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Pr>
          <w:rFonts w:ascii="Calibri" w:cs="Calibri" w:eastAsia="Calibri" w:hAnsi="Calibri"/>
          <w:b w:val="1"/>
          <w:bCs w:val="1"/>
          <w:color w:val="000000"/>
          <w:sz w:val="32"/>
          <w:szCs w:val="32"/>
          <w:rtl w:val="0"/>
        </w:rPr>
        <w:t xml:space="preserve">DOCUMENTACIÓN DE CASOS DE USO</w:t>
      </w:r>
      <w:r>
        <w:rPr>
          <w:rtl w:val="0"/>
        </w:rPr>
      </w:r>
    </w:p>
    <w:p w:rsidR="00000000" w:rsidDel="00000000" w:rsidP="00000000" w:rsidRDefault="00000000" w:rsidRPr="00000000" w14:paraId="00000002">
      <w:pPr>
        <w:spacing w:after="500" w:lineRule="auto"/>
        <w:jc w:val="center"/>
        <w:rPr/>
      </w:pPr>
      <w:r>
        <w:rPr>
          <w:rFonts w:ascii="Calibri" w:cs="Calibri" w:eastAsia="Calibri" w:hAnsi="Calibri"/>
          <w:b w:val="1"/>
          <w:bCs w:val="1"/>
          <w:color w:val="000000"/>
          <w:sz w:val="26"/>
          <w:szCs w:val="26"/>
          <w:rtl w:val="0"/>
        </w:rPr>
        <w:t xml:space="preserve">Sistema Aprueba Administración</w:t>
      </w:r>
      <w:r>
        <w:rPr>
          <w:rtl w:val="0"/>
        </w:rPr>
      </w:r>
    </w:p>
    <w:p w:rsidR="00000000" w:rsidDel="00000000" w:rsidP="00000000" w:rsidRDefault="00000000" w:rsidRPr="00000000" w14:paraId="00000003">
      <w:pPr>
        <w:pStyle w:val="Heading1"/>
        <w:keepNext/>
        <w:spacing w:after="150" w:before="300" w:lineRule="auto"/>
        <w:rPr/>
      </w:pPr>
      <w:r>
        <w:rPr>
          <w:rFonts w:ascii="Calibri" w:cs="Calibri" w:eastAsia="Calibri" w:hAnsi="Calibri"/>
          <w:b w:val="1"/>
          <w:bCs w:val="1"/>
          <w:color w:val="000000"/>
          <w:sz w:val="28"/>
          <w:szCs w:val="28"/>
          <w:rtl w:val="0"/>
        </w:rPr>
        <w:t xml:space="preserve">1. Alcance</w:t>
      </w:r>
      <w:r>
        <w:rPr>
          <w:rtl w:val="0"/>
        </w:rPr>
      </w:r>
    </w:p>
    <w:p w:rsidR="00000000" w:rsidDel="00000000" w:rsidP="00000000" w:rsidRDefault="00000000" w:rsidRPr="00000000" w14:paraId="00000004">
      <w:pPr>
        <w:spacing w:after="160" w:line="276" w:lineRule="auto"/>
        <w:rPr/>
      </w:pPr>
      <w:r>
        <w:rPr>
          <w:rFonts w:ascii="Calibri" w:cs="Calibri" w:eastAsia="Calibri" w:hAnsi="Calibri"/>
          <w:b w:val="0"/>
          <w:bCs w:val="0"/>
          <w:color w:val="000000"/>
          <w:sz w:val="22"/>
          <w:szCs w:val="22"/>
          <w:rtl w:val="0"/>
        </w:rPr>
        <w:t xml:space="preserve">El presente documento describe los casos de uso del sistema Aprueba Administración, compuesto por dos aplicaciones web que operan sobre una misma base de datos Cloud Firestore: el Generador de Preguntas Web, que incluye la validación docente y la trazabilidad de suscripciones y sponsors, y la Consola de Administración Web.</w:t>
      </w:r>
      <w:r>
        <w:rPr>
          <w:rtl w:val="0"/>
        </w:rPr>
      </w:r>
    </w:p>
    <w:p w:rsidR="00000000" w:rsidDel="00000000" w:rsidP="00000000" w:rsidRDefault="00000000" w:rsidRPr="00000000" w14:paraId="00000005">
      <w:pPr>
        <w:spacing w:after="160" w:line="276" w:lineRule="auto"/>
        <w:rPr/>
      </w:pPr>
      <w:r>
        <w:rPr>
          <w:rFonts w:ascii="Calibri" w:cs="Calibri" w:eastAsia="Calibri" w:hAnsi="Calibri"/>
          <w:b w:val="0"/>
          <w:bCs w:val="0"/>
          <w:color w:val="000000"/>
          <w:sz w:val="22"/>
          <w:szCs w:val="22"/>
          <w:rtl w:val="0"/>
        </w:rPr>
        <w:t xml:space="preserve">Los casos de uso se encuentran alineados con la Documentación del Modelo de Datos NoSQL, versión 1.0 de septiembre de 2026, que constituye el modelo oficial del sistema. Cada caso de uso opera sobre colecciones definidas en dicho modelo, según se detalla en la sección 5.</w:t>
      </w:r>
      <w:r>
        <w:rPr>
          <w:rtl w:val="0"/>
        </w:rPr>
      </w:r>
    </w:p>
    <w:p w:rsidR="00000000" w:rsidDel="00000000" w:rsidP="00000000" w:rsidRDefault="00000000" w:rsidRPr="00000000" w14:paraId="00000006">
      <w:pPr>
        <w:spacing w:after="160" w:line="276" w:lineRule="auto"/>
        <w:rPr/>
      </w:pPr>
      <w:r>
        <w:rPr>
          <w:rFonts w:ascii="Calibri" w:cs="Calibri" w:eastAsia="Calibri" w:hAnsi="Calibri"/>
          <w:b w:val="0"/>
          <w:bCs w:val="0"/>
          <w:color w:val="000000"/>
          <w:sz w:val="22"/>
          <w:szCs w:val="22"/>
          <w:rtl w:val="0"/>
        </w:rPr>
        <w:t xml:space="preserve">Quedan fuera del alcance la aplicación del alumno y la gestión de tutores certificados y de sus reseñas, dado que no forman parte del modelo de datos oficial.</w:t>
      </w:r>
      <w:r>
        <w:rPr>
          <w:rtl w:val="0"/>
        </w:rPr>
      </w:r>
    </w:p>
    <w:p w:rsidR="00000000" w:rsidDel="00000000" w:rsidP="00000000" w:rsidRDefault="00000000" w:rsidRPr="00000000" w14:paraId="00000007">
      <w:pPr>
        <w:pStyle w:val="Heading1"/>
        <w:keepNext/>
        <w:spacing w:after="150" w:before="300" w:lineRule="auto"/>
        <w:rPr/>
      </w:pPr>
      <w:r>
        <w:rPr>
          <w:rFonts w:ascii="Calibri" w:cs="Calibri" w:eastAsia="Calibri" w:hAnsi="Calibri"/>
          <w:b w:val="1"/>
          <w:bCs w:val="1"/>
          <w:color w:val="000000"/>
          <w:sz w:val="28"/>
          <w:szCs w:val="28"/>
          <w:rtl w:val="0"/>
        </w:rPr>
        <w:t xml:space="preserve">2. Actores del Sistema</w:t>
      </w:r>
      <w:r>
        <w:rPr>
          <w:rtl w:val="0"/>
        </w:rPr>
      </w:r>
    </w:p>
    <w:p w:rsidR="00000000" w:rsidDel="00000000" w:rsidP="00000000" w:rsidRDefault="00000000" w:rsidRPr="00000000" w14:paraId="00000008">
      <w:pPr>
        <w:pStyle w:val="Heading2"/>
        <w:keepNext/>
        <w:spacing w:after="120" w:before="240" w:lineRule="auto"/>
        <w:rPr/>
      </w:pPr>
      <w:r>
        <w:rPr>
          <w:rFonts w:ascii="Calibri" w:cs="Calibri" w:eastAsia="Calibri" w:hAnsi="Calibri"/>
          <w:b w:val="1"/>
          <w:bCs w:val="1"/>
          <w:color w:val="000000"/>
          <w:sz w:val="24"/>
          <w:szCs w:val="24"/>
          <w:rtl w:val="0"/>
        </w:rPr>
        <w:t xml:space="preserve">2.1 Actores primarios</w:t>
      </w:r>
      <w:r>
        <w:rPr>
          <w:rtl w:val="0"/>
        </w:rPr>
      </w:r>
    </w:p>
    <w:tbl>
      <w:tblPr>
        <w:tblStyle w:val="Table1"/>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000"/>
        <w:gridCol w:w="2400"/>
        <w:tblGridChange w:id="0">
          <w:tblGrid>
            <w:gridCol w:w="2600"/>
            <w:gridCol w:w="4000"/>
            <w:gridCol w:w="2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09">
            <w:pPr>
              <w:rPr/>
            </w:pPr>
            <w:r>
              <w:rPr>
                <w:rFonts w:ascii="Calibri" w:cs="Calibri" w:eastAsia="Calibri" w:hAnsi="Calibri"/>
                <w:b w:val="1"/>
                <w:bCs w:val="1"/>
                <w:color w:val="000000"/>
                <w:sz w:val="20"/>
                <w:szCs w:val="20"/>
                <w:rtl w:val="0"/>
              </w:rPr>
              <w:t xml:space="preserve">Actor</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0A">
            <w:pPr>
              <w:rPr/>
            </w:pPr>
            <w:r>
              <w:rPr>
                <w:rFonts w:ascii="Calibri" w:cs="Calibri" w:eastAsia="Calibri" w:hAnsi="Calibri"/>
                <w:b w:val="1"/>
                <w:bCs w:val="1"/>
                <w:color w:val="000000"/>
                <w:sz w:val="20"/>
                <w:szCs w:val="20"/>
                <w:rtl w:val="0"/>
              </w:rPr>
              <w:t xml:space="preserve">Rol en el sistema</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0B">
            <w:pPr>
              <w:rPr/>
            </w:pPr>
            <w:r>
              <w:rPr>
                <w:rFonts w:ascii="Calibri" w:cs="Calibri" w:eastAsia="Calibri" w:hAnsi="Calibri"/>
                <w:b w:val="1"/>
                <w:bCs w:val="1"/>
                <w:color w:val="000000"/>
                <w:sz w:val="20"/>
                <w:szCs w:val="20"/>
                <w:rtl w:val="0"/>
              </w:rPr>
              <w:t xml:space="preserve">Subsistema</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C">
            <w:pPr>
              <w:rPr/>
            </w:pPr>
            <w:r>
              <w:rPr>
                <w:rFonts w:ascii="Calibri" w:cs="Calibri" w:eastAsia="Calibri" w:hAnsi="Calibri"/>
                <w:b w:val="0"/>
                <w:bCs w:val="0"/>
                <w:color w:val="000000"/>
                <w:sz w:val="20"/>
                <w:szCs w:val="20"/>
                <w:rtl w:val="0"/>
              </w:rPr>
              <w:t xml:space="preserve">Administrador General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D">
            <w:pPr>
              <w:rPr/>
            </w:pPr>
            <w:r>
              <w:rPr>
                <w:rFonts w:ascii="Calibri" w:cs="Calibri" w:eastAsia="Calibri" w:hAnsi="Calibri"/>
                <w:b w:val="0"/>
                <w:bCs w:val="0"/>
                <w:color w:val="000000"/>
                <w:sz w:val="20"/>
                <w:szCs w:val="20"/>
                <w:rtl w:val="0"/>
              </w:rPr>
              <w:t xml:space="preserve">role = admin en adminUsers. Acceso completo a ambos sistemas.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E">
            <w:pPr>
              <w:rPr/>
            </w:pPr>
            <w:r>
              <w:rPr>
                <w:rFonts w:ascii="Calibri" w:cs="Calibri" w:eastAsia="Calibri" w:hAnsi="Calibri"/>
                <w:b w:val="0"/>
                <w:bCs w:val="0"/>
                <w:color w:val="000000"/>
                <w:sz w:val="20"/>
                <w:szCs w:val="20"/>
                <w:rtl w:val="0"/>
              </w:rPr>
              <w:t xml:space="preserve">Generador de Preguntas y Consola de Administración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F">
            <w:pPr>
              <w:rPr/>
            </w:pPr>
            <w:r>
              <w:rPr>
                <w:rFonts w:ascii="Calibri" w:cs="Calibri" w:eastAsia="Calibri" w:hAnsi="Calibri"/>
                <w:b w:val="0"/>
                <w:bCs w:val="0"/>
                <w:color w:val="000000"/>
                <w:sz w:val="20"/>
                <w:szCs w:val="20"/>
                <w:rtl w:val="0"/>
              </w:rPr>
              <w:t xml:space="preserve">Administrador de Contenido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rPr/>
            </w:pPr>
            <w:r>
              <w:rPr>
                <w:rFonts w:ascii="Calibri" w:cs="Calibri" w:eastAsia="Calibri" w:hAnsi="Calibri"/>
                <w:b w:val="0"/>
                <w:bCs w:val="0"/>
                <w:color w:val="000000"/>
                <w:sz w:val="20"/>
                <w:szCs w:val="20"/>
                <w:rtl w:val="0"/>
              </w:rPr>
              <w:t xml:space="preserve">role = contentAdmin en adminUsers. Gestiona el catálogo, las preguntas, los materiales y la generación con inteligencia artificial.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1">
            <w:pPr>
              <w:rPr/>
            </w:pPr>
            <w:r>
              <w:rPr>
                <w:rFonts w:ascii="Calibri" w:cs="Calibri" w:eastAsia="Calibri" w:hAnsi="Calibri"/>
                <w:b w:val="0"/>
                <w:bCs w:val="0"/>
                <w:color w:val="000000"/>
                <w:sz w:val="20"/>
                <w:szCs w:val="20"/>
                <w:rtl w:val="0"/>
              </w:rPr>
              <w:t xml:space="preserve">Generador de Preguntas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2">
            <w:pPr>
              <w:rPr/>
            </w:pPr>
            <w:r>
              <w:rPr>
                <w:rFonts w:ascii="Calibri" w:cs="Calibri" w:eastAsia="Calibri" w:hAnsi="Calibri"/>
                <w:b w:val="0"/>
                <w:bCs w:val="0"/>
                <w:color w:val="000000"/>
                <w:sz w:val="20"/>
                <w:szCs w:val="20"/>
                <w:rtl w:val="0"/>
              </w:rPr>
              <w:t xml:space="preserve">Docente Revisor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3">
            <w:pPr>
              <w:rPr/>
            </w:pPr>
            <w:r>
              <w:rPr>
                <w:rFonts w:ascii="Calibri" w:cs="Calibri" w:eastAsia="Calibri" w:hAnsi="Calibri"/>
                <w:b w:val="0"/>
                <w:bCs w:val="0"/>
                <w:color w:val="000000"/>
                <w:sz w:val="20"/>
                <w:szCs w:val="20"/>
                <w:rtl w:val="0"/>
              </w:rPr>
              <w:t xml:space="preserve">role = reviewer en adminUsers, con un alcance de revisión que indica el país y las áreas de competencia que puede revisar.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4">
            <w:pPr>
              <w:rPr/>
            </w:pPr>
            <w:r>
              <w:rPr>
                <w:rFonts w:ascii="Calibri" w:cs="Calibri" w:eastAsia="Calibri" w:hAnsi="Calibri"/>
                <w:b w:val="0"/>
                <w:bCs w:val="0"/>
                <w:color w:val="000000"/>
                <w:sz w:val="20"/>
                <w:szCs w:val="20"/>
                <w:rtl w:val="0"/>
              </w:rPr>
              <w:t xml:space="preserve">Generador de Preguntas (Validación Docente)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5">
            <w:pPr>
              <w:rPr/>
            </w:pPr>
            <w:r>
              <w:rPr>
                <w:rFonts w:ascii="Calibri" w:cs="Calibri" w:eastAsia="Calibri" w:hAnsi="Calibri"/>
                <w:b w:val="0"/>
                <w:bCs w:val="0"/>
                <w:color w:val="000000"/>
                <w:sz w:val="20"/>
                <w:szCs w:val="20"/>
                <w:rtl w:val="0"/>
              </w:rPr>
              <w:t xml:space="preserve">Encargado de Soporte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6">
            <w:pPr>
              <w:rPr/>
            </w:pPr>
            <w:r>
              <w:rPr>
                <w:rFonts w:ascii="Calibri" w:cs="Calibri" w:eastAsia="Calibri" w:hAnsi="Calibri"/>
                <w:b w:val="0"/>
                <w:bCs w:val="0"/>
                <w:color w:val="000000"/>
                <w:sz w:val="20"/>
                <w:szCs w:val="20"/>
                <w:rtl w:val="0"/>
              </w:rPr>
              <w:t xml:space="preserve">role = support en adminUsers. Gestiona alumnos, tickets de soporte y recorrecciones.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7">
            <w:pPr>
              <w:rPr/>
            </w:pPr>
            <w:r>
              <w:rPr>
                <w:rFonts w:ascii="Calibri" w:cs="Calibri" w:eastAsia="Calibri" w:hAnsi="Calibri"/>
                <w:b w:val="0"/>
                <w:bCs w:val="0"/>
                <w:color w:val="000000"/>
                <w:sz w:val="20"/>
                <w:szCs w:val="20"/>
                <w:rtl w:val="0"/>
              </w:rPr>
              <w:t xml:space="preserve">Consola de Administración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8">
            <w:pPr>
              <w:rPr/>
            </w:pPr>
            <w:r>
              <w:rPr>
                <w:rFonts w:ascii="Calibri" w:cs="Calibri" w:eastAsia="Calibri" w:hAnsi="Calibri"/>
                <w:b w:val="0"/>
                <w:bCs w:val="0"/>
                <w:color w:val="000000"/>
                <w:sz w:val="20"/>
                <w:szCs w:val="20"/>
                <w:rtl w:val="0"/>
              </w:rPr>
              <w:t xml:space="preserve">Encargado de Finanzas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9">
            <w:pPr>
              <w:rPr/>
            </w:pPr>
            <w:r>
              <w:rPr>
                <w:rFonts w:ascii="Calibri" w:cs="Calibri" w:eastAsia="Calibri" w:hAnsi="Calibri"/>
                <w:b w:val="0"/>
                <w:bCs w:val="0"/>
                <w:color w:val="000000"/>
                <w:sz w:val="20"/>
                <w:szCs w:val="20"/>
                <w:rtl w:val="0"/>
              </w:rPr>
              <w:t xml:space="preserve">role = finance en adminUsers. Consulta las métricas comerciales y gestiona los sponsors.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A">
            <w:pPr>
              <w:rPr/>
            </w:pPr>
            <w:r>
              <w:rPr>
                <w:rFonts w:ascii="Calibri" w:cs="Calibri" w:eastAsia="Calibri" w:hAnsi="Calibri"/>
                <w:b w:val="0"/>
                <w:bCs w:val="0"/>
                <w:color w:val="000000"/>
                <w:sz w:val="20"/>
                <w:szCs w:val="20"/>
                <w:rtl w:val="0"/>
              </w:rPr>
              <w:t xml:space="preserve">Consola de Administración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B">
            <w:pPr>
              <w:rPr/>
            </w:pPr>
            <w:r>
              <w:rPr>
                <w:rFonts w:ascii="Calibri" w:cs="Calibri" w:eastAsia="Calibri" w:hAnsi="Calibri"/>
                <w:b w:val="0"/>
                <w:bCs w:val="0"/>
                <w:color w:val="000000"/>
                <w:sz w:val="20"/>
                <w:szCs w:val="20"/>
                <w:rtl w:val="0"/>
              </w:rPr>
              <w:t xml:space="preserve">Encargado de Operaciones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C">
            <w:pPr>
              <w:rPr/>
            </w:pPr>
            <w:r>
              <w:rPr>
                <w:rFonts w:ascii="Calibri" w:cs="Calibri" w:eastAsia="Calibri" w:hAnsi="Calibri"/>
                <w:b w:val="0"/>
                <w:bCs w:val="0"/>
                <w:color w:val="000000"/>
                <w:sz w:val="20"/>
                <w:szCs w:val="20"/>
                <w:rtl w:val="0"/>
              </w:rPr>
              <w:t xml:space="preserve">role = ops en adminUsers. Supervisa el estado operativo de la plataforma.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rPr/>
            </w:pPr>
            <w:r>
              <w:rPr>
                <w:rFonts w:ascii="Calibri" w:cs="Calibri" w:eastAsia="Calibri" w:hAnsi="Calibri"/>
                <w:b w:val="0"/>
                <w:bCs w:val="0"/>
                <w:color w:val="000000"/>
                <w:sz w:val="20"/>
                <w:szCs w:val="20"/>
                <w:rtl w:val="0"/>
              </w:rPr>
              <w:t xml:space="preserve">Consola de Administración</w:t>
            </w:r>
            <w:r>
              <w:rPr>
                <w:rtl w:val="0"/>
              </w:rPr>
            </w:r>
          </w:p>
        </w:tc>
      </w:tr>
    </w:tbl>
    <w:p w:rsidR="00000000" w:rsidDel="00000000" w:rsidP="00000000" w:rsidRDefault="00000000" w:rsidRPr="00000000" w14:paraId="0000001E">
      <w:pPr>
        <w:spacing w:after="160" w:line="276" w:lineRule="auto"/>
        <w:rPr/>
      </w:pPr>
      <w:r>
        <w:rPr>
          <w:rtl w:val="0"/>
        </w:rPr>
      </w:r>
    </w:p>
    <w:p w:rsidR="00000000" w:rsidDel="00000000" w:rsidP="00000000" w:rsidRDefault="00000000" w:rsidRPr="00000000" w14:paraId="0000001F">
      <w:pPr>
        <w:spacing w:after="160" w:line="276" w:lineRule="auto"/>
        <w:rPr/>
      </w:pPr>
      <w:r>
        <w:rPr>
          <w:rFonts w:ascii="Calibri" w:cs="Calibri" w:eastAsia="Calibri" w:hAnsi="Calibri"/>
          <w:b w:val="0"/>
          <w:bCs w:val="0"/>
          <w:color w:val="000000"/>
          <w:sz w:val="22"/>
          <w:szCs w:val="22"/>
          <w:rtl w:val="0"/>
        </w:rPr>
        <w:t xml:space="preserve">Todo el personal interno de ambos sistemas se registra en la colección compartida adminUsers, con un identificador de prefijo adm_, por lo que una misma persona puede operar en ambos sistemas con una sola cuenta.</w:t>
      </w:r>
      <w:r>
        <w:rPr>
          <w:rtl w:val="0"/>
        </w:rPr>
      </w:r>
    </w:p>
    <w:p w:rsidR="00000000" w:rsidDel="00000000" w:rsidP="00000000" w:rsidRDefault="00000000" w:rsidRPr="00000000" w14:paraId="00000020">
      <w:pPr>
        <w:spacing w:after="160" w:line="276" w:lineRule="auto"/>
        <w:rPr/>
      </w:pPr>
      <w:r>
        <w:rPr>
          <w:rFonts w:ascii="Calibri" w:cs="Calibri" w:eastAsia="Calibri" w:hAnsi="Calibri"/>
          <w:b w:val="0"/>
          <w:bCs w:val="0"/>
          <w:color w:val="000000"/>
          <w:sz w:val="22"/>
          <w:szCs w:val="22"/>
          <w:rtl w:val="0"/>
        </w:rPr>
        <w:t xml:space="preserve">El rol admin tiene acceso completo a ambos sistemas. Por este motivo, el actor Administrador General se modela como una generalización que hereda los casos de uso de los actores Administrador de Contenido, Encargado de Soporte, Encargado de Finanzas y Encargado de Operaciones. No hereda los casos de uso del Docente Revisor, ya que el modelo solo considera elegibles para revisar a las cuentas con rol reviewer y un alcance de revisión que incluya el país y el área de la pregunta.</w:t>
      </w:r>
      <w:r>
        <w:rPr>
          <w:rtl w:val="0"/>
        </w:rPr>
      </w:r>
    </w:p>
    <w:p w:rsidR="00000000" w:rsidDel="00000000" w:rsidP="00000000" w:rsidRDefault="00000000" w:rsidRPr="00000000" w14:paraId="00000021">
      <w:pPr>
        <w:pStyle w:val="Heading2"/>
        <w:keepNext/>
        <w:spacing w:after="120" w:before="240" w:lineRule="auto"/>
        <w:rPr/>
      </w:pPr>
      <w:r>
        <w:rPr>
          <w:rFonts w:ascii="Calibri" w:cs="Calibri" w:eastAsia="Calibri" w:hAnsi="Calibri"/>
          <w:b w:val="1"/>
          <w:bCs w:val="1"/>
          <w:color w:val="000000"/>
          <w:sz w:val="24"/>
          <w:szCs w:val="24"/>
          <w:rtl w:val="0"/>
        </w:rPr>
        <w:t xml:space="preserve">2.2 Actores secundarios</w:t>
      </w:r>
      <w:r>
        <w:rPr>
          <w:rtl w:val="0"/>
        </w:rPr>
      </w:r>
    </w:p>
    <w:tbl>
      <w:tblPr>
        <w:tblStyle w:val="Table1"/>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400"/>
        <w:tblGridChange w:id="0">
          <w:tblGrid>
            <w:gridCol w:w="2600"/>
            <w:gridCol w:w="2000"/>
            <w:gridCol w:w="4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2">
            <w:pPr>
              <w:rPr/>
            </w:pPr>
            <w:r>
              <w:rPr>
                <w:rFonts w:ascii="Calibri" w:cs="Calibri" w:eastAsia="Calibri" w:hAnsi="Calibri"/>
                <w:b w:val="1"/>
                <w:bCs w:val="1"/>
                <w:color w:val="000000"/>
                <w:sz w:val="20"/>
                <w:szCs w:val="20"/>
                <w:rtl w:val="0"/>
              </w:rPr>
              <w:t xml:space="preserve">Actor</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3">
            <w:pPr>
              <w:rPr/>
            </w:pPr>
            <w:r>
              <w:rPr>
                <w:rFonts w:ascii="Calibri" w:cs="Calibri" w:eastAsia="Calibri" w:hAnsi="Calibri"/>
                <w:b w:val="1"/>
                <w:bCs w:val="1"/>
                <w:color w:val="000000"/>
                <w:sz w:val="20"/>
                <w:szCs w:val="20"/>
                <w:rtl w:val="0"/>
              </w:rPr>
              <w:t xml:space="preserve">Naturaleza</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4">
            <w:pPr>
              <w:rPr/>
            </w:pPr>
            <w:r>
              <w:rPr>
                <w:rFonts w:ascii="Calibri" w:cs="Calibri" w:eastAsia="Calibri" w:hAnsi="Calibri"/>
                <w:b w:val="1"/>
                <w:bCs w:val="1"/>
                <w:color w:val="000000"/>
                <w:sz w:val="20"/>
                <w:szCs w:val="20"/>
                <w:rtl w:val="0"/>
              </w:rPr>
              <w:t xml:space="preserve">Interacción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5">
            <w:pPr>
              <w:rPr/>
            </w:pPr>
            <w:r>
              <w:rPr>
                <w:rFonts w:ascii="Calibri" w:cs="Calibri" w:eastAsia="Calibri" w:hAnsi="Calibri"/>
                <w:b w:val="0"/>
                <w:bCs w:val="0"/>
                <w:color w:val="000000"/>
                <w:sz w:val="20"/>
                <w:szCs w:val="20"/>
                <w:rtl w:val="0"/>
              </w:rPr>
              <w:t xml:space="preserve">Proveedor de IA Generativa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6">
            <w:pPr>
              <w:rPr/>
            </w:pPr>
            <w:r>
              <w:rPr>
                <w:rFonts w:ascii="Calibri" w:cs="Calibri" w:eastAsia="Calibri" w:hAnsi="Calibri"/>
                <w:b w:val="0"/>
                <w:bCs w:val="0"/>
                <w:color w:val="000000"/>
                <w:sz w:val="20"/>
                <w:szCs w:val="20"/>
                <w:rtl w:val="0"/>
              </w:rPr>
              <w:t xml:space="preserve">Sistema externo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rPr/>
            </w:pPr>
            <w:r>
              <w:rPr>
                <w:rFonts w:ascii="Calibri" w:cs="Calibri" w:eastAsia="Calibri" w:hAnsi="Calibri"/>
                <w:b w:val="0"/>
                <w:bCs w:val="0"/>
                <w:color w:val="000000"/>
                <w:sz w:val="20"/>
                <w:szCs w:val="20"/>
                <w:rtl w:val="0"/>
              </w:rPr>
              <w:t xml:space="preserve">Genera las propuestas de preguntas de cada lote de generación solicitado por el Administrador de Contenido.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8">
            <w:pPr>
              <w:rPr/>
            </w:pPr>
            <w:r>
              <w:rPr>
                <w:rFonts w:ascii="Calibri" w:cs="Calibri" w:eastAsia="Calibri" w:hAnsi="Calibri"/>
                <w:b w:val="0"/>
                <w:bCs w:val="0"/>
                <w:color w:val="000000"/>
                <w:sz w:val="20"/>
                <w:szCs w:val="20"/>
                <w:rtl w:val="0"/>
              </w:rPr>
              <w:t xml:space="preserve">Pasarela de Pagos (Stripe)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9">
            <w:pPr>
              <w:rPr/>
            </w:pPr>
            <w:r>
              <w:rPr>
                <w:rFonts w:ascii="Calibri" w:cs="Calibri" w:eastAsia="Calibri" w:hAnsi="Calibri"/>
                <w:b w:val="0"/>
                <w:bCs w:val="0"/>
                <w:color w:val="000000"/>
                <w:sz w:val="20"/>
                <w:szCs w:val="20"/>
                <w:rtl w:val="0"/>
              </w:rPr>
              <w:t xml:space="preserve">Sistema externo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rPr/>
            </w:pPr>
            <w:r>
              <w:rPr>
                <w:rFonts w:ascii="Calibri" w:cs="Calibri" w:eastAsia="Calibri" w:hAnsi="Calibri"/>
                <w:b w:val="0"/>
                <w:bCs w:val="0"/>
                <w:color w:val="000000"/>
                <w:sz w:val="20"/>
                <w:szCs w:val="20"/>
                <w:rtl w:val="0"/>
              </w:rPr>
              <w:t xml:space="preserve">Procesa los cobros de suscripciones y de sponsors y entrega los datos de cada transacción de pago.</w:t>
            </w:r>
            <w:r>
              <w:rPr>
                <w:rtl w:val="0"/>
              </w:rPr>
            </w:r>
          </w:p>
        </w:tc>
      </w:tr>
    </w:tbl>
    <w:p w:rsidR="00000000" w:rsidDel="00000000" w:rsidP="00000000" w:rsidRDefault="00000000" w:rsidRPr="00000000" w14:paraId="0000002B">
      <w:pPr>
        <w:spacing w:after="160" w:line="276" w:lineRule="auto"/>
        <w:rPr/>
      </w:pPr>
      <w:r>
        <w:rPr>
          <w:rtl w:val="0"/>
        </w:rPr>
      </w:r>
    </w:p>
    <w:p w:rsidR="00000000" w:rsidDel="00000000" w:rsidP="00000000" w:rsidRDefault="00000000" w:rsidRPr="00000000" w14:paraId="0000002C">
      <w:pPr>
        <w:spacing w:after="160" w:line="276" w:lineRule="auto"/>
        <w:rPr/>
      </w:pPr>
      <w:r>
        <w:rPr>
          <w:rFonts w:ascii="Calibri" w:cs="Calibri" w:eastAsia="Calibri" w:hAnsi="Calibri"/>
          <w:b w:val="0"/>
          <w:bCs w:val="0"/>
          <w:color w:val="000000"/>
          <w:sz w:val="22"/>
          <w:szCs w:val="22"/>
          <w:rtl w:val="0"/>
        </w:rPr>
        <w:t xml:space="preserve">La aplicación del alumno no se incluye como actor, dado que no forma parte del alcance. Las solicitudes de recorrección, los canjes de beneficios y las suscripciones que se originan en ella se consideran información de entrada ya registrada en la base de datos.</w:t>
      </w:r>
      <w:r>
        <w:rPr>
          <w:rtl w:val="0"/>
        </w:rPr>
      </w:r>
    </w:p>
    <w:p w:rsidR="00000000" w:rsidDel="00000000" w:rsidP="00000000" w:rsidRDefault="00000000" w:rsidRPr="00000000" w14:paraId="0000002D">
      <w:pPr>
        <w:pStyle w:val="Heading1"/>
        <w:keepNext/>
        <w:spacing w:after="150" w:before="300" w:lineRule="auto"/>
        <w:rPr/>
      </w:pPr>
      <w:r>
        <w:rPr>
          <w:rFonts w:ascii="Calibri" w:cs="Calibri" w:eastAsia="Calibri" w:hAnsi="Calibri"/>
          <w:b w:val="1"/>
          <w:bCs w:val="1"/>
          <w:color w:val="000000"/>
          <w:sz w:val="28"/>
          <w:szCs w:val="28"/>
          <w:rtl w:val="0"/>
        </w:rPr>
        <w:t xml:space="preserve">3. Diagrama de Casos de Uso</w:t>
      </w:r>
      <w:r>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0" w:type="dxa"/>
              <w:left w:w="200.0" w:type="dxa"/>
              <w:bottom w:w="400.0" w:type="dxa"/>
              <w:right w:w="200.0" w:type="dxa"/>
            </w:tcMar>
          </w:tcPr>
          <w:p w:rsidR="00000000" w:rsidDel="00000000" w:rsidP="00000000" w:rsidRDefault="00000000" w:rsidRPr="00000000" w14:paraId="0000002E">
            <w:pPr>
              <w:spacing w:after="80" w:lineRule="auto"/>
              <w:jc w:val="center"/>
              <w:rPr/>
            </w:pPr>
            <w:r>
              <w:rPr>
                <w:rFonts w:ascii="Calibri" w:cs="Calibri" w:eastAsia="Calibri" w:hAnsi="Calibri"/>
                <w:b w:val="1"/>
                <w:bCs w:val="1"/>
                <w:color w:val="000000"/>
                <w:sz w:val="20"/>
                <w:szCs w:val="20"/>
                <w:rtl w:val="0"/>
              </w:rPr>
              <w:t xml:space="preserve">ESPACIO RESERVADO PARA IMAGEN</w:t>
            </w:r>
            <w:r>
              <w:rPr>
                <w:rtl w:val="0"/>
              </w:rPr>
            </w:r>
          </w:p>
          <w:p w:rsidR="00000000" w:rsidDel="00000000" w:rsidP="00000000" w:rsidRDefault="00000000" w:rsidRPr="00000000" w14:paraId="0000002F">
            <w:pPr>
              <w:spacing w:after="0" w:lineRule="auto"/>
              <w:jc w:val="center"/>
              <w:rPr/>
            </w:pPr>
            <w:r>
              <w:rPr>
                <w:rFonts w:ascii="Calibri" w:cs="Calibri" w:eastAsia="Calibri" w:hAnsi="Calibri"/>
                <w:color w:val="000000"/>
                <w:sz w:val="20"/>
                <w:szCs w:val="20"/>
                <w:rtl w:val="0"/>
              </w:rPr>
              <w:t xml:space="preserve">Insertar aquí la Figura 1: Diagrama de casos de uso general del sistema Aprueba Administración, en notación UML, construido según los casos de uso de la sección 4 y las relaciones de la sección 6.</w:t>
            </w:r>
            <w:r>
              <w:rPr>
                <w:rtl w:val="0"/>
              </w:rPr>
            </w:r>
          </w:p>
        </w:tc>
      </w:tr>
    </w:tbl>
    <w:p w:rsidR="00000000" w:rsidDel="00000000" w:rsidP="00000000" w:rsidRDefault="00000000" w:rsidRPr="00000000" w14:paraId="00000030">
      <w:pPr>
        <w:spacing w:after="300" w:before="100" w:lineRule="auto"/>
        <w:jc w:val="center"/>
        <w:rPr/>
      </w:pPr>
      <w:r>
        <w:rPr>
          <w:rFonts w:ascii="Calibri" w:cs="Calibri" w:eastAsia="Calibri" w:hAnsi="Calibri"/>
          <w:b w:val="0"/>
          <w:bCs w:val="0"/>
          <w:i w:val="0"/>
          <w:iCs w:val="0"/>
          <w:color w:val="000000"/>
          <w:sz w:val="20"/>
          <w:szCs w:val="20"/>
          <w:rtl w:val="0"/>
        </w:rPr>
        <w:t xml:space="preserve">Figura 1. Diagrama de casos de uso general del sistema Aprueba Administración.</w:t>
      </w:r>
      <w:r>
        <w:rPr>
          <w:rtl w:val="0"/>
        </w:rPr>
      </w:r>
    </w:p>
    <w:p w:rsidR="00000000" w:rsidDel="00000000" w:rsidP="00000000" w:rsidRDefault="00000000" w:rsidRPr="00000000" w14:paraId="00000031">
      <w:pPr>
        <w:pStyle w:val="Heading1"/>
        <w:keepNext/>
        <w:spacing w:after="150" w:before="300" w:lineRule="auto"/>
        <w:rPr/>
      </w:pPr>
      <w:r>
        <w:rPr>
          <w:rFonts w:ascii="Calibri" w:cs="Calibri" w:eastAsia="Calibri" w:hAnsi="Calibri"/>
          <w:b w:val="1"/>
          <w:bCs w:val="1"/>
          <w:color w:val="000000"/>
          <w:sz w:val="28"/>
          <w:szCs w:val="28"/>
          <w:rtl w:val="0"/>
        </w:rPr>
        <w:t xml:space="preserve">4. Casos de Uso Identificados</w:t>
      </w:r>
      <w:r>
        <w:rPr>
          <w:rtl w:val="0"/>
        </w:rPr>
      </w:r>
    </w:p>
    <w:tbl>
      <w:tblPr>
        <w:tblStyle w:val="Table4"/>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700"/>
        <w:gridCol w:w="2400"/>
        <w:gridCol w:w="1900"/>
        <w:tblGridChange w:id="0">
          <w:tblGrid>
            <w:gridCol w:w="1000"/>
            <w:gridCol w:w="3700"/>
            <w:gridCol w:w="2400"/>
            <w:gridCol w:w="19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32">
            <w:pPr>
              <w:rPr/>
            </w:pPr>
            <w:r>
              <w:rPr>
                <w:rFonts w:ascii="Calibri" w:cs="Calibri" w:eastAsia="Calibri" w:hAnsi="Calibri"/>
                <w:b w:val="1"/>
                <w:bCs w:val="1"/>
                <w:color w:val="000000"/>
                <w:sz w:val="20"/>
                <w:szCs w:val="20"/>
                <w:rtl w:val="0"/>
              </w:rPr>
              <w:t xml:space="preserve">ID</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33">
            <w:pPr>
              <w:rPr/>
            </w:pPr>
            <w:r>
              <w:rPr>
                <w:rFonts w:ascii="Calibri" w:cs="Calibri" w:eastAsia="Calibri" w:hAnsi="Calibri"/>
                <w:b w:val="1"/>
                <w:bCs w:val="1"/>
                <w:color w:val="000000"/>
                <w:sz w:val="20"/>
                <w:szCs w:val="20"/>
                <w:rtl w:val="0"/>
              </w:rPr>
              <w:t xml:space="preserve">Caso de uso</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34">
            <w:pPr>
              <w:rPr/>
            </w:pPr>
            <w:r>
              <w:rPr>
                <w:rFonts w:ascii="Calibri" w:cs="Calibri" w:eastAsia="Calibri" w:hAnsi="Calibri"/>
                <w:b w:val="1"/>
                <w:bCs w:val="1"/>
                <w:color w:val="000000"/>
                <w:sz w:val="20"/>
                <w:szCs w:val="20"/>
                <w:rtl w:val="0"/>
              </w:rPr>
              <w:t xml:space="preserve">Actor principal</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35">
            <w:pPr>
              <w:rPr/>
            </w:pPr>
            <w:r>
              <w:rPr>
                <w:rFonts w:ascii="Calibri" w:cs="Calibri" w:eastAsia="Calibri" w:hAnsi="Calibri"/>
                <w:b w:val="1"/>
                <w:bCs w:val="1"/>
                <w:color w:val="000000"/>
                <w:sz w:val="20"/>
                <w:szCs w:val="20"/>
                <w:rtl w:val="0"/>
              </w:rPr>
              <w:t xml:space="preserve">Subsistema</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rPr/>
            </w:pPr>
            <w:r>
              <w:rPr>
                <w:rFonts w:ascii="Calibri" w:cs="Calibri" w:eastAsia="Calibri" w:hAnsi="Calibri"/>
                <w:b w:val="0"/>
                <w:bCs w:val="0"/>
                <w:color w:val="000000"/>
                <w:sz w:val="20"/>
                <w:szCs w:val="20"/>
                <w:rtl w:val="0"/>
              </w:rPr>
              <w:t xml:space="preserve">UC1</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7">
            <w:pPr>
              <w:rPr/>
            </w:pPr>
            <w:r>
              <w:rPr>
                <w:rFonts w:ascii="Calibri" w:cs="Calibri" w:eastAsia="Calibri" w:hAnsi="Calibri"/>
                <w:b w:val="0"/>
                <w:bCs w:val="0"/>
                <w:color w:val="000000"/>
                <w:sz w:val="20"/>
                <w:szCs w:val="20"/>
                <w:rtl w:val="0"/>
              </w:rPr>
              <w:t xml:space="preserve">Gestionar catálogo académico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rPr/>
            </w:pPr>
            <w:r>
              <w:rPr>
                <w:rFonts w:ascii="Calibri" w:cs="Calibri" w:eastAsia="Calibri" w:hAnsi="Calibri"/>
                <w:b w:val="0"/>
                <w:bCs w:val="0"/>
                <w:color w:val="000000"/>
                <w:sz w:val="20"/>
                <w:szCs w:val="20"/>
                <w:rtl w:val="0"/>
              </w:rPr>
              <w:t xml:space="preserve">Administrador de Contenido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9">
            <w:pPr>
              <w:rPr/>
            </w:pPr>
            <w:r>
              <w:rPr>
                <w:rFonts w:ascii="Calibri" w:cs="Calibri" w:eastAsia="Calibri" w:hAnsi="Calibri"/>
                <w:b w:val="0"/>
                <w:bCs w:val="0"/>
                <w:color w:val="000000"/>
                <w:sz w:val="20"/>
                <w:szCs w:val="20"/>
                <w:rtl w:val="0"/>
              </w:rPr>
              <w:t xml:space="preserve">Generador de Preguntas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rPr/>
            </w:pPr>
            <w:r>
              <w:rPr>
                <w:rFonts w:ascii="Calibri" w:cs="Calibri" w:eastAsia="Calibri" w:hAnsi="Calibri"/>
                <w:b w:val="0"/>
                <w:bCs w:val="0"/>
                <w:color w:val="000000"/>
                <w:sz w:val="20"/>
                <w:szCs w:val="20"/>
                <w:rtl w:val="0"/>
              </w:rPr>
              <w:t xml:space="preserve">UC2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B">
            <w:pPr>
              <w:rPr/>
            </w:pPr>
            <w:r>
              <w:rPr>
                <w:rFonts w:ascii="Calibri" w:cs="Calibri" w:eastAsia="Calibri" w:hAnsi="Calibri"/>
                <w:b w:val="0"/>
                <w:bCs w:val="0"/>
                <w:color w:val="000000"/>
                <w:sz w:val="20"/>
                <w:szCs w:val="20"/>
                <w:rtl w:val="0"/>
              </w:rPr>
              <w:t xml:space="preserve">Gestionar materiales de apoyo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rPr/>
            </w:pPr>
            <w:r>
              <w:rPr>
                <w:rFonts w:ascii="Calibri" w:cs="Calibri" w:eastAsia="Calibri" w:hAnsi="Calibri"/>
                <w:b w:val="0"/>
                <w:bCs w:val="0"/>
                <w:color w:val="000000"/>
                <w:sz w:val="20"/>
                <w:szCs w:val="20"/>
                <w:rtl w:val="0"/>
              </w:rPr>
              <w:t xml:space="preserve">Administrador de Contenido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rPr/>
            </w:pPr>
            <w:r>
              <w:rPr>
                <w:rFonts w:ascii="Calibri" w:cs="Calibri" w:eastAsia="Calibri" w:hAnsi="Calibri"/>
                <w:b w:val="0"/>
                <w:bCs w:val="0"/>
                <w:color w:val="000000"/>
                <w:sz w:val="20"/>
                <w:szCs w:val="20"/>
                <w:rtl w:val="0"/>
              </w:rPr>
              <w:t xml:space="preserve">Generador de Preguntas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E">
            <w:pPr>
              <w:rPr/>
            </w:pPr>
            <w:r>
              <w:rPr>
                <w:rFonts w:ascii="Calibri" w:cs="Calibri" w:eastAsia="Calibri" w:hAnsi="Calibri"/>
                <w:b w:val="0"/>
                <w:bCs w:val="0"/>
                <w:color w:val="000000"/>
                <w:sz w:val="20"/>
                <w:szCs w:val="20"/>
                <w:rtl w:val="0"/>
              </w:rPr>
              <w:t xml:space="preserve">UC3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rPr/>
            </w:pPr>
            <w:r>
              <w:rPr>
                <w:rFonts w:ascii="Calibri" w:cs="Calibri" w:eastAsia="Calibri" w:hAnsi="Calibri"/>
                <w:b w:val="0"/>
                <w:bCs w:val="0"/>
                <w:color w:val="000000"/>
                <w:sz w:val="20"/>
                <w:szCs w:val="20"/>
                <w:rtl w:val="0"/>
              </w:rPr>
              <w:t xml:space="preserve">Crear pregunta manualmente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0">
            <w:pPr>
              <w:rPr/>
            </w:pPr>
            <w:r>
              <w:rPr>
                <w:rFonts w:ascii="Calibri" w:cs="Calibri" w:eastAsia="Calibri" w:hAnsi="Calibri"/>
                <w:b w:val="0"/>
                <w:bCs w:val="0"/>
                <w:color w:val="000000"/>
                <w:sz w:val="20"/>
                <w:szCs w:val="20"/>
                <w:rtl w:val="0"/>
              </w:rPr>
              <w:t xml:space="preserve">Administrador de Contenido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rPr/>
            </w:pPr>
            <w:r>
              <w:rPr>
                <w:rFonts w:ascii="Calibri" w:cs="Calibri" w:eastAsia="Calibri" w:hAnsi="Calibri"/>
                <w:b w:val="0"/>
                <w:bCs w:val="0"/>
                <w:color w:val="000000"/>
                <w:sz w:val="20"/>
                <w:szCs w:val="20"/>
                <w:rtl w:val="0"/>
              </w:rPr>
              <w:t xml:space="preserve">Generador de Preguntas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2">
            <w:pPr>
              <w:rPr/>
            </w:pPr>
            <w:r>
              <w:rPr>
                <w:rFonts w:ascii="Calibri" w:cs="Calibri" w:eastAsia="Calibri" w:hAnsi="Calibri"/>
                <w:b w:val="0"/>
                <w:bCs w:val="0"/>
                <w:color w:val="000000"/>
                <w:sz w:val="20"/>
                <w:szCs w:val="20"/>
                <w:rtl w:val="0"/>
              </w:rPr>
              <w:t xml:space="preserve">UC4</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rPr/>
            </w:pPr>
            <w:r>
              <w:rPr>
                <w:rFonts w:ascii="Calibri" w:cs="Calibri" w:eastAsia="Calibri" w:hAnsi="Calibri"/>
                <w:b w:val="0"/>
                <w:bCs w:val="0"/>
                <w:color w:val="000000"/>
                <w:sz w:val="20"/>
                <w:szCs w:val="20"/>
                <w:rtl w:val="0"/>
              </w:rPr>
              <w:t xml:space="preserve">Generar preguntas con inteligencia artificial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rPr/>
            </w:pPr>
            <w:r>
              <w:rPr>
                <w:rFonts w:ascii="Calibri" w:cs="Calibri" w:eastAsia="Calibri" w:hAnsi="Calibri"/>
                <w:b w:val="0"/>
                <w:bCs w:val="0"/>
                <w:color w:val="000000"/>
                <w:sz w:val="20"/>
                <w:szCs w:val="20"/>
                <w:rtl w:val="0"/>
              </w:rPr>
              <w:t xml:space="preserve">Administrador de Contenido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rPr/>
            </w:pPr>
            <w:r>
              <w:rPr>
                <w:rFonts w:ascii="Calibri" w:cs="Calibri" w:eastAsia="Calibri" w:hAnsi="Calibri"/>
                <w:b w:val="0"/>
                <w:bCs w:val="0"/>
                <w:color w:val="000000"/>
                <w:sz w:val="20"/>
                <w:szCs w:val="20"/>
                <w:rtl w:val="0"/>
              </w:rPr>
              <w:t xml:space="preserve">Generador de Preguntas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6">
            <w:pPr>
              <w:rPr/>
            </w:pPr>
            <w:r>
              <w:rPr>
                <w:rFonts w:ascii="Calibri" w:cs="Calibri" w:eastAsia="Calibri" w:hAnsi="Calibri"/>
                <w:b w:val="0"/>
                <w:bCs w:val="0"/>
                <w:color w:val="000000"/>
                <w:sz w:val="20"/>
                <w:szCs w:val="20"/>
                <w:rtl w:val="0"/>
              </w:rPr>
              <w:t xml:space="preserve">UC4a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7">
            <w:pPr>
              <w:rPr/>
            </w:pPr>
            <w:r>
              <w:rPr>
                <w:rFonts w:ascii="Calibri" w:cs="Calibri" w:eastAsia="Calibri" w:hAnsi="Calibri"/>
                <w:b w:val="0"/>
                <w:bCs w:val="0"/>
                <w:color w:val="000000"/>
                <w:sz w:val="20"/>
                <w:szCs w:val="20"/>
                <w:rtl w:val="0"/>
              </w:rPr>
              <w:t xml:space="preserve">Solicitar generación a proveedor de IA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8">
            <w:pPr>
              <w:rPr/>
            </w:pPr>
            <w:r>
              <w:rPr>
                <w:rFonts w:ascii="Calibri" w:cs="Calibri" w:eastAsia="Calibri" w:hAnsi="Calibri"/>
                <w:b w:val="0"/>
                <w:bCs w:val="0"/>
                <w:color w:val="000000"/>
                <w:sz w:val="20"/>
                <w:szCs w:val="20"/>
                <w:rtl w:val="0"/>
              </w:rPr>
              <w:t xml:space="preserve">Proveedor de IA Generativa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9">
            <w:pPr>
              <w:rPr/>
            </w:pPr>
            <w:r>
              <w:rPr>
                <w:rFonts w:ascii="Calibri" w:cs="Calibri" w:eastAsia="Calibri" w:hAnsi="Calibri"/>
                <w:b w:val="0"/>
                <w:bCs w:val="0"/>
                <w:color w:val="000000"/>
                <w:sz w:val="20"/>
                <w:szCs w:val="20"/>
                <w:rtl w:val="0"/>
              </w:rPr>
              <w:t xml:space="preserve">Generador de Preguntas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A">
            <w:pPr>
              <w:rPr/>
            </w:pPr>
            <w:r>
              <w:rPr>
                <w:rFonts w:ascii="Calibri" w:cs="Calibri" w:eastAsia="Calibri" w:hAnsi="Calibri"/>
                <w:b w:val="0"/>
                <w:bCs w:val="0"/>
                <w:color w:val="000000"/>
                <w:sz w:val="20"/>
                <w:szCs w:val="20"/>
                <w:rtl w:val="0"/>
              </w:rPr>
              <w:t xml:space="preserve">UC5</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rPr/>
            </w:pPr>
            <w:r>
              <w:rPr>
                <w:rFonts w:ascii="Calibri" w:cs="Calibri" w:eastAsia="Calibri" w:hAnsi="Calibri"/>
                <w:b w:val="0"/>
                <w:bCs w:val="0"/>
                <w:color w:val="000000"/>
                <w:sz w:val="20"/>
                <w:szCs w:val="20"/>
                <w:rtl w:val="0"/>
              </w:rPr>
              <w:t xml:space="preserve">Gestionar propuestas generadas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rPr/>
            </w:pPr>
            <w:r>
              <w:rPr>
                <w:rFonts w:ascii="Calibri" w:cs="Calibri" w:eastAsia="Calibri" w:hAnsi="Calibri"/>
                <w:b w:val="0"/>
                <w:bCs w:val="0"/>
                <w:color w:val="000000"/>
                <w:sz w:val="20"/>
                <w:szCs w:val="20"/>
                <w:rtl w:val="0"/>
              </w:rPr>
              <w:t xml:space="preserve">Administrador de Contenido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rPr/>
            </w:pPr>
            <w:r>
              <w:rPr>
                <w:rFonts w:ascii="Calibri" w:cs="Calibri" w:eastAsia="Calibri" w:hAnsi="Calibri"/>
                <w:b w:val="0"/>
                <w:bCs w:val="0"/>
                <w:color w:val="000000"/>
                <w:sz w:val="20"/>
                <w:szCs w:val="20"/>
                <w:rtl w:val="0"/>
              </w:rPr>
              <w:t xml:space="preserve">Generador de Preguntas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E">
            <w:pPr>
              <w:rPr/>
            </w:pPr>
            <w:r>
              <w:rPr>
                <w:rFonts w:ascii="Calibri" w:cs="Calibri" w:eastAsia="Calibri" w:hAnsi="Calibri"/>
                <w:b w:val="0"/>
                <w:bCs w:val="0"/>
                <w:color w:val="000000"/>
                <w:sz w:val="20"/>
                <w:szCs w:val="20"/>
                <w:rtl w:val="0"/>
              </w:rPr>
              <w:t xml:space="preserve">UC6</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F">
            <w:pPr>
              <w:rPr/>
            </w:pPr>
            <w:r>
              <w:rPr>
                <w:rFonts w:ascii="Calibri" w:cs="Calibri" w:eastAsia="Calibri" w:hAnsi="Calibri"/>
                <w:b w:val="0"/>
                <w:bCs w:val="0"/>
                <w:color w:val="000000"/>
                <w:sz w:val="20"/>
                <w:szCs w:val="20"/>
                <w:rtl w:val="0"/>
              </w:rPr>
              <w:t xml:space="preserve">Enviar pregunta a revisión docente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0">
            <w:pPr>
              <w:rPr/>
            </w:pPr>
            <w:r>
              <w:rPr>
                <w:rFonts w:ascii="Calibri" w:cs="Calibri" w:eastAsia="Calibri" w:hAnsi="Calibri"/>
                <w:b w:val="0"/>
                <w:bCs w:val="0"/>
                <w:color w:val="000000"/>
                <w:sz w:val="20"/>
                <w:szCs w:val="20"/>
                <w:rtl w:val="0"/>
              </w:rPr>
              <w:t xml:space="preserve">Administrador de Contenido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1">
            <w:pPr>
              <w:rPr/>
            </w:pPr>
            <w:r>
              <w:rPr>
                <w:rFonts w:ascii="Calibri" w:cs="Calibri" w:eastAsia="Calibri" w:hAnsi="Calibri"/>
                <w:b w:val="0"/>
                <w:bCs w:val="0"/>
                <w:color w:val="000000"/>
                <w:sz w:val="20"/>
                <w:szCs w:val="20"/>
                <w:rtl w:val="0"/>
              </w:rPr>
              <w:t xml:space="preserve">Validación Docente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2">
            <w:pPr>
              <w:rPr/>
            </w:pPr>
            <w:r>
              <w:rPr>
                <w:rFonts w:ascii="Calibri" w:cs="Calibri" w:eastAsia="Calibri" w:hAnsi="Calibri"/>
                <w:b w:val="0"/>
                <w:bCs w:val="0"/>
                <w:color w:val="000000"/>
                <w:sz w:val="20"/>
                <w:szCs w:val="20"/>
                <w:rtl w:val="0"/>
              </w:rPr>
              <w:t xml:space="preserve">UC6a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3">
            <w:pPr>
              <w:rPr/>
            </w:pPr>
            <w:r>
              <w:rPr>
                <w:rFonts w:ascii="Calibri" w:cs="Calibri" w:eastAsia="Calibri" w:hAnsi="Calibri"/>
                <w:b w:val="0"/>
                <w:bCs w:val="0"/>
                <w:color w:val="000000"/>
                <w:sz w:val="20"/>
                <w:szCs w:val="20"/>
                <w:rtl w:val="0"/>
              </w:rPr>
              <w:t xml:space="preserve">Asignar revisores elegibles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4">
            <w:pPr>
              <w:rPr/>
            </w:pPr>
            <w:r>
              <w:rPr>
                <w:rFonts w:ascii="Calibri" w:cs="Calibri" w:eastAsia="Calibri" w:hAnsi="Calibri"/>
                <w:b w:val="0"/>
                <w:bCs w:val="0"/>
                <w:color w:val="000000"/>
                <w:sz w:val="20"/>
                <w:szCs w:val="20"/>
                <w:rtl w:val="0"/>
              </w:rPr>
              <w:t xml:space="preserve">Administrador de Contenido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5">
            <w:pPr>
              <w:rPr/>
            </w:pPr>
            <w:r>
              <w:rPr>
                <w:rFonts w:ascii="Calibri" w:cs="Calibri" w:eastAsia="Calibri" w:hAnsi="Calibri"/>
                <w:b w:val="0"/>
                <w:bCs w:val="0"/>
                <w:color w:val="000000"/>
                <w:sz w:val="20"/>
                <w:szCs w:val="20"/>
                <w:rtl w:val="0"/>
              </w:rPr>
              <w:t xml:space="preserve">Validación Docente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6">
            <w:pPr>
              <w:rPr/>
            </w:pPr>
            <w:r>
              <w:rPr>
                <w:rFonts w:ascii="Calibri" w:cs="Calibri" w:eastAsia="Calibri" w:hAnsi="Calibri"/>
                <w:b w:val="0"/>
                <w:bCs w:val="0"/>
                <w:color w:val="000000"/>
                <w:sz w:val="20"/>
                <w:szCs w:val="20"/>
                <w:rtl w:val="0"/>
              </w:rPr>
              <w:t xml:space="preserve">UC7</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7">
            <w:pPr>
              <w:rPr/>
            </w:pPr>
            <w:r>
              <w:rPr>
                <w:rFonts w:ascii="Calibri" w:cs="Calibri" w:eastAsia="Calibri" w:hAnsi="Calibri"/>
                <w:b w:val="0"/>
                <w:bCs w:val="0"/>
                <w:color w:val="000000"/>
                <w:sz w:val="20"/>
                <w:szCs w:val="20"/>
                <w:rtl w:val="0"/>
              </w:rPr>
              <w:t xml:space="preserve">Reasignar revisión vencida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8">
            <w:pPr>
              <w:rPr/>
            </w:pPr>
            <w:r>
              <w:rPr>
                <w:rFonts w:ascii="Calibri" w:cs="Calibri" w:eastAsia="Calibri" w:hAnsi="Calibri"/>
                <w:b w:val="0"/>
                <w:bCs w:val="0"/>
                <w:color w:val="000000"/>
                <w:sz w:val="20"/>
                <w:szCs w:val="20"/>
                <w:rtl w:val="0"/>
              </w:rPr>
              <w:t xml:space="preserve">Administrador de Contenido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9">
            <w:pPr>
              <w:rPr/>
            </w:pPr>
            <w:r>
              <w:rPr>
                <w:rFonts w:ascii="Calibri" w:cs="Calibri" w:eastAsia="Calibri" w:hAnsi="Calibri"/>
                <w:b w:val="0"/>
                <w:bCs w:val="0"/>
                <w:color w:val="000000"/>
                <w:sz w:val="20"/>
                <w:szCs w:val="20"/>
                <w:rtl w:val="0"/>
              </w:rPr>
              <w:t xml:space="preserve">Validación Docente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A">
            <w:pPr>
              <w:rPr/>
            </w:pPr>
            <w:r>
              <w:rPr>
                <w:rFonts w:ascii="Calibri" w:cs="Calibri" w:eastAsia="Calibri" w:hAnsi="Calibri"/>
                <w:b w:val="0"/>
                <w:bCs w:val="0"/>
                <w:color w:val="000000"/>
                <w:sz w:val="20"/>
                <w:szCs w:val="20"/>
                <w:rtl w:val="0"/>
              </w:rPr>
              <w:t xml:space="preserve">UC8</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B">
            <w:pPr>
              <w:rPr/>
            </w:pPr>
            <w:r>
              <w:rPr>
                <w:rFonts w:ascii="Calibri" w:cs="Calibri" w:eastAsia="Calibri" w:hAnsi="Calibri"/>
                <w:b w:val="0"/>
                <w:bCs w:val="0"/>
                <w:color w:val="000000"/>
                <w:sz w:val="20"/>
                <w:szCs w:val="20"/>
                <w:rtl w:val="0"/>
              </w:rPr>
              <w:t xml:space="preserve">Gestionar resultado de revisión docente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C">
            <w:pPr>
              <w:rPr/>
            </w:pPr>
            <w:r>
              <w:rPr>
                <w:rFonts w:ascii="Calibri" w:cs="Calibri" w:eastAsia="Calibri" w:hAnsi="Calibri"/>
                <w:b w:val="0"/>
                <w:bCs w:val="0"/>
                <w:color w:val="000000"/>
                <w:sz w:val="20"/>
                <w:szCs w:val="20"/>
                <w:rtl w:val="0"/>
              </w:rPr>
              <w:t xml:space="preserve">Administrador de Contenido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D">
            <w:pPr>
              <w:rPr/>
            </w:pPr>
            <w:r>
              <w:rPr>
                <w:rFonts w:ascii="Calibri" w:cs="Calibri" w:eastAsia="Calibri" w:hAnsi="Calibri"/>
                <w:b w:val="0"/>
                <w:bCs w:val="0"/>
                <w:color w:val="000000"/>
                <w:sz w:val="20"/>
                <w:szCs w:val="20"/>
                <w:rtl w:val="0"/>
              </w:rPr>
              <w:t xml:space="preserve">Validación Docente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E">
            <w:pPr>
              <w:rPr/>
            </w:pPr>
            <w:r>
              <w:rPr>
                <w:rFonts w:ascii="Calibri" w:cs="Calibri" w:eastAsia="Calibri" w:hAnsi="Calibri"/>
                <w:b w:val="0"/>
                <w:bCs w:val="0"/>
                <w:color w:val="000000"/>
                <w:sz w:val="20"/>
                <w:szCs w:val="20"/>
                <w:rtl w:val="0"/>
              </w:rPr>
              <w:t xml:space="preserve">UC9</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F">
            <w:pPr>
              <w:rPr/>
            </w:pPr>
            <w:r>
              <w:rPr>
                <w:rFonts w:ascii="Calibri" w:cs="Calibri" w:eastAsia="Calibri" w:hAnsi="Calibri"/>
                <w:b w:val="0"/>
                <w:bCs w:val="0"/>
                <w:color w:val="000000"/>
                <w:sz w:val="20"/>
                <w:szCs w:val="20"/>
                <w:rtl w:val="0"/>
              </w:rPr>
              <w:t xml:space="preserve">Gestionar publicación de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0">
            <w:pPr>
              <w:rPr/>
            </w:pPr>
            <w:r>
              <w:rPr>
                <w:rFonts w:ascii="Calibri" w:cs="Calibri" w:eastAsia="Calibri" w:hAnsi="Calibri"/>
                <w:b w:val="0"/>
                <w:bCs w:val="0"/>
                <w:color w:val="000000"/>
                <w:sz w:val="20"/>
                <w:szCs w:val="20"/>
                <w:rtl w:val="0"/>
              </w:rPr>
              <w:t xml:space="preserve">Administrador de Contenido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1">
            <w:pPr>
              <w:rPr/>
            </w:pPr>
            <w:r>
              <w:rPr>
                <w:rFonts w:ascii="Calibri" w:cs="Calibri" w:eastAsia="Calibri" w:hAnsi="Calibri"/>
                <w:b w:val="0"/>
                <w:bCs w:val="0"/>
                <w:color w:val="000000"/>
                <w:sz w:val="20"/>
                <w:szCs w:val="20"/>
                <w:rtl w:val="0"/>
              </w:rPr>
              <w:t xml:space="preserve">Generador de Preguntas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2">
            <w:pPr>
              <w:rPr/>
            </w:pPr>
            <w:r>
              <w:rPr>
                <w:rFonts w:ascii="Calibri" w:cs="Calibri" w:eastAsia="Calibri" w:hAnsi="Calibri"/>
                <w:b w:val="0"/>
                <w:bCs w:val="0"/>
                <w:color w:val="000000"/>
                <w:sz w:val="20"/>
                <w:szCs w:val="20"/>
                <w:rtl w:val="0"/>
              </w:rPr>
              <w:t xml:space="preserve">UC10</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3">
            <w:pPr>
              <w:rPr/>
            </w:pPr>
            <w:r>
              <w:rPr>
                <w:rFonts w:ascii="Calibri" w:cs="Calibri" w:eastAsia="Calibri" w:hAnsi="Calibri"/>
                <w:b w:val="0"/>
                <w:bCs w:val="0"/>
                <w:color w:val="000000"/>
                <w:sz w:val="20"/>
                <w:szCs w:val="20"/>
                <w:rtl w:val="0"/>
              </w:rPr>
              <w:t xml:space="preserve">Consultar cola de revisiones asignadas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4">
            <w:pPr>
              <w:rPr/>
            </w:pPr>
            <w:r>
              <w:rPr>
                <w:rFonts w:ascii="Calibri" w:cs="Calibri" w:eastAsia="Calibri" w:hAnsi="Calibri"/>
                <w:b w:val="0"/>
                <w:bCs w:val="0"/>
                <w:color w:val="000000"/>
                <w:sz w:val="20"/>
                <w:szCs w:val="20"/>
                <w:rtl w:val="0"/>
              </w:rPr>
              <w:t xml:space="preserve">Docente Revisor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5">
            <w:pPr>
              <w:rPr/>
            </w:pPr>
            <w:r>
              <w:rPr>
                <w:rFonts w:ascii="Calibri" w:cs="Calibri" w:eastAsia="Calibri" w:hAnsi="Calibri"/>
                <w:b w:val="0"/>
                <w:bCs w:val="0"/>
                <w:color w:val="000000"/>
                <w:sz w:val="20"/>
                <w:szCs w:val="20"/>
                <w:rtl w:val="0"/>
              </w:rPr>
              <w:t xml:space="preserve">Validación Docente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6">
            <w:pPr>
              <w:rPr/>
            </w:pPr>
            <w:r>
              <w:rPr>
                <w:rFonts w:ascii="Calibri" w:cs="Calibri" w:eastAsia="Calibri" w:hAnsi="Calibri"/>
                <w:b w:val="0"/>
                <w:bCs w:val="0"/>
                <w:color w:val="000000"/>
                <w:sz w:val="20"/>
                <w:szCs w:val="20"/>
                <w:rtl w:val="0"/>
              </w:rPr>
              <w:t xml:space="preserve">UC11</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7">
            <w:pPr>
              <w:rPr/>
            </w:pPr>
            <w:r>
              <w:rPr>
                <w:rFonts w:ascii="Calibri" w:cs="Calibri" w:eastAsia="Calibri" w:hAnsi="Calibri"/>
                <w:b w:val="0"/>
                <w:bCs w:val="0"/>
                <w:color w:val="000000"/>
                <w:sz w:val="20"/>
                <w:szCs w:val="20"/>
                <w:rtl w:val="0"/>
              </w:rPr>
              <w:t xml:space="preserve">Completar revisión de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8">
            <w:pPr>
              <w:rPr/>
            </w:pPr>
            <w:r>
              <w:rPr>
                <w:rFonts w:ascii="Calibri" w:cs="Calibri" w:eastAsia="Calibri" w:hAnsi="Calibri"/>
                <w:b w:val="0"/>
                <w:bCs w:val="0"/>
                <w:color w:val="000000"/>
                <w:sz w:val="20"/>
                <w:szCs w:val="20"/>
                <w:rtl w:val="0"/>
              </w:rPr>
              <w:t xml:space="preserve">Docente Revisor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9">
            <w:pPr>
              <w:rPr/>
            </w:pPr>
            <w:r>
              <w:rPr>
                <w:rFonts w:ascii="Calibri" w:cs="Calibri" w:eastAsia="Calibri" w:hAnsi="Calibri"/>
                <w:b w:val="0"/>
                <w:bCs w:val="0"/>
                <w:color w:val="000000"/>
                <w:sz w:val="20"/>
                <w:szCs w:val="20"/>
                <w:rtl w:val="0"/>
              </w:rPr>
              <w:t xml:space="preserve">Validación Docente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A">
            <w:pPr>
              <w:rPr/>
            </w:pPr>
            <w:r>
              <w:rPr>
                <w:rFonts w:ascii="Calibri" w:cs="Calibri" w:eastAsia="Calibri" w:hAnsi="Calibri"/>
                <w:b w:val="0"/>
                <w:bCs w:val="0"/>
                <w:color w:val="000000"/>
                <w:sz w:val="20"/>
                <w:szCs w:val="20"/>
                <w:rtl w:val="0"/>
              </w:rPr>
              <w:t xml:space="preserve">UC11a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B">
            <w:pPr>
              <w:rPr/>
            </w:pPr>
            <w:r>
              <w:rPr>
                <w:rFonts w:ascii="Calibri" w:cs="Calibri" w:eastAsia="Calibri" w:hAnsi="Calibri"/>
                <w:b w:val="0"/>
                <w:bCs w:val="0"/>
                <w:color w:val="000000"/>
                <w:sz w:val="20"/>
                <w:szCs w:val="20"/>
                <w:rtl w:val="0"/>
              </w:rPr>
              <w:t xml:space="preserve">Sugerir corrección de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C">
            <w:pPr>
              <w:rPr/>
            </w:pPr>
            <w:r>
              <w:rPr>
                <w:rFonts w:ascii="Calibri" w:cs="Calibri" w:eastAsia="Calibri" w:hAnsi="Calibri"/>
                <w:b w:val="0"/>
                <w:bCs w:val="0"/>
                <w:color w:val="000000"/>
                <w:sz w:val="20"/>
                <w:szCs w:val="20"/>
                <w:rtl w:val="0"/>
              </w:rPr>
              <w:t xml:space="preserve">Docente Revisor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D">
            <w:pPr>
              <w:rPr/>
            </w:pPr>
            <w:r>
              <w:rPr>
                <w:rFonts w:ascii="Calibri" w:cs="Calibri" w:eastAsia="Calibri" w:hAnsi="Calibri"/>
                <w:b w:val="0"/>
                <w:bCs w:val="0"/>
                <w:color w:val="000000"/>
                <w:sz w:val="20"/>
                <w:szCs w:val="20"/>
                <w:rtl w:val="0"/>
              </w:rPr>
              <w:t xml:space="preserve">Validación Docente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E">
            <w:pPr>
              <w:rPr/>
            </w:pPr>
            <w:r>
              <w:rPr>
                <w:rFonts w:ascii="Calibri" w:cs="Calibri" w:eastAsia="Calibri" w:hAnsi="Calibri"/>
                <w:b w:val="0"/>
                <w:bCs w:val="0"/>
                <w:color w:val="000000"/>
                <w:sz w:val="20"/>
                <w:szCs w:val="20"/>
                <w:rtl w:val="0"/>
              </w:rPr>
              <w:t xml:space="preserve">UC11b</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F">
            <w:pPr>
              <w:rPr/>
            </w:pPr>
            <w:r>
              <w:rPr>
                <w:rFonts w:ascii="Calibri" w:cs="Calibri" w:eastAsia="Calibri" w:hAnsi="Calibri"/>
                <w:b w:val="0"/>
                <w:bCs w:val="0"/>
                <w:color w:val="000000"/>
                <w:sz w:val="20"/>
                <w:szCs w:val="20"/>
                <w:rtl w:val="0"/>
              </w:rPr>
              <w:t xml:space="preserve">Asignar docente de desempate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0">
            <w:pPr>
              <w:rPr/>
            </w:pPr>
            <w:r>
              <w:rPr>
                <w:rFonts w:ascii="Calibri" w:cs="Calibri" w:eastAsia="Calibri" w:hAnsi="Calibri"/>
                <w:b w:val="0"/>
                <w:bCs w:val="0"/>
                <w:color w:val="000000"/>
                <w:sz w:val="20"/>
                <w:szCs w:val="20"/>
                <w:rtl w:val="0"/>
              </w:rPr>
              <w:t xml:space="preserve">Docente Revisor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1">
            <w:pPr>
              <w:rPr/>
            </w:pPr>
            <w:r>
              <w:rPr>
                <w:rFonts w:ascii="Calibri" w:cs="Calibri" w:eastAsia="Calibri" w:hAnsi="Calibri"/>
                <w:b w:val="0"/>
                <w:bCs w:val="0"/>
                <w:color w:val="000000"/>
                <w:sz w:val="20"/>
                <w:szCs w:val="20"/>
                <w:rtl w:val="0"/>
              </w:rPr>
              <w:t xml:space="preserve">Validación Docente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2">
            <w:pPr>
              <w:rPr/>
            </w:pPr>
            <w:r>
              <w:rPr>
                <w:rFonts w:ascii="Calibri" w:cs="Calibri" w:eastAsia="Calibri" w:hAnsi="Calibri"/>
                <w:b w:val="0"/>
                <w:bCs w:val="0"/>
                <w:color w:val="000000"/>
                <w:sz w:val="20"/>
                <w:szCs w:val="20"/>
                <w:rtl w:val="0"/>
              </w:rPr>
              <w:t xml:space="preserve">UC12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3">
            <w:pPr>
              <w:rPr/>
            </w:pPr>
            <w:r>
              <w:rPr>
                <w:rFonts w:ascii="Calibri" w:cs="Calibri" w:eastAsia="Calibri" w:hAnsi="Calibri"/>
                <w:b w:val="0"/>
                <w:bCs w:val="0"/>
                <w:color w:val="000000"/>
                <w:sz w:val="20"/>
                <w:szCs w:val="20"/>
                <w:rtl w:val="0"/>
              </w:rPr>
              <w:t xml:space="preserve">Gestionar suscripciones de alumnos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4">
            <w:pPr>
              <w:rPr/>
            </w:pPr>
            <w:r>
              <w:rPr>
                <w:rFonts w:ascii="Calibri" w:cs="Calibri" w:eastAsia="Calibri" w:hAnsi="Calibri"/>
                <w:b w:val="0"/>
                <w:bCs w:val="0"/>
                <w:color w:val="000000"/>
                <w:sz w:val="20"/>
                <w:szCs w:val="20"/>
                <w:rtl w:val="0"/>
              </w:rPr>
              <w:t xml:space="preserve">Administrador General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5">
            <w:pPr>
              <w:rPr/>
            </w:pPr>
            <w:r>
              <w:rPr>
                <w:rFonts w:ascii="Calibri" w:cs="Calibri" w:eastAsia="Calibri" w:hAnsi="Calibri"/>
                <w:b w:val="0"/>
                <w:bCs w:val="0"/>
                <w:color w:val="000000"/>
                <w:sz w:val="20"/>
                <w:szCs w:val="20"/>
                <w:rtl w:val="0"/>
              </w:rPr>
              <w:t xml:space="preserve">Trazabilidad de Pagos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6">
            <w:pPr>
              <w:rPr/>
            </w:pPr>
            <w:r>
              <w:rPr>
                <w:rFonts w:ascii="Calibri" w:cs="Calibri" w:eastAsia="Calibri" w:hAnsi="Calibri"/>
                <w:b w:val="0"/>
                <w:bCs w:val="0"/>
                <w:color w:val="000000"/>
                <w:sz w:val="20"/>
                <w:szCs w:val="20"/>
                <w:rtl w:val="0"/>
              </w:rPr>
              <w:t xml:space="preserve">UC13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7">
            <w:pPr>
              <w:rPr/>
            </w:pPr>
            <w:r>
              <w:rPr>
                <w:rFonts w:ascii="Calibri" w:cs="Calibri" w:eastAsia="Calibri" w:hAnsi="Calibri"/>
                <w:b w:val="0"/>
                <w:bCs w:val="0"/>
                <w:color w:val="000000"/>
                <w:sz w:val="20"/>
                <w:szCs w:val="20"/>
                <w:rtl w:val="0"/>
              </w:rPr>
              <w:t xml:space="preserve">Gestionar facturación de sponsors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8">
            <w:pPr>
              <w:rPr/>
            </w:pPr>
            <w:r>
              <w:rPr>
                <w:rFonts w:ascii="Calibri" w:cs="Calibri" w:eastAsia="Calibri" w:hAnsi="Calibri"/>
                <w:b w:val="0"/>
                <w:bCs w:val="0"/>
                <w:color w:val="000000"/>
                <w:sz w:val="20"/>
                <w:szCs w:val="20"/>
                <w:rtl w:val="0"/>
              </w:rPr>
              <w:t xml:space="preserve">Administrador General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9">
            <w:pPr>
              <w:rPr/>
            </w:pPr>
            <w:r>
              <w:rPr>
                <w:rFonts w:ascii="Calibri" w:cs="Calibri" w:eastAsia="Calibri" w:hAnsi="Calibri"/>
                <w:b w:val="0"/>
                <w:bCs w:val="0"/>
                <w:color w:val="000000"/>
                <w:sz w:val="20"/>
                <w:szCs w:val="20"/>
                <w:rtl w:val="0"/>
              </w:rPr>
              <w:t xml:space="preserve">Trazabilidad de Pagos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A">
            <w:pPr>
              <w:rPr/>
            </w:pPr>
            <w:r>
              <w:rPr>
                <w:rFonts w:ascii="Calibri" w:cs="Calibri" w:eastAsia="Calibri" w:hAnsi="Calibri"/>
                <w:b w:val="0"/>
                <w:bCs w:val="0"/>
                <w:color w:val="000000"/>
                <w:sz w:val="20"/>
                <w:szCs w:val="20"/>
                <w:rtl w:val="0"/>
              </w:rPr>
              <w:t xml:space="preserve">UC14</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B">
            <w:pPr>
              <w:rPr/>
            </w:pPr>
            <w:r>
              <w:rPr>
                <w:rFonts w:ascii="Calibri" w:cs="Calibri" w:eastAsia="Calibri" w:hAnsi="Calibri"/>
                <w:b w:val="0"/>
                <w:bCs w:val="0"/>
                <w:color w:val="000000"/>
                <w:sz w:val="20"/>
                <w:szCs w:val="20"/>
                <w:rtl w:val="0"/>
              </w:rPr>
              <w:t xml:space="preserve">Registrar transacción de pago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C">
            <w:pPr>
              <w:rPr/>
            </w:pPr>
            <w:r>
              <w:rPr>
                <w:rFonts w:ascii="Calibri" w:cs="Calibri" w:eastAsia="Calibri" w:hAnsi="Calibri"/>
                <w:b w:val="0"/>
                <w:bCs w:val="0"/>
                <w:color w:val="000000"/>
                <w:sz w:val="20"/>
                <w:szCs w:val="20"/>
                <w:rtl w:val="0"/>
              </w:rPr>
              <w:t xml:space="preserve">Administrador General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D">
            <w:pPr>
              <w:rPr/>
            </w:pPr>
            <w:r>
              <w:rPr>
                <w:rFonts w:ascii="Calibri" w:cs="Calibri" w:eastAsia="Calibri" w:hAnsi="Calibri"/>
                <w:b w:val="0"/>
                <w:bCs w:val="0"/>
                <w:color w:val="000000"/>
                <w:sz w:val="20"/>
                <w:szCs w:val="20"/>
                <w:rtl w:val="0"/>
              </w:rPr>
              <w:t xml:space="preserve">Trazabilidad de Pagos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E">
            <w:pPr>
              <w:rPr/>
            </w:pPr>
            <w:r>
              <w:rPr>
                <w:rFonts w:ascii="Calibri" w:cs="Calibri" w:eastAsia="Calibri" w:hAnsi="Calibri"/>
                <w:b w:val="0"/>
                <w:bCs w:val="0"/>
                <w:color w:val="000000"/>
                <w:sz w:val="20"/>
                <w:szCs w:val="20"/>
                <w:rtl w:val="0"/>
              </w:rPr>
              <w:t xml:space="preserve">UC14a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F">
            <w:pPr>
              <w:rPr/>
            </w:pPr>
            <w:r>
              <w:rPr>
                <w:rFonts w:ascii="Calibri" w:cs="Calibri" w:eastAsia="Calibri" w:hAnsi="Calibri"/>
                <w:b w:val="0"/>
                <w:bCs w:val="0"/>
                <w:color w:val="000000"/>
                <w:sz w:val="20"/>
                <w:szCs w:val="20"/>
                <w:rtl w:val="0"/>
              </w:rPr>
              <w:t xml:space="preserve">Procesar pago en pasarela externa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0">
            <w:pPr>
              <w:rPr/>
            </w:pPr>
            <w:r>
              <w:rPr>
                <w:rFonts w:ascii="Calibri" w:cs="Calibri" w:eastAsia="Calibri" w:hAnsi="Calibri"/>
                <w:b w:val="0"/>
                <w:bCs w:val="0"/>
                <w:color w:val="000000"/>
                <w:sz w:val="20"/>
                <w:szCs w:val="20"/>
                <w:rtl w:val="0"/>
              </w:rPr>
              <w:t xml:space="preserve">Pasarela de Pagos (Stripe)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1">
            <w:pPr>
              <w:rPr/>
            </w:pPr>
            <w:r>
              <w:rPr>
                <w:rFonts w:ascii="Calibri" w:cs="Calibri" w:eastAsia="Calibri" w:hAnsi="Calibri"/>
                <w:b w:val="0"/>
                <w:bCs w:val="0"/>
                <w:color w:val="000000"/>
                <w:sz w:val="20"/>
                <w:szCs w:val="20"/>
                <w:rtl w:val="0"/>
              </w:rPr>
              <w:t xml:space="preserve">Trazabilidad de Pagos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2">
            <w:pPr>
              <w:rPr/>
            </w:pPr>
            <w:r>
              <w:rPr>
                <w:rFonts w:ascii="Calibri" w:cs="Calibri" w:eastAsia="Calibri" w:hAnsi="Calibri"/>
                <w:b w:val="0"/>
                <w:bCs w:val="0"/>
                <w:color w:val="000000"/>
                <w:sz w:val="20"/>
                <w:szCs w:val="20"/>
                <w:rtl w:val="0"/>
              </w:rPr>
              <w:t xml:space="preserve">UC14b</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3">
            <w:pPr>
              <w:rPr/>
            </w:pPr>
            <w:r>
              <w:rPr>
                <w:rFonts w:ascii="Calibri" w:cs="Calibri" w:eastAsia="Calibri" w:hAnsi="Calibri"/>
                <w:b w:val="0"/>
                <w:bCs w:val="0"/>
                <w:color w:val="000000"/>
                <w:sz w:val="20"/>
                <w:szCs w:val="20"/>
                <w:rtl w:val="0"/>
              </w:rPr>
              <w:t xml:space="preserve">Resolver transacción de forma manual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4">
            <w:pPr>
              <w:rPr/>
            </w:pPr>
            <w:r>
              <w:rPr>
                <w:rFonts w:ascii="Calibri" w:cs="Calibri" w:eastAsia="Calibri" w:hAnsi="Calibri"/>
                <w:b w:val="0"/>
                <w:bCs w:val="0"/>
                <w:color w:val="000000"/>
                <w:sz w:val="20"/>
                <w:szCs w:val="20"/>
                <w:rtl w:val="0"/>
              </w:rPr>
              <w:t xml:space="preserve">Administrador General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5">
            <w:pPr>
              <w:rPr/>
            </w:pPr>
            <w:r>
              <w:rPr>
                <w:rFonts w:ascii="Calibri" w:cs="Calibri" w:eastAsia="Calibri" w:hAnsi="Calibri"/>
                <w:b w:val="0"/>
                <w:bCs w:val="0"/>
                <w:color w:val="000000"/>
                <w:sz w:val="20"/>
                <w:szCs w:val="20"/>
                <w:rtl w:val="0"/>
              </w:rPr>
              <w:t xml:space="preserve">Trazabilidad de Pagos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6">
            <w:pPr>
              <w:rPr/>
            </w:pPr>
            <w:r>
              <w:rPr>
                <w:rFonts w:ascii="Calibri" w:cs="Calibri" w:eastAsia="Calibri" w:hAnsi="Calibri"/>
                <w:b w:val="0"/>
                <w:bCs w:val="0"/>
                <w:color w:val="000000"/>
                <w:sz w:val="20"/>
                <w:szCs w:val="20"/>
                <w:rtl w:val="0"/>
              </w:rPr>
              <w:t xml:space="preserve">UC15</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7">
            <w:pPr>
              <w:rPr/>
            </w:pPr>
            <w:r>
              <w:rPr>
                <w:rFonts w:ascii="Calibri" w:cs="Calibri" w:eastAsia="Calibri" w:hAnsi="Calibri"/>
                <w:b w:val="0"/>
                <w:bCs w:val="0"/>
                <w:color w:val="000000"/>
                <w:sz w:val="20"/>
                <w:szCs w:val="20"/>
                <w:rtl w:val="0"/>
              </w:rPr>
              <w:t xml:space="preserve">Gestionar personal administrativo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8">
            <w:pPr>
              <w:rPr/>
            </w:pPr>
            <w:r>
              <w:rPr>
                <w:rFonts w:ascii="Calibri" w:cs="Calibri" w:eastAsia="Calibri" w:hAnsi="Calibri"/>
                <w:b w:val="0"/>
                <w:bCs w:val="0"/>
                <w:color w:val="000000"/>
                <w:sz w:val="20"/>
                <w:szCs w:val="20"/>
                <w:rtl w:val="0"/>
              </w:rPr>
              <w:t xml:space="preserve">Administrador General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9">
            <w:pPr>
              <w:rPr/>
            </w:pPr>
            <w:r>
              <w:rPr>
                <w:rFonts w:ascii="Calibri" w:cs="Calibri" w:eastAsia="Calibri" w:hAnsi="Calibri"/>
                <w:b w:val="0"/>
                <w:bCs w:val="0"/>
                <w:color w:val="000000"/>
                <w:sz w:val="20"/>
                <w:szCs w:val="20"/>
                <w:rtl w:val="0"/>
              </w:rPr>
              <w:t xml:space="preserve">Transversal</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A">
            <w:pPr>
              <w:rPr/>
            </w:pPr>
            <w:r>
              <w:rPr>
                <w:rFonts w:ascii="Calibri" w:cs="Calibri" w:eastAsia="Calibri" w:hAnsi="Calibri"/>
                <w:b w:val="0"/>
                <w:bCs w:val="0"/>
                <w:color w:val="000000"/>
                <w:sz w:val="20"/>
                <w:szCs w:val="20"/>
                <w:rtl w:val="0"/>
              </w:rPr>
              <w:t xml:space="preserve">UC16</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B">
            <w:pPr>
              <w:rPr/>
            </w:pPr>
            <w:r>
              <w:rPr>
                <w:rFonts w:ascii="Calibri" w:cs="Calibri" w:eastAsia="Calibri" w:hAnsi="Calibri"/>
                <w:b w:val="0"/>
                <w:bCs w:val="0"/>
                <w:color w:val="000000"/>
                <w:sz w:val="20"/>
                <w:szCs w:val="20"/>
                <w:rtl w:val="0"/>
              </w:rPr>
              <w:t xml:space="preserve">Consultar bitácora de auditoría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C">
            <w:pPr>
              <w:rPr/>
            </w:pPr>
            <w:r>
              <w:rPr>
                <w:rFonts w:ascii="Calibri" w:cs="Calibri" w:eastAsia="Calibri" w:hAnsi="Calibri"/>
                <w:b w:val="0"/>
                <w:bCs w:val="0"/>
                <w:color w:val="000000"/>
                <w:sz w:val="20"/>
                <w:szCs w:val="20"/>
                <w:rtl w:val="0"/>
              </w:rPr>
              <w:t xml:space="preserve">Administrador General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D">
            <w:pPr>
              <w:rPr/>
            </w:pPr>
            <w:r>
              <w:rPr>
                <w:rFonts w:ascii="Calibri" w:cs="Calibri" w:eastAsia="Calibri" w:hAnsi="Calibri"/>
                <w:b w:val="0"/>
                <w:bCs w:val="0"/>
                <w:color w:val="000000"/>
                <w:sz w:val="20"/>
                <w:szCs w:val="20"/>
                <w:rtl w:val="0"/>
              </w:rPr>
              <w:t xml:space="preserve">Transversal</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E">
            <w:pPr>
              <w:rPr/>
            </w:pPr>
            <w:r>
              <w:rPr>
                <w:rFonts w:ascii="Calibri" w:cs="Calibri" w:eastAsia="Calibri" w:hAnsi="Calibri"/>
                <w:b w:val="0"/>
                <w:bCs w:val="0"/>
                <w:color w:val="000000"/>
                <w:sz w:val="20"/>
                <w:szCs w:val="20"/>
                <w:rtl w:val="0"/>
              </w:rPr>
              <w:t xml:space="preserve">UC17</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F">
            <w:pPr>
              <w:rPr/>
            </w:pPr>
            <w:r>
              <w:rPr>
                <w:rFonts w:ascii="Calibri" w:cs="Calibri" w:eastAsia="Calibri" w:hAnsi="Calibri"/>
                <w:b w:val="0"/>
                <w:bCs w:val="0"/>
                <w:color w:val="000000"/>
                <w:sz w:val="20"/>
                <w:szCs w:val="20"/>
                <w:rtl w:val="0"/>
              </w:rPr>
              <w:t xml:space="preserve">Gestionar planes y funcionalidades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0">
            <w:pPr>
              <w:rPr/>
            </w:pPr>
            <w:r>
              <w:rPr>
                <w:rFonts w:ascii="Calibri" w:cs="Calibri" w:eastAsia="Calibri" w:hAnsi="Calibri"/>
                <w:b w:val="0"/>
                <w:bCs w:val="0"/>
                <w:color w:val="000000"/>
                <w:sz w:val="20"/>
                <w:szCs w:val="20"/>
                <w:rtl w:val="0"/>
              </w:rPr>
              <w:t xml:space="preserve">Administrador General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1">
            <w:pPr>
              <w:rPr/>
            </w:pPr>
            <w:r>
              <w:rPr>
                <w:rFonts w:ascii="Calibri" w:cs="Calibri" w:eastAsia="Calibri" w:hAnsi="Calibri"/>
                <w:b w:val="0"/>
                <w:bCs w:val="0"/>
                <w:color w:val="000000"/>
                <w:sz w:val="20"/>
                <w:szCs w:val="20"/>
                <w:rtl w:val="0"/>
              </w:rPr>
              <w:t xml:space="preserve">Consola de Administración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2">
            <w:pPr>
              <w:rPr/>
            </w:pPr>
            <w:r>
              <w:rPr>
                <w:rFonts w:ascii="Calibri" w:cs="Calibri" w:eastAsia="Calibri" w:hAnsi="Calibri"/>
                <w:b w:val="0"/>
                <w:bCs w:val="0"/>
                <w:color w:val="000000"/>
                <w:sz w:val="20"/>
                <w:szCs w:val="20"/>
                <w:rtl w:val="0"/>
              </w:rPr>
              <w:t xml:space="preserve">UC18</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3">
            <w:pPr>
              <w:rPr/>
            </w:pPr>
            <w:r>
              <w:rPr>
                <w:rFonts w:ascii="Calibri" w:cs="Calibri" w:eastAsia="Calibri" w:hAnsi="Calibri"/>
                <w:b w:val="0"/>
                <w:bCs w:val="0"/>
                <w:color w:val="000000"/>
                <w:sz w:val="20"/>
                <w:szCs w:val="20"/>
                <w:rtl w:val="0"/>
              </w:rPr>
              <w:t xml:space="preserve">Gestionar sponsors y beneficios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4">
            <w:pPr>
              <w:rPr/>
            </w:pPr>
            <w:r>
              <w:rPr>
                <w:rFonts w:ascii="Calibri" w:cs="Calibri" w:eastAsia="Calibri" w:hAnsi="Calibri"/>
                <w:b w:val="0"/>
                <w:bCs w:val="0"/>
                <w:color w:val="000000"/>
                <w:sz w:val="20"/>
                <w:szCs w:val="20"/>
                <w:rtl w:val="0"/>
              </w:rPr>
              <w:t xml:space="preserve">Encargado de Finanzas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5">
            <w:pPr>
              <w:rPr/>
            </w:pPr>
            <w:r>
              <w:rPr>
                <w:rFonts w:ascii="Calibri" w:cs="Calibri" w:eastAsia="Calibri" w:hAnsi="Calibri"/>
                <w:b w:val="0"/>
                <w:bCs w:val="0"/>
                <w:color w:val="000000"/>
                <w:sz w:val="20"/>
                <w:szCs w:val="20"/>
                <w:rtl w:val="0"/>
              </w:rPr>
              <w:t xml:space="preserve">Consola de Administración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6">
            <w:pPr>
              <w:rPr/>
            </w:pPr>
            <w:r>
              <w:rPr>
                <w:rFonts w:ascii="Calibri" w:cs="Calibri" w:eastAsia="Calibri" w:hAnsi="Calibri"/>
                <w:b w:val="0"/>
                <w:bCs w:val="0"/>
                <w:color w:val="000000"/>
                <w:sz w:val="20"/>
                <w:szCs w:val="20"/>
                <w:rtl w:val="0"/>
              </w:rPr>
              <w:t xml:space="preserve">UC19</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7">
            <w:pPr>
              <w:rPr/>
            </w:pPr>
            <w:r>
              <w:rPr>
                <w:rFonts w:ascii="Calibri" w:cs="Calibri" w:eastAsia="Calibri" w:hAnsi="Calibri"/>
                <w:b w:val="0"/>
                <w:bCs w:val="0"/>
                <w:color w:val="000000"/>
                <w:sz w:val="20"/>
                <w:szCs w:val="20"/>
                <w:rtl w:val="0"/>
              </w:rPr>
              <w:t xml:space="preserve">Consultar métricas de negocio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8">
            <w:pPr>
              <w:rPr/>
            </w:pPr>
            <w:r>
              <w:rPr>
                <w:rFonts w:ascii="Calibri" w:cs="Calibri" w:eastAsia="Calibri" w:hAnsi="Calibri"/>
                <w:b w:val="0"/>
                <w:bCs w:val="0"/>
                <w:color w:val="000000"/>
                <w:sz w:val="20"/>
                <w:szCs w:val="20"/>
                <w:rtl w:val="0"/>
              </w:rPr>
              <w:t xml:space="preserve">Encargado de Finanzas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9">
            <w:pPr>
              <w:rPr/>
            </w:pPr>
            <w:r>
              <w:rPr>
                <w:rFonts w:ascii="Calibri" w:cs="Calibri" w:eastAsia="Calibri" w:hAnsi="Calibri"/>
                <w:b w:val="0"/>
                <w:bCs w:val="0"/>
                <w:color w:val="000000"/>
                <w:sz w:val="20"/>
                <w:szCs w:val="20"/>
                <w:rtl w:val="0"/>
              </w:rPr>
              <w:t xml:space="preserve">Consola de Administración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A">
            <w:pPr>
              <w:rPr/>
            </w:pPr>
            <w:r>
              <w:rPr>
                <w:rFonts w:ascii="Calibri" w:cs="Calibri" w:eastAsia="Calibri" w:hAnsi="Calibri"/>
                <w:b w:val="0"/>
                <w:bCs w:val="0"/>
                <w:color w:val="000000"/>
                <w:sz w:val="20"/>
                <w:szCs w:val="20"/>
                <w:rtl w:val="0"/>
              </w:rPr>
              <w:t xml:space="preserve">UC20</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B">
            <w:pPr>
              <w:rPr/>
            </w:pPr>
            <w:r>
              <w:rPr>
                <w:rFonts w:ascii="Calibri" w:cs="Calibri" w:eastAsia="Calibri" w:hAnsi="Calibri"/>
                <w:b w:val="0"/>
                <w:bCs w:val="0"/>
                <w:color w:val="000000"/>
                <w:sz w:val="20"/>
                <w:szCs w:val="20"/>
                <w:rtl w:val="0"/>
              </w:rPr>
              <w:t xml:space="preserve">Gestionar cuentas de alumnos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C">
            <w:pPr>
              <w:rPr/>
            </w:pPr>
            <w:r>
              <w:rPr>
                <w:rFonts w:ascii="Calibri" w:cs="Calibri" w:eastAsia="Calibri" w:hAnsi="Calibri"/>
                <w:b w:val="0"/>
                <w:bCs w:val="0"/>
                <w:color w:val="000000"/>
                <w:sz w:val="20"/>
                <w:szCs w:val="20"/>
                <w:rtl w:val="0"/>
              </w:rPr>
              <w:t xml:space="preserve">Encargado de Soporte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D">
            <w:pPr>
              <w:rPr/>
            </w:pPr>
            <w:r>
              <w:rPr>
                <w:rFonts w:ascii="Calibri" w:cs="Calibri" w:eastAsia="Calibri" w:hAnsi="Calibri"/>
                <w:b w:val="0"/>
                <w:bCs w:val="0"/>
                <w:color w:val="000000"/>
                <w:sz w:val="20"/>
                <w:szCs w:val="20"/>
                <w:rtl w:val="0"/>
              </w:rPr>
              <w:t xml:space="preserve">Consola de Administración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E">
            <w:pPr>
              <w:rPr/>
            </w:pPr>
            <w:r>
              <w:rPr>
                <w:rFonts w:ascii="Calibri" w:cs="Calibri" w:eastAsia="Calibri" w:hAnsi="Calibri"/>
                <w:b w:val="0"/>
                <w:bCs w:val="0"/>
                <w:color w:val="000000"/>
                <w:sz w:val="20"/>
                <w:szCs w:val="20"/>
                <w:rtl w:val="0"/>
              </w:rPr>
              <w:t xml:space="preserve">UC21</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F">
            <w:pPr>
              <w:rPr/>
            </w:pPr>
            <w:r>
              <w:rPr>
                <w:rFonts w:ascii="Calibri" w:cs="Calibri" w:eastAsia="Calibri" w:hAnsi="Calibri"/>
                <w:b w:val="0"/>
                <w:bCs w:val="0"/>
                <w:color w:val="000000"/>
                <w:sz w:val="20"/>
                <w:szCs w:val="20"/>
                <w:rtl w:val="0"/>
              </w:rPr>
              <w:t xml:space="preserve">Resolver solicitud de recorrección de alumno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0">
            <w:pPr>
              <w:rPr/>
            </w:pPr>
            <w:r>
              <w:rPr>
                <w:rFonts w:ascii="Calibri" w:cs="Calibri" w:eastAsia="Calibri" w:hAnsi="Calibri"/>
                <w:b w:val="0"/>
                <w:bCs w:val="0"/>
                <w:color w:val="000000"/>
                <w:sz w:val="20"/>
                <w:szCs w:val="20"/>
                <w:rtl w:val="0"/>
              </w:rPr>
              <w:t xml:space="preserve">Encargado de Soporte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1">
            <w:pPr>
              <w:rPr/>
            </w:pPr>
            <w:r>
              <w:rPr>
                <w:rFonts w:ascii="Calibri" w:cs="Calibri" w:eastAsia="Calibri" w:hAnsi="Calibri"/>
                <w:b w:val="0"/>
                <w:bCs w:val="0"/>
                <w:color w:val="000000"/>
                <w:sz w:val="20"/>
                <w:szCs w:val="20"/>
                <w:rtl w:val="0"/>
              </w:rPr>
              <w:t xml:space="preserve">Consola de Administración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2">
            <w:pPr>
              <w:rPr/>
            </w:pPr>
            <w:r>
              <w:rPr>
                <w:rFonts w:ascii="Calibri" w:cs="Calibri" w:eastAsia="Calibri" w:hAnsi="Calibri"/>
                <w:b w:val="0"/>
                <w:bCs w:val="0"/>
                <w:color w:val="000000"/>
                <w:sz w:val="20"/>
                <w:szCs w:val="20"/>
                <w:rtl w:val="0"/>
              </w:rPr>
              <w:t xml:space="preserve">UC21a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3">
            <w:pPr>
              <w:rPr/>
            </w:pPr>
            <w:r>
              <w:rPr>
                <w:rFonts w:ascii="Calibri" w:cs="Calibri" w:eastAsia="Calibri" w:hAnsi="Calibri"/>
                <w:b w:val="0"/>
                <w:bCs w:val="0"/>
                <w:color w:val="000000"/>
                <w:sz w:val="20"/>
                <w:szCs w:val="20"/>
                <w:rtl w:val="0"/>
              </w:rPr>
              <w:t xml:space="preserve">Aplicar recorrección a la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4">
            <w:pPr>
              <w:rPr/>
            </w:pPr>
            <w:r>
              <w:rPr>
                <w:rFonts w:ascii="Calibri" w:cs="Calibri" w:eastAsia="Calibri" w:hAnsi="Calibri"/>
                <w:b w:val="0"/>
                <w:bCs w:val="0"/>
                <w:color w:val="000000"/>
                <w:sz w:val="20"/>
                <w:szCs w:val="20"/>
                <w:rtl w:val="0"/>
              </w:rPr>
              <w:t xml:space="preserve">Encargado de Soporte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5">
            <w:pPr>
              <w:rPr/>
            </w:pPr>
            <w:r>
              <w:rPr>
                <w:rFonts w:ascii="Calibri" w:cs="Calibri" w:eastAsia="Calibri" w:hAnsi="Calibri"/>
                <w:b w:val="0"/>
                <w:bCs w:val="0"/>
                <w:color w:val="000000"/>
                <w:sz w:val="20"/>
                <w:szCs w:val="20"/>
                <w:rtl w:val="0"/>
              </w:rPr>
              <w:t xml:space="preserve">Consola de Administración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6">
            <w:pPr>
              <w:rPr/>
            </w:pPr>
            <w:r>
              <w:rPr>
                <w:rFonts w:ascii="Calibri" w:cs="Calibri" w:eastAsia="Calibri" w:hAnsi="Calibri"/>
                <w:b w:val="0"/>
                <w:bCs w:val="0"/>
                <w:color w:val="000000"/>
                <w:sz w:val="20"/>
                <w:szCs w:val="20"/>
                <w:rtl w:val="0"/>
              </w:rPr>
              <w:t xml:space="preserve">UC22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7">
            <w:pPr>
              <w:rPr/>
            </w:pPr>
            <w:r>
              <w:rPr>
                <w:rFonts w:ascii="Calibri" w:cs="Calibri" w:eastAsia="Calibri" w:hAnsi="Calibri"/>
                <w:b w:val="0"/>
                <w:bCs w:val="0"/>
                <w:color w:val="000000"/>
                <w:sz w:val="20"/>
                <w:szCs w:val="20"/>
                <w:rtl w:val="0"/>
              </w:rPr>
              <w:t xml:space="preserve">Gestionar tickets de soporte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8">
            <w:pPr>
              <w:rPr/>
            </w:pPr>
            <w:r>
              <w:rPr>
                <w:rFonts w:ascii="Calibri" w:cs="Calibri" w:eastAsia="Calibri" w:hAnsi="Calibri"/>
                <w:b w:val="0"/>
                <w:bCs w:val="0"/>
                <w:color w:val="000000"/>
                <w:sz w:val="20"/>
                <w:szCs w:val="20"/>
                <w:rtl w:val="0"/>
              </w:rPr>
              <w:t xml:space="preserve">Encargado de Soporte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9">
            <w:pPr>
              <w:rPr/>
            </w:pPr>
            <w:r>
              <w:rPr>
                <w:rFonts w:ascii="Calibri" w:cs="Calibri" w:eastAsia="Calibri" w:hAnsi="Calibri"/>
                <w:b w:val="0"/>
                <w:bCs w:val="0"/>
                <w:color w:val="000000"/>
                <w:sz w:val="20"/>
                <w:szCs w:val="20"/>
                <w:rtl w:val="0"/>
              </w:rPr>
              <w:t xml:space="preserve">Consola de Administración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A">
            <w:pPr>
              <w:rPr/>
            </w:pPr>
            <w:r>
              <w:rPr>
                <w:rFonts w:ascii="Calibri" w:cs="Calibri" w:eastAsia="Calibri" w:hAnsi="Calibri"/>
                <w:b w:val="0"/>
                <w:bCs w:val="0"/>
                <w:color w:val="000000"/>
                <w:sz w:val="20"/>
                <w:szCs w:val="20"/>
                <w:rtl w:val="0"/>
              </w:rPr>
              <w:t xml:space="preserve">UC23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B">
            <w:pPr>
              <w:rPr/>
            </w:pPr>
            <w:r>
              <w:rPr>
                <w:rFonts w:ascii="Calibri" w:cs="Calibri" w:eastAsia="Calibri" w:hAnsi="Calibri"/>
                <w:b w:val="0"/>
                <w:bCs w:val="0"/>
                <w:color w:val="000000"/>
                <w:sz w:val="20"/>
                <w:szCs w:val="20"/>
                <w:rtl w:val="0"/>
              </w:rPr>
              <w:t xml:space="preserve">Notificar al alumno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C">
            <w:pPr>
              <w:rPr/>
            </w:pPr>
            <w:r>
              <w:rPr>
                <w:rFonts w:ascii="Calibri" w:cs="Calibri" w:eastAsia="Calibri" w:hAnsi="Calibri"/>
                <w:b w:val="0"/>
                <w:bCs w:val="0"/>
                <w:color w:val="000000"/>
                <w:sz w:val="20"/>
                <w:szCs w:val="20"/>
                <w:rtl w:val="0"/>
              </w:rPr>
              <w:t xml:space="preserve">Encargado de Soporte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D">
            <w:pPr>
              <w:rPr/>
            </w:pPr>
            <w:r>
              <w:rPr>
                <w:rFonts w:ascii="Calibri" w:cs="Calibri" w:eastAsia="Calibri" w:hAnsi="Calibri"/>
                <w:b w:val="0"/>
                <w:bCs w:val="0"/>
                <w:color w:val="000000"/>
                <w:sz w:val="20"/>
                <w:szCs w:val="20"/>
                <w:rtl w:val="0"/>
              </w:rPr>
              <w:t xml:space="preserve">Consola de Administración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E">
            <w:pPr>
              <w:rPr/>
            </w:pPr>
            <w:r>
              <w:rPr>
                <w:rFonts w:ascii="Calibri" w:cs="Calibri" w:eastAsia="Calibri" w:hAnsi="Calibri"/>
                <w:b w:val="0"/>
                <w:bCs w:val="0"/>
                <w:color w:val="000000"/>
                <w:sz w:val="20"/>
                <w:szCs w:val="20"/>
                <w:rtl w:val="0"/>
              </w:rPr>
              <w:t xml:space="preserve">UC24</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F">
            <w:pPr>
              <w:rPr/>
            </w:pPr>
            <w:r>
              <w:rPr>
                <w:rFonts w:ascii="Calibri" w:cs="Calibri" w:eastAsia="Calibri" w:hAnsi="Calibri"/>
                <w:b w:val="0"/>
                <w:bCs w:val="0"/>
                <w:color w:val="000000"/>
                <w:sz w:val="20"/>
                <w:szCs w:val="20"/>
                <w:rtl w:val="0"/>
              </w:rPr>
              <w:t xml:space="preserve">Monitorear y gestionar infraestructura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0">
            <w:pPr>
              <w:rPr/>
            </w:pPr>
            <w:r>
              <w:rPr>
                <w:rFonts w:ascii="Calibri" w:cs="Calibri" w:eastAsia="Calibri" w:hAnsi="Calibri"/>
                <w:b w:val="0"/>
                <w:bCs w:val="0"/>
                <w:color w:val="000000"/>
                <w:sz w:val="20"/>
                <w:szCs w:val="20"/>
                <w:rtl w:val="0"/>
              </w:rPr>
              <w:t xml:space="preserve">Encargado de Operaciones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1">
            <w:pPr>
              <w:rPr/>
            </w:pPr>
            <w:r>
              <w:rPr>
                <w:rFonts w:ascii="Calibri" w:cs="Calibri" w:eastAsia="Calibri" w:hAnsi="Calibri"/>
                <w:b w:val="0"/>
                <w:bCs w:val="0"/>
                <w:color w:val="000000"/>
                <w:sz w:val="20"/>
                <w:szCs w:val="20"/>
                <w:rtl w:val="0"/>
              </w:rPr>
              <w:t xml:space="preserve">Consola de Administración</w:t>
            </w:r>
            <w:r>
              <w:rPr>
                <w:rtl w:val="0"/>
              </w:rPr>
            </w:r>
          </w:p>
        </w:tc>
      </w:tr>
    </w:tbl>
    <w:p w:rsidR="00000000" w:rsidDel="00000000" w:rsidP="00000000" w:rsidRDefault="00000000" w:rsidRPr="00000000" w14:paraId="000000B2">
      <w:pPr>
        <w:spacing w:after="160" w:line="276" w:lineRule="auto"/>
        <w:rPr/>
      </w:pPr>
      <w:r>
        <w:rPr>
          <w:rtl w:val="0"/>
        </w:rPr>
      </w:r>
    </w:p>
    <w:p w:rsidR="00000000" w:rsidDel="00000000" w:rsidP="00000000" w:rsidRDefault="00000000" w:rsidRPr="00000000" w14:paraId="000000B3">
      <w:pPr>
        <w:spacing w:after="160" w:line="276" w:lineRule="auto"/>
        <w:rPr/>
      </w:pPr>
      <w:r>
        <w:rPr>
          <w:rFonts w:ascii="Calibri" w:cs="Calibri" w:eastAsia="Calibri" w:hAnsi="Calibri"/>
          <w:b w:val="0"/>
          <w:bCs w:val="0"/>
          <w:color w:val="000000"/>
          <w:sz w:val="22"/>
          <w:szCs w:val="22"/>
          <w:rtl w:val="0"/>
        </w:rPr>
        <w:t xml:space="preserve">Los subsistemas Validación Docente y Trazabilidad de Pagos corresponden a bloques del Generador de Preguntas Web, según la organización del modelo de datos oficial. El subsistema Transversal agrupa los casos de uso que operan sobre colecciones compartidas por ambos sistemas.</w:t>
      </w:r>
      <w:r>
        <w:rPr>
          <w:rtl w:val="0"/>
        </w:rPr>
      </w:r>
    </w:p>
    <w:p w:rsidR="00000000" w:rsidDel="00000000" w:rsidP="00000000" w:rsidRDefault="00000000" w:rsidRPr="00000000" w14:paraId="000000B4">
      <w:pPr>
        <w:pStyle w:val="Heading1"/>
        <w:keepNext/>
        <w:spacing w:after="150" w:before="300" w:lineRule="auto"/>
        <w:rPr/>
      </w:pPr>
      <w:r>
        <w:rPr>
          <w:rFonts w:ascii="Calibri" w:cs="Calibri" w:eastAsia="Calibri" w:hAnsi="Calibri"/>
          <w:b w:val="1"/>
          <w:bCs w:val="1"/>
          <w:color w:val="000000"/>
          <w:sz w:val="28"/>
          <w:szCs w:val="28"/>
          <w:rtl w:val="0"/>
        </w:rPr>
        <w:t xml:space="preserve">5. Correspondencia de Casos de Uso con el Modelo de Datos</w:t>
      </w:r>
      <w:r>
        <w:rPr>
          <w:rtl w:val="0"/>
        </w:rPr>
      </w:r>
    </w:p>
    <w:p w:rsidR="00000000" w:rsidDel="00000000" w:rsidP="00000000" w:rsidRDefault="00000000" w:rsidRPr="00000000" w14:paraId="000000B5">
      <w:pPr>
        <w:spacing w:after="160" w:line="276" w:lineRule="auto"/>
        <w:rPr/>
      </w:pPr>
      <w:r>
        <w:rPr>
          <w:rFonts w:ascii="Calibri" w:cs="Calibri" w:eastAsia="Calibri" w:hAnsi="Calibri"/>
          <w:b w:val="0"/>
          <w:bCs w:val="0"/>
          <w:color w:val="000000"/>
          <w:sz w:val="22"/>
          <w:szCs w:val="22"/>
          <w:rtl w:val="0"/>
        </w:rPr>
        <w:t xml:space="preserve">La siguiente tabla indica las colecciones del modelo NoSQL oficial sobre las que opera cada caso de uso.</w:t>
      </w:r>
      <w:r>
        <w:rPr>
          <w:rtl w:val="0"/>
        </w:rPr>
      </w:r>
    </w:p>
    <w:tbl>
      <w:tblPr>
        <w:tblStyle w:val="Table1"/>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00"/>
        <w:tblGridChange w:id="0">
          <w:tblGrid>
            <w:gridCol w:w="3600"/>
            <w:gridCol w:w="5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B6">
            <w:pPr>
              <w:rPr/>
            </w:pPr>
            <w:r>
              <w:rPr>
                <w:rFonts w:ascii="Calibri" w:cs="Calibri" w:eastAsia="Calibri" w:hAnsi="Calibri"/>
                <w:b w:val="1"/>
                <w:bCs w:val="1"/>
                <w:color w:val="000000"/>
                <w:sz w:val="20"/>
                <w:szCs w:val="20"/>
                <w:rtl w:val="0"/>
              </w:rPr>
              <w:t xml:space="preserve">Caso de uso</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B7">
            <w:pPr>
              <w:rPr/>
            </w:pPr>
            <w:r>
              <w:rPr>
                <w:rFonts w:ascii="Calibri" w:cs="Calibri" w:eastAsia="Calibri" w:hAnsi="Calibri"/>
                <w:b w:val="1"/>
                <w:bCs w:val="1"/>
                <w:color w:val="000000"/>
                <w:sz w:val="20"/>
                <w:szCs w:val="20"/>
                <w:rtl w:val="0"/>
              </w:rPr>
              <w:t xml:space="preserve">Colecciones del modelo NoSQL</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8">
            <w:pPr>
              <w:rPr/>
            </w:pPr>
            <w:r>
              <w:rPr>
                <w:rFonts w:ascii="Calibri" w:cs="Calibri" w:eastAsia="Calibri" w:hAnsi="Calibri"/>
                <w:b w:val="0"/>
                <w:bCs w:val="0"/>
                <w:color w:val="000000"/>
                <w:sz w:val="20"/>
                <w:szCs w:val="20"/>
                <w:rtl w:val="0"/>
              </w:rPr>
              <w:t xml:space="preserve">UC1 Gestionar catálogo académico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9">
            <w:pPr>
              <w:rPr/>
            </w:pPr>
            <w:r>
              <w:rPr>
                <w:rFonts w:ascii="Calibri" w:cs="Calibri" w:eastAsia="Calibri" w:hAnsi="Calibri"/>
                <w:b w:val="0"/>
                <w:bCs w:val="0"/>
                <w:color w:val="000000"/>
                <w:sz w:val="20"/>
                <w:szCs w:val="20"/>
                <w:rtl w:val="0"/>
              </w:rPr>
              <w:t xml:space="preserve">countries, exams, tests y contents. Incluye la meta de preguntas aprobadas de cada área y el borrado lógico de sus elementos.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A">
            <w:pPr>
              <w:rPr/>
            </w:pPr>
            <w:r>
              <w:rPr>
                <w:rFonts w:ascii="Calibri" w:cs="Calibri" w:eastAsia="Calibri" w:hAnsi="Calibri"/>
                <w:b w:val="0"/>
                <w:bCs w:val="0"/>
                <w:color w:val="000000"/>
                <w:sz w:val="20"/>
                <w:szCs w:val="20"/>
                <w:rtl w:val="0"/>
              </w:rPr>
              <w:t xml:space="preserve">UC2 Gestionar materiales de apoyo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B">
            <w:pPr>
              <w:rPr/>
            </w:pPr>
            <w:r>
              <w:rPr>
                <w:rFonts w:ascii="Calibri" w:cs="Calibri" w:eastAsia="Calibri" w:hAnsi="Calibri"/>
                <w:b w:val="0"/>
                <w:bCs w:val="0"/>
                <w:color w:val="000000"/>
                <w:sz w:val="20"/>
                <w:szCs w:val="20"/>
                <w:rtl w:val="0"/>
              </w:rPr>
              <w:t xml:space="preserve">materials. Un material en uso no puede archivarse.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C">
            <w:pPr>
              <w:rPr/>
            </w:pPr>
            <w:r>
              <w:rPr>
                <w:rFonts w:ascii="Calibri" w:cs="Calibri" w:eastAsia="Calibri" w:hAnsi="Calibri"/>
                <w:b w:val="0"/>
                <w:bCs w:val="0"/>
                <w:color w:val="000000"/>
                <w:sz w:val="20"/>
                <w:szCs w:val="20"/>
                <w:rtl w:val="0"/>
              </w:rPr>
              <w:t xml:space="preserve">UC3 Crear pregunta manualmente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D">
            <w:pPr>
              <w:rPr/>
            </w:pPr>
            <w:r>
              <w:rPr>
                <w:rFonts w:ascii="Calibri" w:cs="Calibri" w:eastAsia="Calibri" w:hAnsi="Calibri"/>
                <w:b w:val="0"/>
                <w:bCs w:val="0"/>
                <w:color w:val="000000"/>
                <w:sz w:val="20"/>
                <w:szCs w:val="20"/>
                <w:rtl w:val="0"/>
              </w:rPr>
              <w:t xml:space="preserve">questions (origen manual), contents y materials.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E">
            <w:pPr>
              <w:rPr/>
            </w:pPr>
            <w:r>
              <w:rPr>
                <w:rFonts w:ascii="Calibri" w:cs="Calibri" w:eastAsia="Calibri" w:hAnsi="Calibri"/>
                <w:b w:val="0"/>
                <w:bCs w:val="0"/>
                <w:color w:val="000000"/>
                <w:sz w:val="20"/>
                <w:szCs w:val="20"/>
                <w:rtl w:val="0"/>
              </w:rPr>
              <w:t xml:space="preserve">UC4 Generar preguntas con inteligencia artificial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F">
            <w:pPr>
              <w:rPr/>
            </w:pPr>
            <w:r>
              <w:rPr>
                <w:rFonts w:ascii="Calibri" w:cs="Calibri" w:eastAsia="Calibri" w:hAnsi="Calibri"/>
                <w:b w:val="0"/>
                <w:bCs w:val="0"/>
                <w:color w:val="000000"/>
                <w:sz w:val="20"/>
                <w:szCs w:val="20"/>
                <w:rtl w:val="0"/>
              </w:rPr>
              <w:t xml:space="preserve">generationBatches, con un máximo de veinte preguntas por lote y control de cuota diaria.</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0">
            <w:pPr>
              <w:rPr/>
            </w:pPr>
            <w:r>
              <w:rPr>
                <w:rFonts w:ascii="Calibri" w:cs="Calibri" w:eastAsia="Calibri" w:hAnsi="Calibri"/>
                <w:b w:val="0"/>
                <w:bCs w:val="0"/>
                <w:color w:val="000000"/>
                <w:sz w:val="20"/>
                <w:szCs w:val="20"/>
                <w:rtl w:val="0"/>
              </w:rPr>
              <w:t xml:space="preserve">UC4a Solicitar generación a proveedor de IA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1">
            <w:pPr>
              <w:rPr/>
            </w:pPr>
            <w:r>
              <w:rPr>
                <w:rFonts w:ascii="Calibri" w:cs="Calibri" w:eastAsia="Calibri" w:hAnsi="Calibri"/>
                <w:b w:val="0"/>
                <w:bCs w:val="0"/>
                <w:color w:val="000000"/>
                <w:sz w:val="20"/>
                <w:szCs w:val="20"/>
                <w:rtl w:val="0"/>
              </w:rPr>
              <w:t xml:space="preserve">generationBatches (propuestas guardadas dentro del lote).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2">
            <w:pPr>
              <w:rPr/>
            </w:pPr>
            <w:r>
              <w:rPr>
                <w:rFonts w:ascii="Calibri" w:cs="Calibri" w:eastAsia="Calibri" w:hAnsi="Calibri"/>
                <w:b w:val="0"/>
                <w:bCs w:val="0"/>
                <w:color w:val="000000"/>
                <w:sz w:val="20"/>
                <w:szCs w:val="20"/>
                <w:rtl w:val="0"/>
              </w:rPr>
              <w:t xml:space="preserve">UC5 Gestionar propuestas generadas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3">
            <w:pPr>
              <w:rPr/>
            </w:pPr>
            <w:r>
              <w:rPr>
                <w:rFonts w:ascii="Calibri" w:cs="Calibri" w:eastAsia="Calibri" w:hAnsi="Calibri"/>
                <w:b w:val="0"/>
                <w:bCs w:val="0"/>
                <w:color w:val="000000"/>
                <w:sz w:val="20"/>
                <w:szCs w:val="20"/>
                <w:rtl w:val="0"/>
              </w:rPr>
              <w:t xml:space="preserve">generationBatches y questions (origen IA, con referencia al lote).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4">
            <w:pPr>
              <w:rPr/>
            </w:pPr>
            <w:r>
              <w:rPr>
                <w:rFonts w:ascii="Calibri" w:cs="Calibri" w:eastAsia="Calibri" w:hAnsi="Calibri"/>
                <w:b w:val="0"/>
                <w:bCs w:val="0"/>
                <w:color w:val="000000"/>
                <w:sz w:val="20"/>
                <w:szCs w:val="20"/>
                <w:rtl w:val="0"/>
              </w:rPr>
              <w:t xml:space="preserve">UC6 Enviar pregunta a revisión docente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5">
            <w:pPr>
              <w:rPr/>
            </w:pPr>
            <w:r>
              <w:rPr>
                <w:rFonts w:ascii="Calibri" w:cs="Calibri" w:eastAsia="Calibri" w:hAnsi="Calibri"/>
                <w:b w:val="0"/>
                <w:bCs w:val="0"/>
                <w:color w:val="000000"/>
                <w:sz w:val="20"/>
                <w:szCs w:val="20"/>
                <w:rtl w:val="0"/>
              </w:rPr>
              <w:t xml:space="preserve">questions (estado de revisión) y questionReviews (apertura de ronda).</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6">
            <w:pPr>
              <w:rPr/>
            </w:pPr>
            <w:r>
              <w:rPr>
                <w:rFonts w:ascii="Calibri" w:cs="Calibri" w:eastAsia="Calibri" w:hAnsi="Calibri"/>
                <w:b w:val="0"/>
                <w:bCs w:val="0"/>
                <w:color w:val="000000"/>
                <w:sz w:val="20"/>
                <w:szCs w:val="20"/>
                <w:rtl w:val="0"/>
              </w:rPr>
              <w:t xml:space="preserve">UC6a Asignar revisores elegibles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7">
            <w:pPr>
              <w:rPr/>
            </w:pPr>
            <w:r>
              <w:rPr>
                <w:rFonts w:ascii="Calibri" w:cs="Calibri" w:eastAsia="Calibri" w:hAnsi="Calibri"/>
                <w:b w:val="0"/>
                <w:bCs w:val="0"/>
                <w:color w:val="000000"/>
                <w:sz w:val="20"/>
                <w:szCs w:val="20"/>
                <w:rtl w:val="0"/>
              </w:rPr>
              <w:t xml:space="preserve">adminUsers (rol reviewer y alcance de revisión) y questionReviews.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8">
            <w:pPr>
              <w:rPr/>
            </w:pPr>
            <w:r>
              <w:rPr>
                <w:rFonts w:ascii="Calibri" w:cs="Calibri" w:eastAsia="Calibri" w:hAnsi="Calibri"/>
                <w:b w:val="0"/>
                <w:bCs w:val="0"/>
                <w:color w:val="000000"/>
                <w:sz w:val="20"/>
                <w:szCs w:val="20"/>
                <w:rtl w:val="0"/>
              </w:rPr>
              <w:t xml:space="preserve">UC7 Reasignar revisión vencida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9">
            <w:pPr>
              <w:rPr/>
            </w:pPr>
            <w:r>
              <w:rPr>
                <w:rFonts w:ascii="Calibri" w:cs="Calibri" w:eastAsia="Calibri" w:hAnsi="Calibri"/>
                <w:b w:val="0"/>
                <w:bCs w:val="0"/>
                <w:color w:val="000000"/>
                <w:sz w:val="20"/>
                <w:szCs w:val="20"/>
                <w:rtl w:val="0"/>
              </w:rPr>
              <w:t xml:space="preserve">questionReviews (plazo, docente anterior, docente nuevo y motivo de asignación).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A">
            <w:pPr>
              <w:rPr/>
            </w:pPr>
            <w:r>
              <w:rPr>
                <w:rFonts w:ascii="Calibri" w:cs="Calibri" w:eastAsia="Calibri" w:hAnsi="Calibri"/>
                <w:b w:val="0"/>
                <w:bCs w:val="0"/>
                <w:color w:val="000000"/>
                <w:sz w:val="20"/>
                <w:szCs w:val="20"/>
                <w:rtl w:val="0"/>
              </w:rPr>
              <w:t xml:space="preserve">UC8 Gestionar resultado de revisión docente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B">
            <w:pPr>
              <w:rPr/>
            </w:pPr>
            <w:r>
              <w:rPr>
                <w:rFonts w:ascii="Calibri" w:cs="Calibri" w:eastAsia="Calibri" w:hAnsi="Calibri"/>
                <w:b w:val="0"/>
                <w:bCs w:val="0"/>
                <w:color w:val="000000"/>
                <w:sz w:val="20"/>
                <w:szCs w:val="20"/>
                <w:rtl w:val="0"/>
              </w:rPr>
              <w:t xml:space="preserve">questions (nueva versión y estado de revisión) y questionReviews.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C">
            <w:pPr>
              <w:rPr/>
            </w:pPr>
            <w:r>
              <w:rPr>
                <w:rFonts w:ascii="Calibri" w:cs="Calibri" w:eastAsia="Calibri" w:hAnsi="Calibri"/>
                <w:b w:val="0"/>
                <w:bCs w:val="0"/>
                <w:color w:val="000000"/>
                <w:sz w:val="20"/>
                <w:szCs w:val="20"/>
                <w:rtl w:val="0"/>
              </w:rPr>
              <w:t xml:space="preserve">UC9 Gestionar publicación de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D">
            <w:pPr>
              <w:rPr/>
            </w:pPr>
            <w:r>
              <w:rPr>
                <w:rFonts w:ascii="Calibri" w:cs="Calibri" w:eastAsia="Calibri" w:hAnsi="Calibri"/>
                <w:b w:val="0"/>
                <w:bCs w:val="0"/>
                <w:color w:val="000000"/>
                <w:sz w:val="20"/>
                <w:szCs w:val="20"/>
                <w:rtl w:val="0"/>
              </w:rPr>
              <w:t xml:space="preserve">questions (estado de publicación).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E">
            <w:pPr>
              <w:rPr/>
            </w:pPr>
            <w:r>
              <w:rPr>
                <w:rFonts w:ascii="Calibri" w:cs="Calibri" w:eastAsia="Calibri" w:hAnsi="Calibri"/>
                <w:b w:val="0"/>
                <w:bCs w:val="0"/>
                <w:color w:val="000000"/>
                <w:sz w:val="20"/>
                <w:szCs w:val="20"/>
                <w:rtl w:val="0"/>
              </w:rPr>
              <w:t xml:space="preserve">UC10 Consultar cola de revisiones asignadas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F">
            <w:pPr>
              <w:rPr/>
            </w:pPr>
            <w:r>
              <w:rPr>
                <w:rFonts w:ascii="Calibri" w:cs="Calibri" w:eastAsia="Calibri" w:hAnsi="Calibri"/>
                <w:b w:val="0"/>
                <w:bCs w:val="0"/>
                <w:color w:val="000000"/>
                <w:sz w:val="20"/>
                <w:szCs w:val="20"/>
                <w:rtl w:val="0"/>
              </w:rPr>
              <w:t xml:space="preserve">questionReviews.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0">
            <w:pPr>
              <w:rPr/>
            </w:pPr>
            <w:r>
              <w:rPr>
                <w:rFonts w:ascii="Calibri" w:cs="Calibri" w:eastAsia="Calibri" w:hAnsi="Calibri"/>
                <w:b w:val="0"/>
                <w:bCs w:val="0"/>
                <w:color w:val="000000"/>
                <w:sz w:val="20"/>
                <w:szCs w:val="20"/>
                <w:rtl w:val="0"/>
              </w:rPr>
              <w:t xml:space="preserve">UC11 Completar revisión de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1">
            <w:pPr>
              <w:rPr/>
            </w:pPr>
            <w:r>
              <w:rPr>
                <w:rFonts w:ascii="Calibri" w:cs="Calibri" w:eastAsia="Calibri" w:hAnsi="Calibri"/>
                <w:b w:val="0"/>
                <w:bCs w:val="0"/>
                <w:color w:val="000000"/>
                <w:sz w:val="20"/>
                <w:szCs w:val="20"/>
                <w:rtl w:val="0"/>
              </w:rPr>
              <w:t xml:space="preserve">questionReviews, questions (resumen de revisión) y tests (total de preguntas aprobadas).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2">
            <w:pPr>
              <w:rPr/>
            </w:pPr>
            <w:r>
              <w:rPr>
                <w:rFonts w:ascii="Calibri" w:cs="Calibri" w:eastAsia="Calibri" w:hAnsi="Calibri"/>
                <w:b w:val="0"/>
                <w:bCs w:val="0"/>
                <w:color w:val="000000"/>
                <w:sz w:val="20"/>
                <w:szCs w:val="20"/>
                <w:rtl w:val="0"/>
              </w:rPr>
              <w:t xml:space="preserve">UC11a Sugerir corrección de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3">
            <w:pPr>
              <w:rPr/>
            </w:pPr>
            <w:r>
              <w:rPr>
                <w:rFonts w:ascii="Calibri" w:cs="Calibri" w:eastAsia="Calibri" w:hAnsi="Calibri"/>
                <w:b w:val="0"/>
                <w:bCs w:val="0"/>
                <w:color w:val="000000"/>
                <w:sz w:val="20"/>
                <w:szCs w:val="20"/>
                <w:rtl w:val="0"/>
              </w:rPr>
              <w:t xml:space="preserve">questionReviews.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4">
            <w:pPr>
              <w:rPr/>
            </w:pPr>
            <w:r>
              <w:rPr>
                <w:rFonts w:ascii="Calibri" w:cs="Calibri" w:eastAsia="Calibri" w:hAnsi="Calibri"/>
                <w:b w:val="0"/>
                <w:bCs w:val="0"/>
                <w:color w:val="000000"/>
                <w:sz w:val="20"/>
                <w:szCs w:val="20"/>
                <w:rtl w:val="0"/>
              </w:rPr>
              <w:t xml:space="preserve">UC11b Asignar docente de desempate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5">
            <w:pPr>
              <w:rPr/>
            </w:pPr>
            <w:r>
              <w:rPr>
                <w:rFonts w:ascii="Calibri" w:cs="Calibri" w:eastAsia="Calibri" w:hAnsi="Calibri"/>
                <w:b w:val="0"/>
                <w:bCs w:val="0"/>
                <w:color w:val="000000"/>
                <w:sz w:val="20"/>
                <w:szCs w:val="20"/>
                <w:rtl w:val="0"/>
              </w:rPr>
              <w:t xml:space="preserve">questionReviews (motivo de asignación desempate) y adminUsers.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6">
            <w:pPr>
              <w:rPr/>
            </w:pPr>
            <w:r>
              <w:rPr>
                <w:rFonts w:ascii="Calibri" w:cs="Calibri" w:eastAsia="Calibri" w:hAnsi="Calibri"/>
                <w:b w:val="0"/>
                <w:bCs w:val="0"/>
                <w:color w:val="000000"/>
                <w:sz w:val="20"/>
                <w:szCs w:val="20"/>
                <w:rtl w:val="0"/>
              </w:rPr>
              <w:t xml:space="preserve">UC12 Gestionar suscripciones de alumnos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7">
            <w:pPr>
              <w:rPr/>
            </w:pPr>
            <w:r>
              <w:rPr>
                <w:rFonts w:ascii="Calibri" w:cs="Calibri" w:eastAsia="Calibri" w:hAnsi="Calibri"/>
                <w:b w:val="0"/>
                <w:bCs w:val="0"/>
                <w:color w:val="000000"/>
                <w:sz w:val="20"/>
                <w:szCs w:val="20"/>
                <w:rtl w:val="0"/>
              </w:rPr>
              <w:t xml:space="preserve">subscriptions, users (plan vigente como espejo) y plans.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8">
            <w:pPr>
              <w:rPr/>
            </w:pPr>
            <w:r>
              <w:rPr>
                <w:rFonts w:ascii="Calibri" w:cs="Calibri" w:eastAsia="Calibri" w:hAnsi="Calibri"/>
                <w:b w:val="0"/>
                <w:bCs w:val="0"/>
                <w:color w:val="000000"/>
                <w:sz w:val="20"/>
                <w:szCs w:val="20"/>
                <w:rtl w:val="0"/>
              </w:rPr>
              <w:t xml:space="preserve">UC13 Gestionar facturación de sponsors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9">
            <w:pPr>
              <w:rPr/>
            </w:pPr>
            <w:r>
              <w:rPr>
                <w:rFonts w:ascii="Calibri" w:cs="Calibri" w:eastAsia="Calibri" w:hAnsi="Calibri"/>
                <w:b w:val="0"/>
                <w:bCs w:val="0"/>
                <w:color w:val="000000"/>
                <w:sz w:val="20"/>
                <w:szCs w:val="20"/>
                <w:rtl w:val="0"/>
              </w:rPr>
              <w:t xml:space="preserve">sponsorBilling y sponsors.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A">
            <w:pPr>
              <w:rPr/>
            </w:pPr>
            <w:r>
              <w:rPr>
                <w:rFonts w:ascii="Calibri" w:cs="Calibri" w:eastAsia="Calibri" w:hAnsi="Calibri"/>
                <w:b w:val="0"/>
                <w:bCs w:val="0"/>
                <w:color w:val="000000"/>
                <w:sz w:val="20"/>
                <w:szCs w:val="20"/>
                <w:rtl w:val="0"/>
              </w:rPr>
              <w:t xml:space="preserve">UC14 Registrar transacción de pago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B">
            <w:pPr>
              <w:rPr/>
            </w:pPr>
            <w:r>
              <w:rPr>
                <w:rFonts w:ascii="Calibri" w:cs="Calibri" w:eastAsia="Calibri" w:hAnsi="Calibri"/>
                <w:b w:val="0"/>
                <w:bCs w:val="0"/>
                <w:color w:val="000000"/>
                <w:sz w:val="20"/>
                <w:szCs w:val="20"/>
                <w:rtl w:val="0"/>
              </w:rPr>
              <w:t xml:space="preserve">paymentTransactions, subscriptions y sponsorBilling.</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C">
            <w:pPr>
              <w:rPr/>
            </w:pPr>
            <w:r>
              <w:rPr>
                <w:rFonts w:ascii="Calibri" w:cs="Calibri" w:eastAsia="Calibri" w:hAnsi="Calibri"/>
                <w:b w:val="0"/>
                <w:bCs w:val="0"/>
                <w:color w:val="000000"/>
                <w:sz w:val="20"/>
                <w:szCs w:val="20"/>
                <w:rtl w:val="0"/>
              </w:rPr>
              <w:t xml:space="preserve">UC14a Procesar pago en pasarela externa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D">
            <w:pPr>
              <w:rPr/>
            </w:pPr>
            <w:r>
              <w:rPr>
                <w:rFonts w:ascii="Calibri" w:cs="Calibri" w:eastAsia="Calibri" w:hAnsi="Calibri"/>
                <w:b w:val="0"/>
                <w:bCs w:val="0"/>
                <w:color w:val="000000"/>
                <w:sz w:val="20"/>
                <w:szCs w:val="20"/>
                <w:rtl w:val="0"/>
              </w:rPr>
              <w:t xml:space="preserve">paymentTransactions (datos entregados por Stripe).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E">
            <w:pPr>
              <w:rPr/>
            </w:pPr>
            <w:r>
              <w:rPr>
                <w:rFonts w:ascii="Calibri" w:cs="Calibri" w:eastAsia="Calibri" w:hAnsi="Calibri"/>
                <w:b w:val="0"/>
                <w:bCs w:val="0"/>
                <w:color w:val="000000"/>
                <w:sz w:val="20"/>
                <w:szCs w:val="20"/>
                <w:rtl w:val="0"/>
              </w:rPr>
              <w:t xml:space="preserve">UC14b Resolver transacción de forma manual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F">
            <w:pPr>
              <w:rPr/>
            </w:pPr>
            <w:r>
              <w:rPr>
                <w:rFonts w:ascii="Calibri" w:cs="Calibri" w:eastAsia="Calibri" w:hAnsi="Calibri"/>
                <w:b w:val="0"/>
                <w:bCs w:val="0"/>
                <w:color w:val="000000"/>
                <w:sz w:val="20"/>
                <w:szCs w:val="20"/>
                <w:rtl w:val="0"/>
              </w:rPr>
              <w:t xml:space="preserve">paymentTransactions (indicador de resolución manual).</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0">
            <w:pPr>
              <w:rPr/>
            </w:pPr>
            <w:r>
              <w:rPr>
                <w:rFonts w:ascii="Calibri" w:cs="Calibri" w:eastAsia="Calibri" w:hAnsi="Calibri"/>
                <w:b w:val="0"/>
                <w:bCs w:val="0"/>
                <w:color w:val="000000"/>
                <w:sz w:val="20"/>
                <w:szCs w:val="20"/>
                <w:rtl w:val="0"/>
              </w:rPr>
              <w:t xml:space="preserve">UC15 Gestionar personal administrativo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1">
            <w:pPr>
              <w:rPr/>
            </w:pPr>
            <w:r>
              <w:rPr>
                <w:rFonts w:ascii="Calibri" w:cs="Calibri" w:eastAsia="Calibri" w:hAnsi="Calibri"/>
                <w:b w:val="0"/>
                <w:bCs w:val="0"/>
                <w:color w:val="000000"/>
                <w:sz w:val="20"/>
                <w:szCs w:val="20"/>
                <w:rtl w:val="0"/>
              </w:rPr>
              <w:t xml:space="preserve">adminUsers y adminSessions.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2">
            <w:pPr>
              <w:rPr/>
            </w:pPr>
            <w:r>
              <w:rPr>
                <w:rFonts w:ascii="Calibri" w:cs="Calibri" w:eastAsia="Calibri" w:hAnsi="Calibri"/>
                <w:b w:val="0"/>
                <w:bCs w:val="0"/>
                <w:color w:val="000000"/>
                <w:sz w:val="20"/>
                <w:szCs w:val="20"/>
                <w:rtl w:val="0"/>
              </w:rPr>
              <w:t xml:space="preserve">UC16 Consultar bitácora de auditoría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3">
            <w:pPr>
              <w:rPr/>
            </w:pPr>
            <w:r>
              <w:rPr>
                <w:rFonts w:ascii="Calibri" w:cs="Calibri" w:eastAsia="Calibri" w:hAnsi="Calibri"/>
                <w:b w:val="0"/>
                <w:bCs w:val="0"/>
                <w:color w:val="000000"/>
                <w:sz w:val="20"/>
                <w:szCs w:val="20"/>
                <w:rtl w:val="0"/>
              </w:rPr>
              <w:t xml:space="preserve">auditLog.</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4">
            <w:pPr>
              <w:rPr/>
            </w:pPr>
            <w:r>
              <w:rPr>
                <w:rFonts w:ascii="Calibri" w:cs="Calibri" w:eastAsia="Calibri" w:hAnsi="Calibri"/>
                <w:b w:val="0"/>
                <w:bCs w:val="0"/>
                <w:color w:val="000000"/>
                <w:sz w:val="20"/>
                <w:szCs w:val="20"/>
                <w:rtl w:val="0"/>
              </w:rPr>
              <w:t xml:space="preserve">UC17 Gestionar planes y funcionalidades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5">
            <w:pPr>
              <w:rPr/>
            </w:pPr>
            <w:r>
              <w:rPr>
                <w:rFonts w:ascii="Calibri" w:cs="Calibri" w:eastAsia="Calibri" w:hAnsi="Calibri"/>
                <w:b w:val="0"/>
                <w:bCs w:val="0"/>
                <w:color w:val="000000"/>
                <w:sz w:val="20"/>
                <w:szCs w:val="20"/>
                <w:rtl w:val="0"/>
              </w:rPr>
              <w:t xml:space="preserve">plans, features y subscriptions (verificación antes de eliminar un plan).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6">
            <w:pPr>
              <w:rPr/>
            </w:pPr>
            <w:r>
              <w:rPr>
                <w:rFonts w:ascii="Calibri" w:cs="Calibri" w:eastAsia="Calibri" w:hAnsi="Calibri"/>
                <w:b w:val="0"/>
                <w:bCs w:val="0"/>
                <w:color w:val="000000"/>
                <w:sz w:val="20"/>
                <w:szCs w:val="20"/>
                <w:rtl w:val="0"/>
              </w:rPr>
              <w:t xml:space="preserve">UC18 Gestionar sponsors y beneficios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7">
            <w:pPr>
              <w:rPr/>
            </w:pPr>
            <w:r>
              <w:rPr>
                <w:rFonts w:ascii="Calibri" w:cs="Calibri" w:eastAsia="Calibri" w:hAnsi="Calibri"/>
                <w:b w:val="0"/>
                <w:bCs w:val="0"/>
                <w:color w:val="000000"/>
                <w:sz w:val="20"/>
                <w:szCs w:val="20"/>
                <w:rtl w:val="0"/>
              </w:rPr>
              <w:t xml:space="preserve">sponsors, benefits y benefitRedemptions.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8">
            <w:pPr>
              <w:rPr/>
            </w:pPr>
            <w:r>
              <w:rPr>
                <w:rFonts w:ascii="Calibri" w:cs="Calibri" w:eastAsia="Calibri" w:hAnsi="Calibri"/>
                <w:b w:val="0"/>
                <w:bCs w:val="0"/>
                <w:color w:val="000000"/>
                <w:sz w:val="20"/>
                <w:szCs w:val="20"/>
                <w:rtl w:val="0"/>
              </w:rPr>
              <w:t xml:space="preserve">UC19 Consultar métricas de negocio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9">
            <w:pPr>
              <w:rPr/>
            </w:pPr>
            <w:r>
              <w:rPr>
                <w:rFonts w:ascii="Calibri" w:cs="Calibri" w:eastAsia="Calibri" w:hAnsi="Calibri"/>
                <w:b w:val="0"/>
                <w:bCs w:val="0"/>
                <w:color w:val="000000"/>
                <w:sz w:val="20"/>
                <w:szCs w:val="20"/>
                <w:rtl w:val="0"/>
              </w:rPr>
              <w:t xml:space="preserve">metricsDaily, metricsMonthly y counters.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A">
            <w:pPr>
              <w:rPr/>
            </w:pPr>
            <w:r>
              <w:rPr>
                <w:rFonts w:ascii="Calibri" w:cs="Calibri" w:eastAsia="Calibri" w:hAnsi="Calibri"/>
                <w:b w:val="0"/>
                <w:bCs w:val="0"/>
                <w:color w:val="000000"/>
                <w:sz w:val="20"/>
                <w:szCs w:val="20"/>
                <w:rtl w:val="0"/>
              </w:rPr>
              <w:t xml:space="preserve">UC20 Gestionar cuentas de alumnos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B">
            <w:pPr>
              <w:rPr/>
            </w:pPr>
            <w:r>
              <w:rPr>
                <w:rFonts w:ascii="Calibri" w:cs="Calibri" w:eastAsia="Calibri" w:hAnsi="Calibri"/>
                <w:b w:val="0"/>
                <w:bCs w:val="0"/>
                <w:color w:val="000000"/>
                <w:sz w:val="20"/>
                <w:szCs w:val="20"/>
                <w:rtl w:val="0"/>
              </w:rPr>
              <w:t xml:space="preserve">users y sus subcolecciones medalLedger, devices y activityLog, además de plans para la asignación manual de plan.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C">
            <w:pPr>
              <w:rPr/>
            </w:pPr>
            <w:r>
              <w:rPr>
                <w:rFonts w:ascii="Calibri" w:cs="Calibri" w:eastAsia="Calibri" w:hAnsi="Calibri"/>
                <w:b w:val="0"/>
                <w:bCs w:val="0"/>
                <w:color w:val="000000"/>
                <w:sz w:val="20"/>
                <w:szCs w:val="20"/>
                <w:rtl w:val="0"/>
              </w:rPr>
              <w:t xml:space="preserve">UC21 Resolver solicitud de recorrección de alumno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D">
            <w:pPr>
              <w:rPr/>
            </w:pPr>
            <w:r>
              <w:rPr>
                <w:rFonts w:ascii="Calibri" w:cs="Calibri" w:eastAsia="Calibri" w:hAnsi="Calibri"/>
                <w:b w:val="0"/>
                <w:bCs w:val="0"/>
                <w:color w:val="000000"/>
                <w:sz w:val="20"/>
                <w:szCs w:val="20"/>
                <w:rtl w:val="0"/>
              </w:rPr>
              <w:t xml:space="preserve">corrections y users (subcolección medalLedger para la recompensa en medallas).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E">
            <w:pPr>
              <w:rPr/>
            </w:pPr>
            <w:r>
              <w:rPr>
                <w:rFonts w:ascii="Calibri" w:cs="Calibri" w:eastAsia="Calibri" w:hAnsi="Calibri"/>
                <w:b w:val="0"/>
                <w:bCs w:val="0"/>
                <w:color w:val="000000"/>
                <w:sz w:val="20"/>
                <w:szCs w:val="20"/>
                <w:rtl w:val="0"/>
              </w:rPr>
              <w:t xml:space="preserve">UC21a Aplicar recorrección a la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F">
            <w:pPr>
              <w:rPr/>
            </w:pPr>
            <w:r>
              <w:rPr>
                <w:rFonts w:ascii="Calibri" w:cs="Calibri" w:eastAsia="Calibri" w:hAnsi="Calibri"/>
                <w:b w:val="0"/>
                <w:bCs w:val="0"/>
                <w:color w:val="000000"/>
                <w:sz w:val="20"/>
                <w:szCs w:val="20"/>
                <w:rtl w:val="0"/>
              </w:rPr>
              <w:t xml:space="preserve">questions (nueva versión y estado pendiente de revisión).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0">
            <w:pPr>
              <w:rPr/>
            </w:pPr>
            <w:r>
              <w:rPr>
                <w:rFonts w:ascii="Calibri" w:cs="Calibri" w:eastAsia="Calibri" w:hAnsi="Calibri"/>
                <w:b w:val="0"/>
                <w:bCs w:val="0"/>
                <w:color w:val="000000"/>
                <w:sz w:val="20"/>
                <w:szCs w:val="20"/>
                <w:rtl w:val="0"/>
              </w:rPr>
              <w:t xml:space="preserve">UC22 Gestionar tickets de soporte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1">
            <w:pPr>
              <w:rPr/>
            </w:pPr>
            <w:r>
              <w:rPr>
                <w:rFonts w:ascii="Calibri" w:cs="Calibri" w:eastAsia="Calibri" w:hAnsi="Calibri"/>
                <w:b w:val="0"/>
                <w:bCs w:val="0"/>
                <w:color w:val="000000"/>
                <w:sz w:val="20"/>
                <w:szCs w:val="20"/>
                <w:rtl w:val="0"/>
              </w:rPr>
              <w:t xml:space="preserve">supportTickets, su subcolección messages y counters (número correlativo del ticket).</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2">
            <w:pPr>
              <w:rPr/>
            </w:pPr>
            <w:r>
              <w:rPr>
                <w:rFonts w:ascii="Calibri" w:cs="Calibri" w:eastAsia="Calibri" w:hAnsi="Calibri"/>
                <w:b w:val="0"/>
                <w:bCs w:val="0"/>
                <w:color w:val="000000"/>
                <w:sz w:val="20"/>
                <w:szCs w:val="20"/>
                <w:rtl w:val="0"/>
              </w:rPr>
              <w:t xml:space="preserve">UC23 Notificar al alumno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3">
            <w:pPr>
              <w:rPr/>
            </w:pPr>
            <w:r>
              <w:rPr>
                <w:rFonts w:ascii="Calibri" w:cs="Calibri" w:eastAsia="Calibri" w:hAnsi="Calibri"/>
                <w:b w:val="0"/>
                <w:bCs w:val="0"/>
                <w:color w:val="000000"/>
                <w:sz w:val="20"/>
                <w:szCs w:val="20"/>
                <w:rtl w:val="0"/>
              </w:rPr>
              <w:t xml:space="preserve">notificationOutbox.</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4">
            <w:pPr>
              <w:rPr/>
            </w:pPr>
            <w:r>
              <w:rPr>
                <w:rFonts w:ascii="Calibri" w:cs="Calibri" w:eastAsia="Calibri" w:hAnsi="Calibri"/>
                <w:b w:val="0"/>
                <w:bCs w:val="0"/>
                <w:color w:val="000000"/>
                <w:sz w:val="20"/>
                <w:szCs w:val="20"/>
                <w:rtl w:val="0"/>
              </w:rPr>
              <w:t xml:space="preserve">UC24 Monitorear y gestionar infraestructura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5">
            <w:pPr>
              <w:rPr/>
            </w:pPr>
            <w:r>
              <w:rPr>
                <w:rFonts w:ascii="Calibri" w:cs="Calibri" w:eastAsia="Calibri" w:hAnsi="Calibri"/>
                <w:b w:val="0"/>
                <w:bCs w:val="0"/>
                <w:color w:val="000000"/>
                <w:sz w:val="20"/>
                <w:szCs w:val="20"/>
                <w:rtl w:val="0"/>
              </w:rPr>
              <w:t xml:space="preserve">platforms, serviceStatus, opsConfig y opsRestarts.</w:t>
            </w:r>
            <w:r>
              <w:rPr>
                <w:rtl w:val="0"/>
              </w:rPr>
            </w:r>
          </w:p>
        </w:tc>
      </w:tr>
    </w:tbl>
    <w:p w:rsidR="00000000" w:rsidDel="00000000" w:rsidP="00000000" w:rsidRDefault="00000000" w:rsidRPr="00000000" w14:paraId="000000F6">
      <w:pPr>
        <w:spacing w:after="160" w:line="276" w:lineRule="auto"/>
        <w:rPr/>
      </w:pPr>
      <w:r>
        <w:rPr>
          <w:rtl w:val="0"/>
        </w:rPr>
      </w:r>
    </w:p>
    <w:p w:rsidR="00000000" w:rsidDel="00000000" w:rsidP="00000000" w:rsidRDefault="00000000" w:rsidRPr="00000000" w14:paraId="000000F7">
      <w:pPr>
        <w:spacing w:after="160" w:line="276" w:lineRule="auto"/>
        <w:rPr/>
      </w:pPr>
      <w:r>
        <w:rPr>
          <w:rFonts w:ascii="Calibri" w:cs="Calibri" w:eastAsia="Calibri" w:hAnsi="Calibri"/>
          <w:b w:val="0"/>
          <w:bCs w:val="0"/>
          <w:color w:val="000000"/>
          <w:sz w:val="22"/>
          <w:szCs w:val="22"/>
          <w:rtl w:val="0"/>
        </w:rPr>
        <w:t xml:space="preserve">Adicionalmente, todo caso de uso que modifica información registra la acción en la colección auditLog, con su autor, su rol y su fecha.</w:t>
      </w:r>
      <w:r>
        <w:rPr>
          <w:rtl w:val="0"/>
        </w:rPr>
      </w:r>
    </w:p>
    <w:p w:rsidR="00000000" w:rsidDel="00000000" w:rsidP="00000000" w:rsidRDefault="00000000" w:rsidRPr="00000000" w14:paraId="000000F8">
      <w:pPr>
        <w:pStyle w:val="Heading1"/>
        <w:keepNext/>
        <w:spacing w:after="150" w:before="300" w:lineRule="auto"/>
        <w:rPr/>
      </w:pPr>
      <w:r>
        <w:rPr>
          <w:rFonts w:ascii="Calibri" w:cs="Calibri" w:eastAsia="Calibri" w:hAnsi="Calibri"/>
          <w:b w:val="1"/>
          <w:bCs w:val="1"/>
          <w:color w:val="000000"/>
          <w:sz w:val="28"/>
          <w:szCs w:val="28"/>
          <w:rtl w:val="0"/>
        </w:rPr>
        <w:t xml:space="preserve">6. Relaciones de Inclusión y Extensión</w:t>
      </w:r>
      <w:r>
        <w:rPr>
          <w:rtl w:val="0"/>
        </w:rPr>
      </w:r>
    </w:p>
    <w:tbl>
      <w:tblPr>
        <w:tblStyle w:val="Table4"/>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2200"/>
        <w:gridCol w:w="3600"/>
        <w:tblGridChange w:id="0">
          <w:tblGrid>
            <w:gridCol w:w="1000"/>
            <w:gridCol w:w="2200"/>
            <w:gridCol w:w="2200"/>
            <w:gridCol w:w="36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F9">
            <w:pPr>
              <w:rPr/>
            </w:pPr>
            <w:r>
              <w:rPr>
                <w:rFonts w:ascii="Calibri" w:cs="Calibri" w:eastAsia="Calibri" w:hAnsi="Calibri"/>
                <w:b w:val="1"/>
                <w:bCs w:val="1"/>
                <w:color w:val="000000"/>
                <w:sz w:val="20"/>
                <w:szCs w:val="20"/>
                <w:rtl w:val="0"/>
              </w:rPr>
              <w:t xml:space="preserve">Relación</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FA">
            <w:pPr>
              <w:rPr/>
            </w:pPr>
            <w:r>
              <w:rPr>
                <w:rFonts w:ascii="Calibri" w:cs="Calibri" w:eastAsia="Calibri" w:hAnsi="Calibri"/>
                <w:b w:val="1"/>
                <w:bCs w:val="1"/>
                <w:color w:val="000000"/>
                <w:sz w:val="20"/>
                <w:szCs w:val="20"/>
                <w:rtl w:val="0"/>
              </w:rPr>
              <w:t xml:space="preserve">Caso de uso base</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FB">
            <w:pPr>
              <w:rPr/>
            </w:pPr>
            <w:r>
              <w:rPr>
                <w:rFonts w:ascii="Calibri" w:cs="Calibri" w:eastAsia="Calibri" w:hAnsi="Calibri"/>
                <w:b w:val="1"/>
                <w:bCs w:val="1"/>
                <w:color w:val="000000"/>
                <w:sz w:val="20"/>
                <w:szCs w:val="20"/>
                <w:rtl w:val="0"/>
              </w:rPr>
              <w:t xml:space="preserve">Caso de uso relacionado</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FC">
            <w:pPr>
              <w:rPr/>
            </w:pPr>
            <w:r>
              <w:rPr>
                <w:rFonts w:ascii="Calibri" w:cs="Calibri" w:eastAsia="Calibri" w:hAnsi="Calibri"/>
                <w:b w:val="1"/>
                <w:bCs w:val="1"/>
                <w:color w:val="000000"/>
                <w:sz w:val="20"/>
                <w:szCs w:val="20"/>
                <w:rtl w:val="0"/>
              </w:rPr>
              <w:t xml:space="preserve">Justificación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D">
            <w:pPr>
              <w:rPr/>
            </w:pPr>
            <w:r>
              <w:rPr>
                <w:rFonts w:ascii="Calibri" w:cs="Calibri" w:eastAsia="Calibri" w:hAnsi="Calibri"/>
                <w:b w:val="0"/>
                <w:bCs w:val="0"/>
                <w:color w:val="000000"/>
                <w:sz w:val="20"/>
                <w:szCs w:val="20"/>
                <w:rtl w:val="0"/>
              </w:rPr>
              <w:t xml:space="preserve">Include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E">
            <w:pPr>
              <w:rPr/>
            </w:pPr>
            <w:r>
              <w:rPr>
                <w:rFonts w:ascii="Calibri" w:cs="Calibri" w:eastAsia="Calibri" w:hAnsi="Calibri"/>
                <w:b w:val="0"/>
                <w:bCs w:val="0"/>
                <w:color w:val="000000"/>
                <w:sz w:val="20"/>
                <w:szCs w:val="20"/>
                <w:rtl w:val="0"/>
              </w:rPr>
              <w:t xml:space="preserve">UC4 Generar preguntas con IA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F">
            <w:pPr>
              <w:rPr/>
            </w:pPr>
            <w:r>
              <w:rPr>
                <w:rFonts w:ascii="Calibri" w:cs="Calibri" w:eastAsia="Calibri" w:hAnsi="Calibri"/>
                <w:b w:val="0"/>
                <w:bCs w:val="0"/>
                <w:color w:val="000000"/>
                <w:sz w:val="20"/>
                <w:szCs w:val="20"/>
                <w:rtl w:val="0"/>
              </w:rPr>
              <w:t xml:space="preserve">UC4a Solicitar generación a proveedor de IA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0">
            <w:pPr>
              <w:rPr/>
            </w:pPr>
            <w:r>
              <w:rPr>
                <w:rFonts w:ascii="Calibri" w:cs="Calibri" w:eastAsia="Calibri" w:hAnsi="Calibri"/>
                <w:b w:val="0"/>
                <w:bCs w:val="0"/>
                <w:color w:val="000000"/>
                <w:sz w:val="20"/>
                <w:szCs w:val="20"/>
                <w:rtl w:val="0"/>
              </w:rPr>
              <w:t xml:space="preserve">El sistema siempre invoca al proveedor de IA para obtener las propuestas del lote.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1">
            <w:pPr>
              <w:rPr/>
            </w:pPr>
            <w:r>
              <w:rPr>
                <w:rFonts w:ascii="Calibri" w:cs="Calibri" w:eastAsia="Calibri" w:hAnsi="Calibri"/>
                <w:b w:val="0"/>
                <w:bCs w:val="0"/>
                <w:color w:val="000000"/>
                <w:sz w:val="20"/>
                <w:szCs w:val="20"/>
                <w:rtl w:val="0"/>
              </w:rPr>
              <w:t xml:space="preserve">Include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2">
            <w:pPr>
              <w:rPr/>
            </w:pPr>
            <w:r>
              <w:rPr>
                <w:rFonts w:ascii="Calibri" w:cs="Calibri" w:eastAsia="Calibri" w:hAnsi="Calibri"/>
                <w:b w:val="0"/>
                <w:bCs w:val="0"/>
                <w:color w:val="000000"/>
                <w:sz w:val="20"/>
                <w:szCs w:val="20"/>
                <w:rtl w:val="0"/>
              </w:rPr>
              <w:t xml:space="preserve">UC6 Enviar pregunta a revisión docente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3">
            <w:pPr>
              <w:rPr/>
            </w:pPr>
            <w:r>
              <w:rPr>
                <w:rFonts w:ascii="Calibri" w:cs="Calibri" w:eastAsia="Calibri" w:hAnsi="Calibri"/>
                <w:b w:val="0"/>
                <w:bCs w:val="0"/>
                <w:color w:val="000000"/>
                <w:sz w:val="20"/>
                <w:szCs w:val="20"/>
                <w:rtl w:val="0"/>
              </w:rPr>
              <w:t xml:space="preserve">UC6a Asignar revisores elegibles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4">
            <w:pPr>
              <w:rPr/>
            </w:pPr>
            <w:r>
              <w:rPr>
                <w:rFonts w:ascii="Calibri" w:cs="Calibri" w:eastAsia="Calibri" w:hAnsi="Calibri"/>
                <w:b w:val="0"/>
                <w:bCs w:val="0"/>
                <w:color w:val="000000"/>
                <w:sz w:val="20"/>
                <w:szCs w:val="20"/>
                <w:rtl w:val="0"/>
              </w:rPr>
              <w:t xml:space="preserve">Al abrir una ronda, el sistema asigna de forma automática a dos docentes con cuenta activa, rol reviewer y un alcance de revisión que incluya el país y el área de la pregunta.</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5">
            <w:pPr>
              <w:rPr/>
            </w:pPr>
            <w:r>
              <w:rPr>
                <w:rFonts w:ascii="Calibri" w:cs="Calibri" w:eastAsia="Calibri" w:hAnsi="Calibri"/>
                <w:b w:val="0"/>
                <w:bCs w:val="0"/>
                <w:color w:val="000000"/>
                <w:sz w:val="20"/>
                <w:szCs w:val="20"/>
                <w:rtl w:val="0"/>
              </w:rPr>
              <w:t xml:space="preserve">Extend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6">
            <w:pPr>
              <w:rPr/>
            </w:pPr>
            <w:r>
              <w:rPr>
                <w:rFonts w:ascii="Calibri" w:cs="Calibri" w:eastAsia="Calibri" w:hAnsi="Calibri"/>
                <w:b w:val="0"/>
                <w:bCs w:val="0"/>
                <w:color w:val="000000"/>
                <w:sz w:val="20"/>
                <w:szCs w:val="20"/>
                <w:rtl w:val="0"/>
              </w:rPr>
              <w:t xml:space="preserve">UC11 Completar revisión de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7">
            <w:pPr>
              <w:rPr/>
            </w:pPr>
            <w:r>
              <w:rPr>
                <w:rFonts w:ascii="Calibri" w:cs="Calibri" w:eastAsia="Calibri" w:hAnsi="Calibri"/>
                <w:b w:val="0"/>
                <w:bCs w:val="0"/>
                <w:color w:val="000000"/>
                <w:sz w:val="20"/>
                <w:szCs w:val="20"/>
                <w:rtl w:val="0"/>
              </w:rPr>
              <w:t xml:space="preserve">UC11a Sugerir corrección de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8">
            <w:pPr>
              <w:rPr/>
            </w:pPr>
            <w:r>
              <w:rPr>
                <w:rFonts w:ascii="Calibri" w:cs="Calibri" w:eastAsia="Calibri" w:hAnsi="Calibri"/>
                <w:b w:val="0"/>
                <w:bCs w:val="0"/>
                <w:color w:val="000000"/>
                <w:sz w:val="20"/>
                <w:szCs w:val="20"/>
                <w:rtl w:val="0"/>
              </w:rPr>
              <w:t xml:space="preserve">La sugerencia de corrección de la respuesta correcta o de los textos explicativos es opcional dentro del veredicto.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9">
            <w:pPr>
              <w:rPr/>
            </w:pPr>
            <w:r>
              <w:rPr>
                <w:rFonts w:ascii="Calibri" w:cs="Calibri" w:eastAsia="Calibri" w:hAnsi="Calibri"/>
                <w:b w:val="0"/>
                <w:bCs w:val="0"/>
                <w:color w:val="000000"/>
                <w:sz w:val="20"/>
                <w:szCs w:val="20"/>
                <w:rtl w:val="0"/>
              </w:rPr>
              <w:t xml:space="preserve">Extend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A">
            <w:pPr>
              <w:rPr/>
            </w:pPr>
            <w:r>
              <w:rPr>
                <w:rFonts w:ascii="Calibri" w:cs="Calibri" w:eastAsia="Calibri" w:hAnsi="Calibri"/>
                <w:b w:val="0"/>
                <w:bCs w:val="0"/>
                <w:color w:val="000000"/>
                <w:sz w:val="20"/>
                <w:szCs w:val="20"/>
                <w:rtl w:val="0"/>
              </w:rPr>
              <w:t xml:space="preserve">UC11 Completar revisión de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B">
            <w:pPr>
              <w:rPr/>
            </w:pPr>
            <w:r>
              <w:rPr>
                <w:rFonts w:ascii="Calibri" w:cs="Calibri" w:eastAsia="Calibri" w:hAnsi="Calibri"/>
                <w:b w:val="0"/>
                <w:bCs w:val="0"/>
                <w:color w:val="000000"/>
                <w:sz w:val="20"/>
                <w:szCs w:val="20"/>
                <w:rtl w:val="0"/>
              </w:rPr>
              <w:t xml:space="preserve">UC11b Asignar docente de desempate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C">
            <w:pPr>
              <w:rPr/>
            </w:pPr>
            <w:r>
              <w:rPr>
                <w:rFonts w:ascii="Calibri" w:cs="Calibri" w:eastAsia="Calibri" w:hAnsi="Calibri"/>
                <w:b w:val="0"/>
                <w:bCs w:val="0"/>
                <w:color w:val="000000"/>
                <w:sz w:val="20"/>
                <w:szCs w:val="20"/>
                <w:rtl w:val="0"/>
              </w:rPr>
              <w:t xml:space="preserve">Solo ocurre cuando los veredictos de los dos primeros docentes no coinciden. El tercer docente define el resultado dentro de la misma ronda.</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D">
            <w:pPr>
              <w:rPr/>
            </w:pPr>
            <w:r>
              <w:rPr>
                <w:rFonts w:ascii="Calibri" w:cs="Calibri" w:eastAsia="Calibri" w:hAnsi="Calibri"/>
                <w:b w:val="0"/>
                <w:bCs w:val="0"/>
                <w:color w:val="000000"/>
                <w:sz w:val="20"/>
                <w:szCs w:val="20"/>
                <w:rtl w:val="0"/>
              </w:rPr>
              <w:t xml:space="preserve">Include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E">
            <w:pPr>
              <w:rPr/>
            </w:pPr>
            <w:r>
              <w:rPr>
                <w:rFonts w:ascii="Calibri" w:cs="Calibri" w:eastAsia="Calibri" w:hAnsi="Calibri"/>
                <w:b w:val="0"/>
                <w:bCs w:val="0"/>
                <w:color w:val="000000"/>
                <w:sz w:val="20"/>
                <w:szCs w:val="20"/>
                <w:rtl w:val="0"/>
              </w:rPr>
              <w:t xml:space="preserve">UC14 Registrar transacción de pago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F">
            <w:pPr>
              <w:rPr/>
            </w:pPr>
            <w:r>
              <w:rPr>
                <w:rFonts w:ascii="Calibri" w:cs="Calibri" w:eastAsia="Calibri" w:hAnsi="Calibri"/>
                <w:b w:val="0"/>
                <w:bCs w:val="0"/>
                <w:color w:val="000000"/>
                <w:sz w:val="20"/>
                <w:szCs w:val="20"/>
                <w:rtl w:val="0"/>
              </w:rPr>
              <w:t xml:space="preserve">UC14a Procesar pago en pasarela externa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0">
            <w:pPr>
              <w:rPr/>
            </w:pPr>
            <w:r>
              <w:rPr>
                <w:rFonts w:ascii="Calibri" w:cs="Calibri" w:eastAsia="Calibri" w:hAnsi="Calibri"/>
                <w:b w:val="0"/>
                <w:bCs w:val="0"/>
                <w:color w:val="000000"/>
                <w:sz w:val="20"/>
                <w:szCs w:val="20"/>
                <w:rtl w:val="0"/>
              </w:rPr>
              <w:t xml:space="preserve">Todo cobro de suscripción o de sponsor se procesa en Stripe, que entrega los datos de la transacción.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1">
            <w:pPr>
              <w:rPr/>
            </w:pPr>
            <w:r>
              <w:rPr>
                <w:rFonts w:ascii="Calibri" w:cs="Calibri" w:eastAsia="Calibri" w:hAnsi="Calibri"/>
                <w:b w:val="0"/>
                <w:bCs w:val="0"/>
                <w:color w:val="000000"/>
                <w:sz w:val="20"/>
                <w:szCs w:val="20"/>
                <w:rtl w:val="0"/>
              </w:rPr>
              <w:t xml:space="preserve">Extend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2">
            <w:pPr>
              <w:rPr/>
            </w:pPr>
            <w:r>
              <w:rPr>
                <w:rFonts w:ascii="Calibri" w:cs="Calibri" w:eastAsia="Calibri" w:hAnsi="Calibri"/>
                <w:b w:val="0"/>
                <w:bCs w:val="0"/>
                <w:color w:val="000000"/>
                <w:sz w:val="20"/>
                <w:szCs w:val="20"/>
                <w:rtl w:val="0"/>
              </w:rPr>
              <w:t xml:space="preserve">UC14 Registrar transacción de pago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3">
            <w:pPr>
              <w:rPr/>
            </w:pPr>
            <w:r>
              <w:rPr>
                <w:rFonts w:ascii="Calibri" w:cs="Calibri" w:eastAsia="Calibri" w:hAnsi="Calibri"/>
                <w:b w:val="0"/>
                <w:bCs w:val="0"/>
                <w:color w:val="000000"/>
                <w:sz w:val="20"/>
                <w:szCs w:val="20"/>
                <w:rtl w:val="0"/>
              </w:rPr>
              <w:t xml:space="preserve">UC14b Resolver transacción de forma manual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4">
            <w:pPr>
              <w:rPr/>
            </w:pPr>
            <w:r>
              <w:rPr>
                <w:rFonts w:ascii="Calibri" w:cs="Calibri" w:eastAsia="Calibri" w:hAnsi="Calibri"/>
                <w:b w:val="0"/>
                <w:bCs w:val="0"/>
                <w:color w:val="000000"/>
                <w:sz w:val="20"/>
                <w:szCs w:val="20"/>
                <w:rtl w:val="0"/>
              </w:rPr>
              <w:t xml:space="preserve">Solo aplica a transacciones fallidas o pendientes que requieren intervención del administrador, y queda registrada como resolución manual.</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5">
            <w:pPr>
              <w:rPr/>
            </w:pPr>
            <w:r>
              <w:rPr>
                <w:rFonts w:ascii="Calibri" w:cs="Calibri" w:eastAsia="Calibri" w:hAnsi="Calibri"/>
                <w:b w:val="0"/>
                <w:bCs w:val="0"/>
                <w:color w:val="000000"/>
                <w:sz w:val="20"/>
                <w:szCs w:val="20"/>
                <w:rtl w:val="0"/>
              </w:rPr>
              <w:t xml:space="preserve">Extend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6">
            <w:pPr>
              <w:rPr/>
            </w:pPr>
            <w:r>
              <w:rPr>
                <w:rFonts w:ascii="Calibri" w:cs="Calibri" w:eastAsia="Calibri" w:hAnsi="Calibri"/>
                <w:b w:val="0"/>
                <w:bCs w:val="0"/>
                <w:color w:val="000000"/>
                <w:sz w:val="20"/>
                <w:szCs w:val="20"/>
                <w:rtl w:val="0"/>
              </w:rPr>
              <w:t xml:space="preserve">UC21 Resolver solicitud de recorrección de alumno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7">
            <w:pPr>
              <w:rPr/>
            </w:pPr>
            <w:r>
              <w:rPr>
                <w:rFonts w:ascii="Calibri" w:cs="Calibri" w:eastAsia="Calibri" w:hAnsi="Calibri"/>
                <w:b w:val="0"/>
                <w:bCs w:val="0"/>
                <w:color w:val="000000"/>
                <w:sz w:val="20"/>
                <w:szCs w:val="20"/>
                <w:rtl w:val="0"/>
              </w:rPr>
              <w:t xml:space="preserve">UC21a Aplicar recorrección a la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8">
            <w:pPr>
              <w:rPr/>
            </w:pPr>
            <w:r>
              <w:rPr>
                <w:rFonts w:ascii="Calibri" w:cs="Calibri" w:eastAsia="Calibri" w:hAnsi="Calibri"/>
                <w:b w:val="0"/>
                <w:bCs w:val="0"/>
                <w:color w:val="000000"/>
                <w:sz w:val="20"/>
                <w:szCs w:val="20"/>
                <w:rtl w:val="0"/>
              </w:rPr>
              <w:t xml:space="preserve">Solo ocurre si la recorrección confirmada modifica el contenido de la pregunta, que obtiene una nueva versión y vuelve a quedar pendiente de revisión.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9">
            <w:pPr>
              <w:rPr/>
            </w:pPr>
            <w:r>
              <w:rPr>
                <w:rFonts w:ascii="Calibri" w:cs="Calibri" w:eastAsia="Calibri" w:hAnsi="Calibri"/>
                <w:b w:val="0"/>
                <w:bCs w:val="0"/>
                <w:color w:val="000000"/>
                <w:sz w:val="20"/>
                <w:szCs w:val="20"/>
                <w:rtl w:val="0"/>
              </w:rPr>
              <w:t xml:space="preserve">Include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A">
            <w:pPr>
              <w:rPr/>
            </w:pPr>
            <w:r>
              <w:rPr>
                <w:rFonts w:ascii="Calibri" w:cs="Calibri" w:eastAsia="Calibri" w:hAnsi="Calibri"/>
                <w:b w:val="0"/>
                <w:bCs w:val="0"/>
                <w:color w:val="000000"/>
                <w:sz w:val="20"/>
                <w:szCs w:val="20"/>
                <w:rtl w:val="0"/>
              </w:rPr>
              <w:t xml:space="preserve">UC21 Resolver solicitud de recorrección de alumno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B">
            <w:pPr>
              <w:rPr/>
            </w:pPr>
            <w:r>
              <w:rPr>
                <w:rFonts w:ascii="Calibri" w:cs="Calibri" w:eastAsia="Calibri" w:hAnsi="Calibri"/>
                <w:b w:val="0"/>
                <w:bCs w:val="0"/>
                <w:color w:val="000000"/>
                <w:sz w:val="20"/>
                <w:szCs w:val="20"/>
                <w:rtl w:val="0"/>
              </w:rPr>
              <w:t xml:space="preserve">UC23 Notificar al alumno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C">
            <w:pPr>
              <w:rPr/>
            </w:pPr>
            <w:r>
              <w:rPr>
                <w:rFonts w:ascii="Calibri" w:cs="Calibri" w:eastAsia="Calibri" w:hAnsi="Calibri"/>
                <w:b w:val="0"/>
                <w:bCs w:val="0"/>
                <w:color w:val="000000"/>
                <w:sz w:val="20"/>
                <w:szCs w:val="20"/>
                <w:rtl w:val="0"/>
              </w:rPr>
              <w:t xml:space="preserve">La resolución de la recorrección siempre se informa al alumno mediante la cola de notificaciones.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D">
            <w:pPr>
              <w:rPr/>
            </w:pPr>
            <w:r>
              <w:rPr>
                <w:rFonts w:ascii="Calibri" w:cs="Calibri" w:eastAsia="Calibri" w:hAnsi="Calibri"/>
                <w:b w:val="0"/>
                <w:bCs w:val="0"/>
                <w:color w:val="000000"/>
                <w:sz w:val="20"/>
                <w:szCs w:val="20"/>
                <w:rtl w:val="0"/>
              </w:rPr>
              <w:t xml:space="preserve">Include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E">
            <w:pPr>
              <w:rPr/>
            </w:pPr>
            <w:r>
              <w:rPr>
                <w:rFonts w:ascii="Calibri" w:cs="Calibri" w:eastAsia="Calibri" w:hAnsi="Calibri"/>
                <w:b w:val="0"/>
                <w:bCs w:val="0"/>
                <w:color w:val="000000"/>
                <w:sz w:val="20"/>
                <w:szCs w:val="20"/>
                <w:rtl w:val="0"/>
              </w:rPr>
              <w:t xml:space="preserve">UC22 Gestionar tickets de soporte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F">
            <w:pPr>
              <w:rPr/>
            </w:pPr>
            <w:r>
              <w:rPr>
                <w:rFonts w:ascii="Calibri" w:cs="Calibri" w:eastAsia="Calibri" w:hAnsi="Calibri"/>
                <w:b w:val="0"/>
                <w:bCs w:val="0"/>
                <w:color w:val="000000"/>
                <w:sz w:val="20"/>
                <w:szCs w:val="20"/>
                <w:rtl w:val="0"/>
              </w:rPr>
              <w:t xml:space="preserve">UC23 Notificar al alumno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0">
            <w:pPr>
              <w:rPr/>
            </w:pPr>
            <w:r>
              <w:rPr>
                <w:rFonts w:ascii="Calibri" w:cs="Calibri" w:eastAsia="Calibri" w:hAnsi="Calibri"/>
                <w:b w:val="0"/>
                <w:bCs w:val="0"/>
                <w:color w:val="000000"/>
                <w:sz w:val="20"/>
                <w:szCs w:val="20"/>
                <w:rtl w:val="0"/>
              </w:rPr>
              <w:t xml:space="preserve">La respuesta a un ticket siempre se informa al alumno mediante la cola de notificaciones.</w:t>
            </w:r>
            <w:r>
              <w:rPr>
                <w:rtl w:val="0"/>
              </w:rPr>
            </w:r>
          </w:p>
        </w:tc>
      </w:tr>
    </w:tbl>
    <w:p w:rsidR="00000000" w:rsidDel="00000000" w:rsidP="00000000" w:rsidRDefault="00000000" w:rsidRPr="00000000" w14:paraId="00000121">
      <w:pPr>
        <w:spacing w:after="160" w:line="276" w:lineRule="auto"/>
        <w:rPr/>
      </w:pPr>
      <w:r>
        <w:rPr>
          <w:rtl w:val="0"/>
        </w:rPr>
      </w:r>
    </w:p>
    <w:p w:rsidR="00000000" w:rsidDel="00000000" w:rsidP="00000000" w:rsidRDefault="00000000" w:rsidRPr="00000000" w14:paraId="00000122">
      <w:pPr>
        <w:pStyle w:val="Heading1"/>
        <w:keepNext/>
        <w:spacing w:after="150" w:before="300" w:lineRule="auto"/>
        <w:rPr/>
      </w:pPr>
      <w:r>
        <w:rPr>
          <w:rFonts w:ascii="Calibri" w:cs="Calibri" w:eastAsia="Calibri" w:hAnsi="Calibri"/>
          <w:b w:val="1"/>
          <w:bCs w:val="1"/>
          <w:color w:val="000000"/>
          <w:sz w:val="28"/>
          <w:szCs w:val="28"/>
          <w:rtl w:val="0"/>
        </w:rPr>
        <w:t xml:space="preserve">7. Objetivos Específicos del Proyecto</w:t>
      </w:r>
      <w:r>
        <w:rPr>
          <w:rtl w:val="0"/>
        </w:rPr>
      </w:r>
    </w:p>
    <w:p w:rsidR="00000000" w:rsidDel="00000000" w:rsidP="00000000" w:rsidRDefault="00000000" w:rsidRPr="00000000" w14:paraId="00000123">
      <w:pPr>
        <w:spacing w:after="160" w:line="276" w:lineRule="auto"/>
        <w:rPr/>
      </w:pPr>
      <w:r>
        <w:rPr>
          <w:rFonts w:ascii="Calibri" w:cs="Calibri" w:eastAsia="Calibri" w:hAnsi="Calibri"/>
          <w:b w:val="0"/>
          <w:bCs w:val="0"/>
          <w:color w:val="000000"/>
          <w:sz w:val="22"/>
          <w:szCs w:val="22"/>
          <w:rtl w:val="0"/>
        </w:rPr>
        <w:t xml:space="preserve">Objetivo específico 1. Autonomía en la toma de decisiones. Aumentar la autonomía de los equipos internos de Aprueba para tomar decisiones sobre la operación del negocio sin depender de terceros, alcanzando un aumento de al menos un 60 por ciento dentro de los primeros 3 meses de implementado el proyecto.</w:t>
      </w:r>
      <w:r>
        <w:rPr>
          <w:rtl w:val="0"/>
        </w:rPr>
      </w:r>
    </w:p>
    <w:p w:rsidR="00000000" w:rsidDel="00000000" w:rsidP="00000000" w:rsidRDefault="00000000" w:rsidRPr="00000000" w14:paraId="00000124">
      <w:pPr>
        <w:spacing w:after="160" w:line="276" w:lineRule="auto"/>
        <w:rPr/>
      </w:pPr>
      <w:r>
        <w:rPr>
          <w:rFonts w:ascii="Calibri" w:cs="Calibri" w:eastAsia="Calibri" w:hAnsi="Calibri"/>
          <w:b w:val="0"/>
          <w:bCs w:val="0"/>
          <w:color w:val="000000"/>
          <w:sz w:val="22"/>
          <w:szCs w:val="22"/>
          <w:rtl w:val="0"/>
        </w:rPr>
        <w:t xml:space="preserve">Objetivo específico 2. Capacidad de respuesta organizacional. Mejorar la capacidad de la organización para responder ante situaciones que afectan la continuidad y calidad del servicio entregado a los estudiantes, reduciendo en al menos un 45 por ciento el tiempo que la organización necesita para reaccionar ante ellas, dentro de los primeros 3 meses.</w:t>
      </w:r>
      <w:r>
        <w:rPr>
          <w:rtl w:val="0"/>
        </w:rPr>
      </w:r>
    </w:p>
    <w:p w:rsidR="00000000" w:rsidDel="00000000" w:rsidP="00000000" w:rsidRDefault="00000000" w:rsidRPr="00000000" w14:paraId="00000125">
      <w:pPr>
        <w:spacing w:after="160" w:line="276" w:lineRule="auto"/>
        <w:rPr/>
      </w:pPr>
      <w:r>
        <w:rPr>
          <w:rFonts w:ascii="Calibri" w:cs="Calibri" w:eastAsia="Calibri" w:hAnsi="Calibri"/>
          <w:b w:val="0"/>
          <w:bCs w:val="0"/>
          <w:color w:val="000000"/>
          <w:sz w:val="22"/>
          <w:szCs w:val="22"/>
          <w:rtl w:val="0"/>
        </w:rPr>
        <w:t xml:space="preserve">Objetivo específico 3. Confiabilidad del contenido educativo entregado a los estudiantes. Aumentar la confiabilidad del contenido educativo que la plataforma entrega a los estudiantes, elevando en al menos un 70 por ciento la proporción de preguntas validadas por un proceso formal antes de estar disponibles, dentro de los primeros 3 meses de implementado el proyecto.</w:t>
      </w:r>
      <w:r>
        <w:rPr>
          <w:rtl w:val="0"/>
        </w:rPr>
      </w:r>
    </w:p>
    <w:p w:rsidR="00000000" w:rsidDel="00000000" w:rsidP="00000000" w:rsidRDefault="00000000" w:rsidRPr="00000000" w14:paraId="00000126">
      <w:pPr>
        <w:pStyle w:val="Heading1"/>
        <w:keepNext/>
        <w:spacing w:after="150" w:before="300" w:lineRule="auto"/>
        <w:rPr/>
      </w:pPr>
      <w:r>
        <w:rPr>
          <w:rFonts w:ascii="Calibri" w:cs="Calibri" w:eastAsia="Calibri" w:hAnsi="Calibri"/>
          <w:b w:val="1"/>
          <w:bCs w:val="1"/>
          <w:color w:val="000000"/>
          <w:sz w:val="28"/>
          <w:szCs w:val="28"/>
          <w:rtl w:val="0"/>
        </w:rPr>
        <w:t xml:space="preserve">8. Trazabilidad de Casos de Uso con Objetivos Específicos</w:t>
      </w:r>
      <w:r>
        <w:rPr>
          <w:rtl w:val="0"/>
        </w:rPr>
      </w:r>
    </w:p>
    <w:tbl>
      <w:tblPr>
        <w:tblStyle w:val="Table1"/>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300"/>
        <w:gridCol w:w="4500"/>
        <w:tblGridChange w:id="0">
          <w:tblGrid>
            <w:gridCol w:w="3200"/>
            <w:gridCol w:w="1300"/>
            <w:gridCol w:w="4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27">
            <w:pPr>
              <w:rPr/>
            </w:pPr>
            <w:r>
              <w:rPr>
                <w:rFonts w:ascii="Calibri" w:cs="Calibri" w:eastAsia="Calibri" w:hAnsi="Calibri"/>
                <w:b w:val="1"/>
                <w:bCs w:val="1"/>
                <w:color w:val="000000"/>
                <w:sz w:val="20"/>
                <w:szCs w:val="20"/>
                <w:rtl w:val="0"/>
              </w:rPr>
              <w:t xml:space="preserve">Caso de uso</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28">
            <w:pPr>
              <w:rPr/>
            </w:pPr>
            <w:r>
              <w:rPr>
                <w:rFonts w:ascii="Calibri" w:cs="Calibri" w:eastAsia="Calibri" w:hAnsi="Calibri"/>
                <w:b w:val="1"/>
                <w:bCs w:val="1"/>
                <w:color w:val="000000"/>
                <w:sz w:val="20"/>
                <w:szCs w:val="20"/>
                <w:rtl w:val="0"/>
              </w:rPr>
              <w:t xml:space="preserve">Objetivo asociado</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29">
            <w:pPr>
              <w:rPr/>
            </w:pPr>
            <w:r>
              <w:rPr>
                <w:rFonts w:ascii="Calibri" w:cs="Calibri" w:eastAsia="Calibri" w:hAnsi="Calibri"/>
                <w:b w:val="1"/>
                <w:bCs w:val="1"/>
                <w:color w:val="000000"/>
                <w:sz w:val="20"/>
                <w:szCs w:val="20"/>
                <w:rtl w:val="0"/>
              </w:rPr>
              <w:t xml:space="preserve">Justificación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A">
            <w:pPr>
              <w:rPr/>
            </w:pPr>
            <w:r>
              <w:rPr>
                <w:rFonts w:ascii="Calibri" w:cs="Calibri" w:eastAsia="Calibri" w:hAnsi="Calibri"/>
                <w:b w:val="0"/>
                <w:bCs w:val="0"/>
                <w:color w:val="000000"/>
                <w:sz w:val="20"/>
                <w:szCs w:val="20"/>
                <w:rtl w:val="0"/>
              </w:rPr>
              <w:t xml:space="preserve">UC1 Gestionar catálogo académico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B">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C">
            <w:pPr>
              <w:rPr/>
            </w:pPr>
            <w:r>
              <w:rPr>
                <w:rFonts w:ascii="Calibri" w:cs="Calibri" w:eastAsia="Calibri" w:hAnsi="Calibri"/>
                <w:b w:val="0"/>
                <w:bCs w:val="0"/>
                <w:color w:val="000000"/>
                <w:sz w:val="20"/>
                <w:szCs w:val="20"/>
                <w:rtl w:val="0"/>
              </w:rPr>
              <w:t xml:space="preserve">Caso de uso habilitante. Provee la estructura sobre la cual se clasifica una pregunta antes de su validación.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D">
            <w:pPr>
              <w:rPr/>
            </w:pPr>
            <w:r>
              <w:rPr>
                <w:rFonts w:ascii="Calibri" w:cs="Calibri" w:eastAsia="Calibri" w:hAnsi="Calibri"/>
                <w:b w:val="0"/>
                <w:bCs w:val="0"/>
                <w:color w:val="000000"/>
                <w:sz w:val="20"/>
                <w:szCs w:val="20"/>
                <w:rtl w:val="0"/>
              </w:rPr>
              <w:t xml:space="preserve">UC2 Gestionar materiales de apoyo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E">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F">
            <w:pPr>
              <w:rPr/>
            </w:pPr>
            <w:r>
              <w:rPr>
                <w:rFonts w:ascii="Calibri" w:cs="Calibri" w:eastAsia="Calibri" w:hAnsi="Calibri"/>
                <w:b w:val="0"/>
                <w:bCs w:val="0"/>
                <w:color w:val="000000"/>
                <w:sz w:val="20"/>
                <w:szCs w:val="20"/>
                <w:rtl w:val="0"/>
              </w:rPr>
              <w:t xml:space="preserve">Caso de uso habilitante. Provee insumos utilizados en la elaboración de preguntas antes de su validación.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0">
            <w:pPr>
              <w:rPr/>
            </w:pPr>
            <w:r>
              <w:rPr>
                <w:rFonts w:ascii="Calibri" w:cs="Calibri" w:eastAsia="Calibri" w:hAnsi="Calibri"/>
                <w:b w:val="0"/>
                <w:bCs w:val="0"/>
                <w:color w:val="000000"/>
                <w:sz w:val="20"/>
                <w:szCs w:val="20"/>
                <w:rtl w:val="0"/>
              </w:rPr>
              <w:t xml:space="preserve">UC3 Crear pregunta manualmente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1">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2">
            <w:pPr>
              <w:rPr/>
            </w:pPr>
            <w:r>
              <w:rPr>
                <w:rFonts w:ascii="Calibri" w:cs="Calibri" w:eastAsia="Calibri" w:hAnsi="Calibri"/>
                <w:b w:val="0"/>
                <w:bCs w:val="0"/>
                <w:color w:val="000000"/>
                <w:sz w:val="20"/>
                <w:szCs w:val="20"/>
                <w:rtl w:val="0"/>
              </w:rPr>
              <w:t xml:space="preserve">Caso de uso habilitante. Constituye un punto de ingreso de contenido al proceso formal de validación.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3">
            <w:pPr>
              <w:rPr/>
            </w:pPr>
            <w:r>
              <w:rPr>
                <w:rFonts w:ascii="Calibri" w:cs="Calibri" w:eastAsia="Calibri" w:hAnsi="Calibri"/>
                <w:b w:val="0"/>
                <w:bCs w:val="0"/>
                <w:color w:val="000000"/>
                <w:sz w:val="20"/>
                <w:szCs w:val="20"/>
                <w:rtl w:val="0"/>
              </w:rPr>
              <w:t xml:space="preserve">UC4 Generar preguntas con inteligencia artificial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4">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5">
            <w:pPr>
              <w:rPr/>
            </w:pPr>
            <w:r>
              <w:rPr>
                <w:rFonts w:ascii="Calibri" w:cs="Calibri" w:eastAsia="Calibri" w:hAnsi="Calibri"/>
                <w:b w:val="0"/>
                <w:bCs w:val="0"/>
                <w:color w:val="000000"/>
                <w:sz w:val="20"/>
                <w:szCs w:val="20"/>
                <w:rtl w:val="0"/>
              </w:rPr>
              <w:t xml:space="preserve">Caso de uso habilitante. Constituye un punto de ingreso de contenido al proceso formal de validación.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6">
            <w:pPr>
              <w:rPr/>
            </w:pPr>
            <w:r>
              <w:rPr>
                <w:rFonts w:ascii="Calibri" w:cs="Calibri" w:eastAsia="Calibri" w:hAnsi="Calibri"/>
                <w:b w:val="0"/>
                <w:bCs w:val="0"/>
                <w:color w:val="000000"/>
                <w:sz w:val="20"/>
                <w:szCs w:val="20"/>
                <w:rtl w:val="0"/>
              </w:rPr>
              <w:t xml:space="preserve">UC4a Solicitar generación a proveedor de IA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7">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8">
            <w:pPr>
              <w:rPr/>
            </w:pPr>
            <w:r>
              <w:rPr>
                <w:rFonts w:ascii="Calibri" w:cs="Calibri" w:eastAsia="Calibri" w:hAnsi="Calibri"/>
                <w:b w:val="0"/>
                <w:bCs w:val="0"/>
                <w:color w:val="000000"/>
                <w:sz w:val="20"/>
                <w:szCs w:val="20"/>
                <w:rtl w:val="0"/>
              </w:rPr>
              <w:t xml:space="preserve">Paso incluido de UC4, con el mismo carácter habilitante.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9">
            <w:pPr>
              <w:rPr/>
            </w:pPr>
            <w:r>
              <w:rPr>
                <w:rFonts w:ascii="Calibri" w:cs="Calibri" w:eastAsia="Calibri" w:hAnsi="Calibri"/>
                <w:b w:val="0"/>
                <w:bCs w:val="0"/>
                <w:color w:val="000000"/>
                <w:sz w:val="20"/>
                <w:szCs w:val="20"/>
                <w:rtl w:val="0"/>
              </w:rPr>
              <w:t xml:space="preserve">UC5 Gestionar propuestas generadas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A">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B">
            <w:pPr>
              <w:rPr/>
            </w:pPr>
            <w:r>
              <w:rPr>
                <w:rFonts w:ascii="Calibri" w:cs="Calibri" w:eastAsia="Calibri" w:hAnsi="Calibri"/>
                <w:b w:val="0"/>
                <w:bCs w:val="0"/>
                <w:color w:val="000000"/>
                <w:sz w:val="20"/>
                <w:szCs w:val="20"/>
                <w:rtl w:val="0"/>
              </w:rPr>
              <w:t xml:space="preserve">Determina qué propuestas ingresan al proceso formal de validación.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C">
            <w:pPr>
              <w:rPr/>
            </w:pPr>
            <w:r>
              <w:rPr>
                <w:rFonts w:ascii="Calibri" w:cs="Calibri" w:eastAsia="Calibri" w:hAnsi="Calibri"/>
                <w:b w:val="0"/>
                <w:bCs w:val="0"/>
                <w:color w:val="000000"/>
                <w:sz w:val="20"/>
                <w:szCs w:val="20"/>
                <w:rtl w:val="0"/>
              </w:rPr>
              <w:t xml:space="preserve">UC6 Enviar pregunta a revisión docente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D">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E">
            <w:pPr>
              <w:rPr/>
            </w:pPr>
            <w:r>
              <w:rPr>
                <w:rFonts w:ascii="Calibri" w:cs="Calibri" w:eastAsia="Calibri" w:hAnsi="Calibri"/>
                <w:b w:val="0"/>
                <w:bCs w:val="0"/>
                <w:color w:val="000000"/>
                <w:sz w:val="20"/>
                <w:szCs w:val="20"/>
                <w:rtl w:val="0"/>
              </w:rPr>
              <w:t xml:space="preserve">Da inicio formal al proceso de validación previo a la publicación.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F">
            <w:pPr>
              <w:rPr/>
            </w:pPr>
            <w:r>
              <w:rPr>
                <w:rFonts w:ascii="Calibri" w:cs="Calibri" w:eastAsia="Calibri" w:hAnsi="Calibri"/>
                <w:b w:val="0"/>
                <w:bCs w:val="0"/>
                <w:color w:val="000000"/>
                <w:sz w:val="20"/>
                <w:szCs w:val="20"/>
                <w:rtl w:val="0"/>
              </w:rPr>
              <w:t xml:space="preserve">UC6a Asignar revisores elegibles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0">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1">
            <w:pPr>
              <w:rPr/>
            </w:pPr>
            <w:r>
              <w:rPr>
                <w:rFonts w:ascii="Calibri" w:cs="Calibri" w:eastAsia="Calibri" w:hAnsi="Calibri"/>
                <w:b w:val="0"/>
                <w:bCs w:val="0"/>
                <w:color w:val="000000"/>
                <w:sz w:val="20"/>
                <w:szCs w:val="20"/>
                <w:rtl w:val="0"/>
              </w:rPr>
              <w:t xml:space="preserve">Componente obligatorio del proceso formal de validación.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2">
            <w:pPr>
              <w:rPr/>
            </w:pPr>
            <w:r>
              <w:rPr>
                <w:rFonts w:ascii="Calibri" w:cs="Calibri" w:eastAsia="Calibri" w:hAnsi="Calibri"/>
                <w:b w:val="0"/>
                <w:bCs w:val="0"/>
                <w:color w:val="000000"/>
                <w:sz w:val="20"/>
                <w:szCs w:val="20"/>
                <w:rtl w:val="0"/>
              </w:rPr>
              <w:t xml:space="preserve">UC7 Reasignar revisión vencida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3">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4">
            <w:pPr>
              <w:rPr/>
            </w:pPr>
            <w:r>
              <w:rPr>
                <w:rFonts w:ascii="Calibri" w:cs="Calibri" w:eastAsia="Calibri" w:hAnsi="Calibri"/>
                <w:b w:val="0"/>
                <w:bCs w:val="0"/>
                <w:color w:val="000000"/>
                <w:sz w:val="20"/>
                <w:szCs w:val="20"/>
                <w:rtl w:val="0"/>
              </w:rPr>
              <w:t xml:space="preserve">Evita la interrupción del proceso formal de validación.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5">
            <w:pPr>
              <w:rPr/>
            </w:pPr>
            <w:r>
              <w:rPr>
                <w:rFonts w:ascii="Calibri" w:cs="Calibri" w:eastAsia="Calibri" w:hAnsi="Calibri"/>
                <w:b w:val="0"/>
                <w:bCs w:val="0"/>
                <w:color w:val="000000"/>
                <w:sz w:val="20"/>
                <w:szCs w:val="20"/>
                <w:rtl w:val="0"/>
              </w:rPr>
              <w:t xml:space="preserve">UC8 Gestionar resultado de revisión docente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6">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7">
            <w:pPr>
              <w:rPr/>
            </w:pPr>
            <w:r>
              <w:rPr>
                <w:rFonts w:ascii="Calibri" w:cs="Calibri" w:eastAsia="Calibri" w:hAnsi="Calibri"/>
                <w:b w:val="0"/>
                <w:bCs w:val="0"/>
                <w:color w:val="000000"/>
                <w:sz w:val="20"/>
                <w:szCs w:val="20"/>
                <w:rtl w:val="0"/>
              </w:rPr>
              <w:t xml:space="preserve">El resultado del proceso formal de validación se refleja en la pregunta final.</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8">
            <w:pPr>
              <w:rPr/>
            </w:pPr>
            <w:r>
              <w:rPr>
                <w:rFonts w:ascii="Calibri" w:cs="Calibri" w:eastAsia="Calibri" w:hAnsi="Calibri"/>
                <w:b w:val="0"/>
                <w:bCs w:val="0"/>
                <w:color w:val="000000"/>
                <w:sz w:val="20"/>
                <w:szCs w:val="20"/>
                <w:rtl w:val="0"/>
              </w:rPr>
              <w:t xml:space="preserve">UC9 Gestionar publicación de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9">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A">
            <w:pPr>
              <w:rPr/>
            </w:pPr>
            <w:r>
              <w:rPr>
                <w:rFonts w:ascii="Calibri" w:cs="Calibri" w:eastAsia="Calibri" w:hAnsi="Calibri"/>
                <w:b w:val="0"/>
                <w:bCs w:val="0"/>
                <w:color w:val="000000"/>
                <w:sz w:val="20"/>
                <w:szCs w:val="20"/>
                <w:rtl w:val="0"/>
              </w:rPr>
              <w:t xml:space="preserve">Aplica la regla de publicación controlada, por la cual solo una pregunta aprobada por los docentes queda disponible para los estudiantes. Es el punto donde se verifica el indicador.</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B">
            <w:pPr>
              <w:rPr/>
            </w:pPr>
            <w:r>
              <w:rPr>
                <w:rFonts w:ascii="Calibri" w:cs="Calibri" w:eastAsia="Calibri" w:hAnsi="Calibri"/>
                <w:b w:val="0"/>
                <w:bCs w:val="0"/>
                <w:color w:val="000000"/>
                <w:sz w:val="20"/>
                <w:szCs w:val="20"/>
                <w:rtl w:val="0"/>
              </w:rPr>
              <w:t xml:space="preserve">UC10 Consultar cola de revisiones asignadas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C">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D">
            <w:pPr>
              <w:rPr/>
            </w:pPr>
            <w:r>
              <w:rPr>
                <w:rFonts w:ascii="Calibri" w:cs="Calibri" w:eastAsia="Calibri" w:hAnsi="Calibri"/>
                <w:b w:val="0"/>
                <w:bCs w:val="0"/>
                <w:color w:val="000000"/>
                <w:sz w:val="20"/>
                <w:szCs w:val="20"/>
                <w:rtl w:val="0"/>
              </w:rPr>
              <w:t xml:space="preserve">Soporta la ejecución del proceso formal de validación por parte del docente.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E">
            <w:pPr>
              <w:rPr/>
            </w:pPr>
            <w:r>
              <w:rPr>
                <w:rFonts w:ascii="Calibri" w:cs="Calibri" w:eastAsia="Calibri" w:hAnsi="Calibri"/>
                <w:b w:val="0"/>
                <w:bCs w:val="0"/>
                <w:color w:val="000000"/>
                <w:sz w:val="20"/>
                <w:szCs w:val="20"/>
                <w:rtl w:val="0"/>
              </w:rPr>
              <w:t xml:space="preserve">UC11 Completar revisión de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F">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0">
            <w:pPr>
              <w:rPr/>
            </w:pPr>
            <w:r>
              <w:rPr>
                <w:rFonts w:ascii="Calibri" w:cs="Calibri" w:eastAsia="Calibri" w:hAnsi="Calibri"/>
                <w:b w:val="0"/>
                <w:bCs w:val="0"/>
                <w:color w:val="000000"/>
                <w:sz w:val="20"/>
                <w:szCs w:val="20"/>
                <w:rtl w:val="0"/>
              </w:rPr>
              <w:t xml:space="preserve">Constituye el acto central del proceso formal de validación.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1">
            <w:pPr>
              <w:rPr/>
            </w:pPr>
            <w:r>
              <w:rPr>
                <w:rFonts w:ascii="Calibri" w:cs="Calibri" w:eastAsia="Calibri" w:hAnsi="Calibri"/>
                <w:b w:val="0"/>
                <w:bCs w:val="0"/>
                <w:color w:val="000000"/>
                <w:sz w:val="20"/>
                <w:szCs w:val="20"/>
                <w:rtl w:val="0"/>
              </w:rPr>
              <w:t xml:space="preserve">UC11a Sugerir corrección de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2">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3">
            <w:pPr>
              <w:rPr/>
            </w:pPr>
            <w:r>
              <w:rPr>
                <w:rFonts w:ascii="Calibri" w:cs="Calibri" w:eastAsia="Calibri" w:hAnsi="Calibri"/>
                <w:b w:val="0"/>
                <w:bCs w:val="0"/>
                <w:color w:val="000000"/>
                <w:sz w:val="20"/>
                <w:szCs w:val="20"/>
                <w:rtl w:val="0"/>
              </w:rPr>
              <w:t xml:space="preserve">Forma parte del veredicto emitido dentro del proceso formal de validación.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4">
            <w:pPr>
              <w:rPr/>
            </w:pPr>
            <w:r>
              <w:rPr>
                <w:rFonts w:ascii="Calibri" w:cs="Calibri" w:eastAsia="Calibri" w:hAnsi="Calibri"/>
                <w:b w:val="0"/>
                <w:bCs w:val="0"/>
                <w:color w:val="000000"/>
                <w:sz w:val="20"/>
                <w:szCs w:val="20"/>
                <w:rtl w:val="0"/>
              </w:rPr>
              <w:t xml:space="preserve">UC11b Asignar docente de desempate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5">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6">
            <w:pPr>
              <w:rPr/>
            </w:pPr>
            <w:r>
              <w:rPr>
                <w:rFonts w:ascii="Calibri" w:cs="Calibri" w:eastAsia="Calibri" w:hAnsi="Calibri"/>
                <w:b w:val="0"/>
                <w:bCs w:val="0"/>
                <w:color w:val="000000"/>
                <w:sz w:val="20"/>
                <w:szCs w:val="20"/>
                <w:rtl w:val="0"/>
              </w:rPr>
              <w:t xml:space="preserve">Garantiza que toda ronda con veredictos distintos termine en una decisión formal.</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7">
            <w:pPr>
              <w:rPr/>
            </w:pPr>
            <w:r>
              <w:rPr>
                <w:rFonts w:ascii="Calibri" w:cs="Calibri" w:eastAsia="Calibri" w:hAnsi="Calibri"/>
                <w:b w:val="0"/>
                <w:bCs w:val="0"/>
                <w:color w:val="000000"/>
                <w:sz w:val="20"/>
                <w:szCs w:val="20"/>
                <w:rtl w:val="0"/>
              </w:rPr>
              <w:t xml:space="preserve">UC21a Aplicar recorrección a la pregunta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8">
            <w:pPr>
              <w:rPr/>
            </w:pPr>
            <w:r>
              <w:rPr>
                <w:rFonts w:ascii="Calibri" w:cs="Calibri" w:eastAsia="Calibri" w:hAnsi="Calibri"/>
                <w:b w:val="0"/>
                <w:bCs w:val="0"/>
                <w:color w:val="000000"/>
                <w:sz w:val="20"/>
                <w:szCs w:val="20"/>
                <w:rtl w:val="0"/>
              </w:rPr>
              <w:t xml:space="preserve">O3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9">
            <w:pPr>
              <w:rPr/>
            </w:pPr>
            <w:r>
              <w:rPr>
                <w:rFonts w:ascii="Calibri" w:cs="Calibri" w:eastAsia="Calibri" w:hAnsi="Calibri"/>
                <w:b w:val="0"/>
                <w:bCs w:val="0"/>
                <w:color w:val="000000"/>
                <w:sz w:val="20"/>
                <w:szCs w:val="20"/>
                <w:rtl w:val="0"/>
              </w:rPr>
              <w:t xml:space="preserve">Asegura que ninguna pregunta modificada vuelva a los estudiantes sin pasar otra vez por la validación docente.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A">
            <w:pPr>
              <w:rPr/>
            </w:pPr>
            <w:r>
              <w:rPr>
                <w:rFonts w:ascii="Calibri" w:cs="Calibri" w:eastAsia="Calibri" w:hAnsi="Calibri"/>
                <w:b w:val="0"/>
                <w:bCs w:val="0"/>
                <w:color w:val="000000"/>
                <w:sz w:val="20"/>
                <w:szCs w:val="20"/>
                <w:rtl w:val="0"/>
              </w:rPr>
              <w:t xml:space="preserve">UC12 Gestionar suscripciones de alumnos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B">
            <w:pPr>
              <w:rPr/>
            </w:pPr>
            <w:r>
              <w:rPr>
                <w:rFonts w:ascii="Calibri" w:cs="Calibri" w:eastAsia="Calibri" w:hAnsi="Calibri"/>
                <w:b w:val="0"/>
                <w:bCs w:val="0"/>
                <w:color w:val="000000"/>
                <w:sz w:val="20"/>
                <w:szCs w:val="20"/>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C">
            <w:pPr>
              <w:rPr/>
            </w:pPr>
            <w:r>
              <w:rPr>
                <w:rFonts w:ascii="Calibri" w:cs="Calibri" w:eastAsia="Calibri" w:hAnsi="Calibri"/>
                <w:b w:val="0"/>
                <w:bCs w:val="0"/>
                <w:color w:val="000000"/>
                <w:sz w:val="20"/>
                <w:szCs w:val="20"/>
                <w:rtl w:val="0"/>
              </w:rPr>
              <w:t xml:space="preserve">Permite la gestión de suscripciones sin intervención de terceros.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D">
            <w:pPr>
              <w:rPr/>
            </w:pPr>
            <w:r>
              <w:rPr>
                <w:rFonts w:ascii="Calibri" w:cs="Calibri" w:eastAsia="Calibri" w:hAnsi="Calibri"/>
                <w:b w:val="0"/>
                <w:bCs w:val="0"/>
                <w:color w:val="000000"/>
                <w:sz w:val="20"/>
                <w:szCs w:val="20"/>
                <w:rtl w:val="0"/>
              </w:rPr>
              <w:t xml:space="preserve">UC13 Gestionar facturación de sponsors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E">
            <w:pPr>
              <w:rPr/>
            </w:pPr>
            <w:r>
              <w:rPr>
                <w:rFonts w:ascii="Calibri" w:cs="Calibri" w:eastAsia="Calibri" w:hAnsi="Calibri"/>
                <w:b w:val="0"/>
                <w:bCs w:val="0"/>
                <w:color w:val="000000"/>
                <w:sz w:val="20"/>
                <w:szCs w:val="20"/>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F">
            <w:pPr>
              <w:rPr/>
            </w:pPr>
            <w:r>
              <w:rPr>
                <w:rFonts w:ascii="Calibri" w:cs="Calibri" w:eastAsia="Calibri" w:hAnsi="Calibri"/>
                <w:b w:val="0"/>
                <w:bCs w:val="0"/>
                <w:color w:val="000000"/>
                <w:sz w:val="20"/>
                <w:szCs w:val="20"/>
                <w:rtl w:val="0"/>
              </w:rPr>
              <w:t xml:space="preserve">Permite la gestión de cobros a sponsors sin intervención de terceros.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0">
            <w:pPr>
              <w:rPr/>
            </w:pPr>
            <w:r>
              <w:rPr>
                <w:rFonts w:ascii="Calibri" w:cs="Calibri" w:eastAsia="Calibri" w:hAnsi="Calibri"/>
                <w:b w:val="0"/>
                <w:bCs w:val="0"/>
                <w:color w:val="000000"/>
                <w:sz w:val="20"/>
                <w:szCs w:val="20"/>
                <w:rtl w:val="0"/>
              </w:rPr>
              <w:t xml:space="preserve">UC17 Gestionar planes y funcionalidades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1">
            <w:pPr>
              <w:rPr/>
            </w:pPr>
            <w:r>
              <w:rPr>
                <w:rFonts w:ascii="Calibri" w:cs="Calibri" w:eastAsia="Calibri" w:hAnsi="Calibri"/>
                <w:b w:val="0"/>
                <w:bCs w:val="0"/>
                <w:color w:val="000000"/>
                <w:sz w:val="20"/>
                <w:szCs w:val="20"/>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2">
            <w:pPr>
              <w:rPr/>
            </w:pPr>
            <w:r>
              <w:rPr>
                <w:rFonts w:ascii="Calibri" w:cs="Calibri" w:eastAsia="Calibri" w:hAnsi="Calibri"/>
                <w:b w:val="0"/>
                <w:bCs w:val="0"/>
                <w:color w:val="000000"/>
                <w:sz w:val="20"/>
                <w:szCs w:val="20"/>
                <w:rtl w:val="0"/>
              </w:rPr>
              <w:t xml:space="preserve">Permite ajustar precios y límites del servicio sin intervención de desarrollo.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3">
            <w:pPr>
              <w:rPr/>
            </w:pPr>
            <w:r>
              <w:rPr>
                <w:rFonts w:ascii="Calibri" w:cs="Calibri" w:eastAsia="Calibri" w:hAnsi="Calibri"/>
                <w:b w:val="0"/>
                <w:bCs w:val="0"/>
                <w:color w:val="000000"/>
                <w:sz w:val="20"/>
                <w:szCs w:val="20"/>
                <w:rtl w:val="0"/>
              </w:rPr>
              <w:t xml:space="preserve">UC18 Gestionar sponsors y beneficios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4">
            <w:pPr>
              <w:rPr/>
            </w:pPr>
            <w:r>
              <w:rPr>
                <w:rFonts w:ascii="Calibri" w:cs="Calibri" w:eastAsia="Calibri" w:hAnsi="Calibri"/>
                <w:b w:val="0"/>
                <w:bCs w:val="0"/>
                <w:color w:val="000000"/>
                <w:sz w:val="20"/>
                <w:szCs w:val="20"/>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5">
            <w:pPr>
              <w:rPr/>
            </w:pPr>
            <w:r>
              <w:rPr>
                <w:rFonts w:ascii="Calibri" w:cs="Calibri" w:eastAsia="Calibri" w:hAnsi="Calibri"/>
                <w:b w:val="0"/>
                <w:bCs w:val="0"/>
                <w:color w:val="000000"/>
                <w:sz w:val="20"/>
                <w:szCs w:val="20"/>
                <w:rtl w:val="0"/>
              </w:rPr>
              <w:t xml:space="preserve">Corresponde a una decisión comercial ejecutada por el equipo interno.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6">
            <w:pPr>
              <w:rPr/>
            </w:pPr>
            <w:r>
              <w:rPr>
                <w:rFonts w:ascii="Calibri" w:cs="Calibri" w:eastAsia="Calibri" w:hAnsi="Calibri"/>
                <w:b w:val="0"/>
                <w:bCs w:val="0"/>
                <w:color w:val="000000"/>
                <w:sz w:val="20"/>
                <w:szCs w:val="20"/>
                <w:rtl w:val="0"/>
              </w:rPr>
              <w:t xml:space="preserve">UC20 Gestionar cuentas de alumnos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7">
            <w:pPr>
              <w:rPr/>
            </w:pPr>
            <w:r>
              <w:rPr>
                <w:rFonts w:ascii="Calibri" w:cs="Calibri" w:eastAsia="Calibri" w:hAnsi="Calibri"/>
                <w:b w:val="0"/>
                <w:bCs w:val="0"/>
                <w:color w:val="000000"/>
                <w:sz w:val="20"/>
                <w:szCs w:val="20"/>
                <w:rtl w:val="0"/>
              </w:rPr>
              <w:t xml:space="preserve">O2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8">
            <w:pPr>
              <w:rPr/>
            </w:pPr>
            <w:r>
              <w:rPr>
                <w:rFonts w:ascii="Calibri" w:cs="Calibri" w:eastAsia="Calibri" w:hAnsi="Calibri"/>
                <w:b w:val="0"/>
                <w:bCs w:val="0"/>
                <w:color w:val="000000"/>
                <w:sz w:val="20"/>
                <w:szCs w:val="20"/>
                <w:rtl w:val="0"/>
              </w:rPr>
              <w:t xml:space="preserve">Corresponde a una acción de respuesta ante una situación que afecta al estudiante.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9">
            <w:pPr>
              <w:rPr/>
            </w:pPr>
            <w:r>
              <w:rPr>
                <w:rFonts w:ascii="Calibri" w:cs="Calibri" w:eastAsia="Calibri" w:hAnsi="Calibri"/>
                <w:b w:val="0"/>
                <w:bCs w:val="0"/>
                <w:color w:val="000000"/>
                <w:sz w:val="20"/>
                <w:szCs w:val="20"/>
                <w:rtl w:val="0"/>
              </w:rPr>
              <w:t xml:space="preserve">UC21 Resolver solicitud de recorrección de alumno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A">
            <w:pPr>
              <w:rPr/>
            </w:pPr>
            <w:r>
              <w:rPr>
                <w:rFonts w:ascii="Calibri" w:cs="Calibri" w:eastAsia="Calibri" w:hAnsi="Calibri"/>
                <w:b w:val="0"/>
                <w:bCs w:val="0"/>
                <w:color w:val="000000"/>
                <w:sz w:val="20"/>
                <w:szCs w:val="20"/>
                <w:rtl w:val="0"/>
              </w:rPr>
              <w:t xml:space="preserve">O2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B">
            <w:pPr>
              <w:rPr/>
            </w:pPr>
            <w:r>
              <w:rPr>
                <w:rFonts w:ascii="Calibri" w:cs="Calibri" w:eastAsia="Calibri" w:hAnsi="Calibri"/>
                <w:b w:val="0"/>
                <w:bCs w:val="0"/>
                <w:color w:val="000000"/>
                <w:sz w:val="20"/>
                <w:szCs w:val="20"/>
                <w:rtl w:val="0"/>
              </w:rPr>
              <w:t xml:space="preserve">Corresponde a una acción de respuesta ante un problema de calidad detectado por el estudiante.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C">
            <w:pPr>
              <w:rPr/>
            </w:pPr>
            <w:r>
              <w:rPr>
                <w:rFonts w:ascii="Calibri" w:cs="Calibri" w:eastAsia="Calibri" w:hAnsi="Calibri"/>
                <w:b w:val="0"/>
                <w:bCs w:val="0"/>
                <w:color w:val="000000"/>
                <w:sz w:val="20"/>
                <w:szCs w:val="20"/>
                <w:rtl w:val="0"/>
              </w:rPr>
              <w:t xml:space="preserve">UC22 Gestionar tickets de soporte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D">
            <w:pPr>
              <w:rPr/>
            </w:pPr>
            <w:r>
              <w:rPr>
                <w:rFonts w:ascii="Calibri" w:cs="Calibri" w:eastAsia="Calibri" w:hAnsi="Calibri"/>
                <w:b w:val="0"/>
                <w:bCs w:val="0"/>
                <w:color w:val="000000"/>
                <w:sz w:val="20"/>
                <w:szCs w:val="20"/>
                <w:rtl w:val="0"/>
              </w:rPr>
              <w:t xml:space="preserve">O2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E">
            <w:pPr>
              <w:rPr/>
            </w:pPr>
            <w:r>
              <w:rPr>
                <w:rFonts w:ascii="Calibri" w:cs="Calibri" w:eastAsia="Calibri" w:hAnsi="Calibri"/>
                <w:b w:val="0"/>
                <w:bCs w:val="0"/>
                <w:color w:val="000000"/>
                <w:sz w:val="20"/>
                <w:szCs w:val="20"/>
                <w:rtl w:val="0"/>
              </w:rPr>
              <w:t xml:space="preserve">Corresponde a una acción de respuesta ante una situación que afecta al estudiante.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F">
            <w:pPr>
              <w:rPr/>
            </w:pPr>
            <w:r>
              <w:rPr>
                <w:rFonts w:ascii="Calibri" w:cs="Calibri" w:eastAsia="Calibri" w:hAnsi="Calibri"/>
                <w:b w:val="0"/>
                <w:bCs w:val="0"/>
                <w:color w:val="000000"/>
                <w:sz w:val="20"/>
                <w:szCs w:val="20"/>
                <w:rtl w:val="0"/>
              </w:rPr>
              <w:t xml:space="preserve">UC23 Notificar al alumno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0">
            <w:pPr>
              <w:rPr/>
            </w:pPr>
            <w:r>
              <w:rPr>
                <w:rFonts w:ascii="Calibri" w:cs="Calibri" w:eastAsia="Calibri" w:hAnsi="Calibri"/>
                <w:b w:val="0"/>
                <w:bCs w:val="0"/>
                <w:color w:val="000000"/>
                <w:sz w:val="20"/>
                <w:szCs w:val="20"/>
                <w:rtl w:val="0"/>
              </w:rPr>
              <w:t xml:space="preserve">O2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1">
            <w:pPr>
              <w:rPr/>
            </w:pPr>
            <w:r>
              <w:rPr>
                <w:rFonts w:ascii="Calibri" w:cs="Calibri" w:eastAsia="Calibri" w:hAnsi="Calibri"/>
                <w:b w:val="0"/>
                <w:bCs w:val="0"/>
                <w:color w:val="000000"/>
                <w:sz w:val="20"/>
                <w:szCs w:val="20"/>
                <w:rtl w:val="0"/>
              </w:rPr>
              <w:t xml:space="preserve">Cierra el ciclo de respuesta al informar oportunamente al estudiante la resolución de su situación.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2">
            <w:pPr>
              <w:rPr/>
            </w:pPr>
            <w:r>
              <w:rPr>
                <w:rFonts w:ascii="Calibri" w:cs="Calibri" w:eastAsia="Calibri" w:hAnsi="Calibri"/>
                <w:b w:val="0"/>
                <w:bCs w:val="0"/>
                <w:color w:val="000000"/>
                <w:sz w:val="20"/>
                <w:szCs w:val="20"/>
                <w:rtl w:val="0"/>
              </w:rPr>
              <w:t xml:space="preserve">UC24 Monitorear y gestionar infraestructura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3">
            <w:pPr>
              <w:rPr/>
            </w:pPr>
            <w:r>
              <w:rPr>
                <w:rFonts w:ascii="Calibri" w:cs="Calibri" w:eastAsia="Calibri" w:hAnsi="Calibri"/>
                <w:b w:val="0"/>
                <w:bCs w:val="0"/>
                <w:color w:val="000000"/>
                <w:sz w:val="20"/>
                <w:szCs w:val="20"/>
                <w:rtl w:val="0"/>
              </w:rPr>
              <w:t xml:space="preserve">O2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4">
            <w:pPr>
              <w:rPr/>
            </w:pPr>
            <w:r>
              <w:rPr>
                <w:rFonts w:ascii="Calibri" w:cs="Calibri" w:eastAsia="Calibri" w:hAnsi="Calibri"/>
                <w:b w:val="0"/>
                <w:bCs w:val="0"/>
                <w:color w:val="000000"/>
                <w:sz w:val="20"/>
                <w:szCs w:val="20"/>
                <w:rtl w:val="0"/>
              </w:rPr>
              <w:t xml:space="preserve">Corresponde a la detección y resolución de incidentes de continuidad del servicio.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5">
            <w:pPr>
              <w:rPr/>
            </w:pPr>
            <w:r>
              <w:rPr>
                <w:rFonts w:ascii="Calibri" w:cs="Calibri" w:eastAsia="Calibri" w:hAnsi="Calibri"/>
                <w:b w:val="0"/>
                <w:bCs w:val="0"/>
                <w:color w:val="000000"/>
                <w:sz w:val="20"/>
                <w:szCs w:val="20"/>
                <w:rtl w:val="0"/>
              </w:rPr>
              <w:t xml:space="preserve">UC14 Registrar transacción de pago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6">
            <w:pPr>
              <w:rPr/>
            </w:pPr>
            <w:r>
              <w:rPr>
                <w:rFonts w:ascii="Calibri" w:cs="Calibri" w:eastAsia="Calibri" w:hAnsi="Calibri"/>
                <w:b w:val="0"/>
                <w:bCs w:val="0"/>
                <w:color w:val="000000"/>
                <w:sz w:val="20"/>
                <w:szCs w:val="20"/>
                <w:rtl w:val="0"/>
              </w:rPr>
              <w:t xml:space="preserve">Sin objetivo asociado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7">
            <w:pPr>
              <w:rPr/>
            </w:pPr>
            <w:r>
              <w:rPr>
                <w:rFonts w:ascii="Calibri" w:cs="Calibri" w:eastAsia="Calibri" w:hAnsi="Calibri"/>
                <w:b w:val="0"/>
                <w:bCs w:val="0"/>
                <w:color w:val="000000"/>
                <w:sz w:val="20"/>
                <w:szCs w:val="20"/>
                <w:rtl w:val="0"/>
              </w:rPr>
              <w:t xml:space="preserve">Corresponde a funcionalidad de trazabilidad de ingresos, de carácter transversal.</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8">
            <w:pPr>
              <w:rPr/>
            </w:pPr>
            <w:r>
              <w:rPr>
                <w:rFonts w:ascii="Calibri" w:cs="Calibri" w:eastAsia="Calibri" w:hAnsi="Calibri"/>
                <w:b w:val="0"/>
                <w:bCs w:val="0"/>
                <w:color w:val="000000"/>
                <w:sz w:val="20"/>
                <w:szCs w:val="20"/>
                <w:rtl w:val="0"/>
              </w:rPr>
              <w:t xml:space="preserve">UC14a Procesar pago en pasarela externa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9">
            <w:pPr>
              <w:rPr/>
            </w:pPr>
            <w:r>
              <w:rPr>
                <w:rFonts w:ascii="Calibri" w:cs="Calibri" w:eastAsia="Calibri" w:hAnsi="Calibri"/>
                <w:b w:val="0"/>
                <w:bCs w:val="0"/>
                <w:color w:val="000000"/>
                <w:sz w:val="20"/>
                <w:szCs w:val="20"/>
                <w:rtl w:val="0"/>
              </w:rPr>
              <w:t xml:space="preserve">Sin objetivo asociado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A">
            <w:pPr>
              <w:rPr/>
            </w:pPr>
            <w:r>
              <w:rPr>
                <w:rFonts w:ascii="Calibri" w:cs="Calibri" w:eastAsia="Calibri" w:hAnsi="Calibri"/>
                <w:b w:val="0"/>
                <w:bCs w:val="0"/>
                <w:color w:val="000000"/>
                <w:sz w:val="20"/>
                <w:szCs w:val="20"/>
                <w:rtl w:val="0"/>
              </w:rPr>
              <w:t xml:space="preserve">Corresponde a funcionalidad de trazabilidad de ingresos, de carácter transversal.</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B">
            <w:pPr>
              <w:rPr/>
            </w:pPr>
            <w:r>
              <w:rPr>
                <w:rFonts w:ascii="Calibri" w:cs="Calibri" w:eastAsia="Calibri" w:hAnsi="Calibri"/>
                <w:b w:val="0"/>
                <w:bCs w:val="0"/>
                <w:color w:val="000000"/>
                <w:sz w:val="20"/>
                <w:szCs w:val="20"/>
                <w:rtl w:val="0"/>
              </w:rPr>
              <w:t xml:space="preserve">UC14b Resolver transacción de forma manual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C">
            <w:pPr>
              <w:rPr/>
            </w:pPr>
            <w:r>
              <w:rPr>
                <w:rFonts w:ascii="Calibri" w:cs="Calibri" w:eastAsia="Calibri" w:hAnsi="Calibri"/>
                <w:b w:val="0"/>
                <w:bCs w:val="0"/>
                <w:color w:val="000000"/>
                <w:sz w:val="20"/>
                <w:szCs w:val="20"/>
                <w:rtl w:val="0"/>
              </w:rPr>
              <w:t xml:space="preserve">Sin objetivo asociado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D">
            <w:pPr>
              <w:rPr/>
            </w:pPr>
            <w:r>
              <w:rPr>
                <w:rFonts w:ascii="Calibri" w:cs="Calibri" w:eastAsia="Calibri" w:hAnsi="Calibri"/>
                <w:b w:val="0"/>
                <w:bCs w:val="0"/>
                <w:color w:val="000000"/>
                <w:sz w:val="20"/>
                <w:szCs w:val="20"/>
                <w:rtl w:val="0"/>
              </w:rPr>
              <w:t xml:space="preserve">Corresponde a funcionalidad de trazabilidad de ingresos, de carácter transversal.</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E">
            <w:pPr>
              <w:rPr/>
            </w:pPr>
            <w:r>
              <w:rPr>
                <w:rFonts w:ascii="Calibri" w:cs="Calibri" w:eastAsia="Calibri" w:hAnsi="Calibri"/>
                <w:b w:val="0"/>
                <w:bCs w:val="0"/>
                <w:color w:val="000000"/>
                <w:sz w:val="20"/>
                <w:szCs w:val="20"/>
                <w:rtl w:val="0"/>
              </w:rPr>
              <w:t xml:space="preserve">UC15 Gestionar personal administrativo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F">
            <w:pPr>
              <w:rPr/>
            </w:pPr>
            <w:r>
              <w:rPr>
                <w:rFonts w:ascii="Calibri" w:cs="Calibri" w:eastAsia="Calibri" w:hAnsi="Calibri"/>
                <w:b w:val="0"/>
                <w:bCs w:val="0"/>
                <w:color w:val="000000"/>
                <w:sz w:val="20"/>
                <w:szCs w:val="20"/>
                <w:rtl w:val="0"/>
              </w:rPr>
              <w:t xml:space="preserve">Sin objetivo asociado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0">
            <w:pPr>
              <w:rPr/>
            </w:pPr>
            <w:r>
              <w:rPr>
                <w:rFonts w:ascii="Calibri" w:cs="Calibri" w:eastAsia="Calibri" w:hAnsi="Calibri"/>
                <w:b w:val="0"/>
                <w:bCs w:val="0"/>
                <w:color w:val="000000"/>
                <w:sz w:val="20"/>
                <w:szCs w:val="20"/>
                <w:rtl w:val="0"/>
              </w:rPr>
              <w:t xml:space="preserve">Corresponde a funcionalidad transversal de ambos sistemas.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1">
            <w:pPr>
              <w:rPr/>
            </w:pPr>
            <w:r>
              <w:rPr>
                <w:rFonts w:ascii="Calibri" w:cs="Calibri" w:eastAsia="Calibri" w:hAnsi="Calibri"/>
                <w:b w:val="0"/>
                <w:bCs w:val="0"/>
                <w:color w:val="000000"/>
                <w:sz w:val="20"/>
                <w:szCs w:val="20"/>
                <w:rtl w:val="0"/>
              </w:rPr>
              <w:t xml:space="preserve">UC16 Consultar bitácora de auditoría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2">
            <w:pPr>
              <w:rPr/>
            </w:pPr>
            <w:r>
              <w:rPr>
                <w:rFonts w:ascii="Calibri" w:cs="Calibri" w:eastAsia="Calibri" w:hAnsi="Calibri"/>
                <w:b w:val="0"/>
                <w:bCs w:val="0"/>
                <w:color w:val="000000"/>
                <w:sz w:val="20"/>
                <w:szCs w:val="20"/>
                <w:rtl w:val="0"/>
              </w:rPr>
              <w:t xml:space="preserve">Sin objetivo asociado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3">
            <w:pPr>
              <w:rPr/>
            </w:pPr>
            <w:r>
              <w:rPr>
                <w:rFonts w:ascii="Calibri" w:cs="Calibri" w:eastAsia="Calibri" w:hAnsi="Calibri"/>
                <w:b w:val="0"/>
                <w:bCs w:val="0"/>
                <w:color w:val="000000"/>
                <w:sz w:val="20"/>
                <w:szCs w:val="20"/>
                <w:rtl w:val="0"/>
              </w:rPr>
              <w:t xml:space="preserve">Corresponde a funcionalidad transversal de ambos sistemas.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4">
            <w:pPr>
              <w:rPr/>
            </w:pPr>
            <w:r>
              <w:rPr>
                <w:rFonts w:ascii="Calibri" w:cs="Calibri" w:eastAsia="Calibri" w:hAnsi="Calibri"/>
                <w:b w:val="0"/>
                <w:bCs w:val="0"/>
                <w:color w:val="000000"/>
                <w:sz w:val="20"/>
                <w:szCs w:val="20"/>
                <w:rtl w:val="0"/>
              </w:rPr>
              <w:t xml:space="preserve">UC19 Consultar métricas de negocio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5">
            <w:pPr>
              <w:rPr/>
            </w:pPr>
            <w:r>
              <w:rPr>
                <w:rFonts w:ascii="Calibri" w:cs="Calibri" w:eastAsia="Calibri" w:hAnsi="Calibri"/>
                <w:b w:val="0"/>
                <w:bCs w:val="0"/>
                <w:color w:val="000000"/>
                <w:sz w:val="20"/>
                <w:szCs w:val="20"/>
                <w:rtl w:val="0"/>
              </w:rPr>
              <w:t xml:space="preserve">Sin objetivo asociado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6">
            <w:pPr>
              <w:rPr/>
            </w:pPr>
            <w:r>
              <w:rPr>
                <w:rFonts w:ascii="Calibri" w:cs="Calibri" w:eastAsia="Calibri" w:hAnsi="Calibri"/>
                <w:b w:val="0"/>
                <w:bCs w:val="0"/>
                <w:color w:val="000000"/>
                <w:sz w:val="20"/>
                <w:szCs w:val="20"/>
                <w:rtl w:val="0"/>
              </w:rPr>
              <w:t xml:space="preserve">Corresponde a funcionalidad transversal de la Consola de Administración.</w:t>
            </w:r>
            <w:r>
              <w:rPr>
                <w:rtl w:val="0"/>
              </w:rPr>
            </w:r>
          </w:p>
        </w:tc>
      </w:tr>
    </w:tbl>
    <w:p w:rsidR="00000000" w:rsidDel="00000000" w:rsidP="00000000" w:rsidRDefault="00000000" w:rsidRPr="00000000" w14:paraId="00000187">
      <w:pPr>
        <w:spacing w:after="160" w:line="276" w:lineRule="auto"/>
        <w:rPr/>
      </w:pPr>
      <w:r>
        <w:rPr>
          <w:rtl w:val="0"/>
        </w:rPr>
      </w:r>
    </w:p>
    <w:p w:rsidR="00000000" w:rsidDel="00000000" w:rsidP="00000000" w:rsidRDefault="00000000" w:rsidRPr="00000000" w14:paraId="00000188">
      <w:pPr>
        <w:pStyle w:val="Heading1"/>
        <w:keepNext/>
        <w:spacing w:after="150" w:before="300" w:lineRule="auto"/>
        <w:rPr/>
      </w:pPr>
      <w:r>
        <w:rPr>
          <w:rFonts w:ascii="Calibri" w:cs="Calibri" w:eastAsia="Calibri" w:hAnsi="Calibri"/>
          <w:b w:val="1"/>
          <w:bCs w:val="1"/>
          <w:color w:val="000000"/>
          <w:sz w:val="28"/>
          <w:szCs w:val="28"/>
          <w:rtl w:val="0"/>
        </w:rPr>
        <w:t xml:space="preserve">9. Observaciones</w:t>
      </w:r>
      <w:r>
        <w:rPr>
          <w:rtl w:val="0"/>
        </w:rPr>
      </w:r>
    </w:p>
    <w:p w:rsidR="00000000" w:rsidDel="00000000" w:rsidP="00000000" w:rsidRDefault="00000000" w:rsidRPr="00000000" w14:paraId="00000189">
      <w:pPr>
        <w:spacing w:after="160" w:line="276" w:lineRule="auto"/>
        <w:rPr/>
      </w:pPr>
      <w:r>
        <w:rPr>
          <w:rFonts w:ascii="Calibri" w:cs="Calibri" w:eastAsia="Calibri" w:hAnsi="Calibri"/>
          <w:b w:val="0"/>
          <w:bCs w:val="0"/>
          <w:color w:val="000000"/>
          <w:sz w:val="22"/>
          <w:szCs w:val="22"/>
          <w:rtl w:val="0"/>
        </w:rPr>
        <w:t xml:space="preserve">Los casos de uso UC1 a UC5 se asocian al objetivo O3 en calidad de casos de uso habilitantes, dado que aportan el contenido que posteriormente ingresa al proceso formal de validación, sin constituir por sí mismos evidencia directa del indicador.</w:t>
      </w:r>
      <w:r>
        <w:rPr>
          <w:rtl w:val="0"/>
        </w:rPr>
      </w:r>
    </w:p>
    <w:p w:rsidR="00000000" w:rsidDel="00000000" w:rsidP="00000000" w:rsidRDefault="00000000" w:rsidRPr="00000000" w14:paraId="0000018A">
      <w:pPr>
        <w:spacing w:after="160" w:line="276" w:lineRule="auto"/>
        <w:rPr/>
      </w:pPr>
      <w:r>
        <w:rPr>
          <w:rFonts w:ascii="Calibri" w:cs="Calibri" w:eastAsia="Calibri" w:hAnsi="Calibri"/>
          <w:b w:val="0"/>
          <w:bCs w:val="0"/>
          <w:color w:val="000000"/>
          <w:sz w:val="22"/>
          <w:szCs w:val="22"/>
          <w:rtl w:val="0"/>
        </w:rPr>
        <w:t xml:space="preserve">Los casos de uso UC14, UC14a, UC14b, UC15, UC16 y UC19 no presentan objetivo asociado, dado que corresponden a funcionalidad transversal del sistema.</w:t>
      </w:r>
      <w:r>
        <w:rPr>
          <w:rtl w:val="0"/>
        </w:rPr>
      </w:r>
    </w:p>
    <w:p w:rsidR="00000000" w:rsidDel="00000000" w:rsidP="00000000" w:rsidRDefault="00000000" w:rsidRPr="00000000" w14:paraId="0000018B">
      <w:pPr>
        <w:spacing w:after="160" w:line="276" w:lineRule="auto"/>
        <w:rPr/>
      </w:pPr>
      <w:r>
        <w:rPr>
          <w:rFonts w:ascii="Calibri" w:cs="Calibri" w:eastAsia="Calibri" w:hAnsi="Calibri"/>
          <w:b w:val="0"/>
          <w:bCs w:val="0"/>
          <w:color w:val="000000"/>
          <w:sz w:val="22"/>
          <w:szCs w:val="22"/>
          <w:rtl w:val="0"/>
        </w:rPr>
        <w:t xml:space="preserve">Los casos de uso UC6a y UC11b son ejecutados de forma automática por el sistema como parte de la ronda de revisión. Se modelan como casos de uso incluidos o extendidos para dejar explícita la regla de validación definida en el modelo de datos: dos docentes por ronda y un tercer docente cuando sus veredictos no coinciden.</w:t>
      </w:r>
      <w:r>
        <w:rPr>
          <w:rtl w:val="0"/>
        </w:rPr>
      </w:r>
    </w:p>
    <w:p w:rsidR="00000000" w:rsidDel="00000000" w:rsidP="00000000" w:rsidRDefault="00000000" w:rsidRPr="00000000" w14:paraId="0000018C">
      <w:pPr>
        <w:spacing w:after="160" w:line="276" w:lineRule="auto"/>
        <w:rPr/>
      </w:pPr>
      <w:r>
        <w:rPr>
          <w:rFonts w:ascii="Calibri" w:cs="Calibri" w:eastAsia="Calibri" w:hAnsi="Calibri"/>
          <w:b w:val="0"/>
          <w:bCs w:val="0"/>
          <w:color w:val="000000"/>
          <w:sz w:val="22"/>
          <w:szCs w:val="22"/>
          <w:rtl w:val="0"/>
        </w:rPr>
        <w:t xml:space="preserve">En UC8, cuando una pregunta queda observada, el Administrador de Contenido aplica las correcciones, lo que genera una nueva versión de la pregunta, y la reenvía mediante UC6, abriendo una nueva ronda de revisión. Cuando una pregunta queda rechazada, el administrador puede devolverla a estado borrador para rehacerla.</w:t>
      </w:r>
      <w:r>
        <w:rPr>
          <w:rtl w:val="0"/>
        </w:rPr>
      </w:r>
    </w:p>
    <w:p w:rsidR="00000000" w:rsidDel="00000000" w:rsidP="00000000" w:rsidRDefault="00000000" w:rsidRPr="00000000" w14:paraId="0000018D">
      <w:pPr>
        <w:spacing w:after="160" w:line="276" w:lineRule="auto"/>
        <w:rPr/>
      </w:pPr>
      <w:r>
        <w:rPr>
          <w:rFonts w:ascii="Calibri" w:cs="Calibri" w:eastAsia="Calibri" w:hAnsi="Calibri"/>
          <w:b w:val="0"/>
          <w:bCs w:val="0"/>
          <w:color w:val="000000"/>
          <w:sz w:val="22"/>
          <w:szCs w:val="22"/>
          <w:rtl w:val="0"/>
        </w:rPr>
        <w:t xml:space="preserve">Los casos de uso de trazabilidad de suscripciones y sponsors, UC12 a UC14b, se ubican en el Generador de Preguntas Web, conforme al modelo de datos oficial, y son ejecutados por el Administrador General, dado que el modelo asigna el rol finance únicamente a la Consola de Administración. Si el cliente requiere que el Encargado de Finanzas opere estos casos de uso, deberá ampliarse el alcance de dicho rol en el modelo de datos.</w:t>
      </w:r>
      <w:r>
        <w:rPr>
          <w:rtl w:val="0"/>
        </w:rPr>
      </w:r>
    </w:p>
    <w:p w:rsidR="00000000" w:rsidDel="00000000" w:rsidP="00000000" w:rsidRDefault="00000000" w:rsidRPr="00000000" w14:paraId="0000018E">
      <w:pPr>
        <w:spacing w:after="160" w:line="276" w:lineRule="auto"/>
        <w:rPr/>
      </w:pPr>
      <w:r>
        <w:rPr>
          <w:rFonts w:ascii="Calibri" w:cs="Calibri" w:eastAsia="Calibri" w:hAnsi="Calibri"/>
          <w:b w:val="0"/>
          <w:bCs w:val="0"/>
          <w:color w:val="000000"/>
          <w:sz w:val="22"/>
          <w:szCs w:val="22"/>
          <w:rtl w:val="0"/>
        </w:rPr>
        <w:t xml:space="preserve">Respecto de versiones anteriores de este documento, se eliminaron los casos de uso de gestión de tutores certificados y de moderación de reseñas de tutores, dado que el modelo de datos oficial no contempla colecciones para esa información. Asimismo, se renumeraron los casos de uso y se incorporaron UC9, UC11b, UC14b, UC21a y UC23 para cubrir funcionalidades presentes en el modelo que no contaban con un caso de uso asociado.</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xPzgFNK0QhvpyUQbRtHsnQt+gQ==">CgMxLjA4AHIhMTRmQ01NVjYwOTdZZkRkQXU3eC1PeFdsM040UGtibXpK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2026-09-18T18:46:44.489Z</dcterms:created>
  <dc:creator>Un-named</dc:creator>
</cp:coreProperties>
</file>

<file path=docProps/custom.xml><?xml version="1.0" encoding="utf-8"?>
<Properties xmlns="http://schemas.openxmlformats.org/officeDocument/2006/custom-properties" xmlns:vt="http://schemas.openxmlformats.org/officeDocument/2006/docPropsVTypes"/>
</file>