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08326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4845A41A" w14:textId="77777777" w:rsidTr="25FC3610">
        <w:trPr>
          <w:trHeight w:val="2192"/>
        </w:trPr>
        <w:tc>
          <w:tcPr>
            <w:tcW w:w="0" w:type="auto"/>
          </w:tcPr>
          <w:p w14:paraId="65A4105C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1A72228C" wp14:editId="27A4129A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214852B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32B55F59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6F6F6E96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317B45E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20F254D3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ACDE8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10C5D8A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1E1732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4A11C2C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26D48F6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5BE3D8A" w14:textId="77777777" w:rsidR="00BB7D88" w:rsidRDefault="00BB7D88">
            <w:pPr>
              <w:spacing w:after="160" w:line="276" w:lineRule="auto"/>
              <w:jc w:val="both"/>
              <w:rPr>
                <w:rFonts w:eastAsiaTheme="majorEastAsia"/>
              </w:rPr>
            </w:pPr>
          </w:p>
          <w:p w14:paraId="4205BA07" w14:textId="7DB4B841" w:rsidR="00BB7D88" w:rsidRDefault="00BB7D88">
            <w:pPr>
              <w:spacing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>De momento si hemos podido cumplir con las actividades dentro de los tiempos.</w:t>
            </w:r>
          </w:p>
          <w:p w14:paraId="13A6BEC7" w14:textId="38DD488A" w:rsidR="00BB7D88" w:rsidRDefault="00000000">
            <w:pPr>
              <w:spacing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Entre los factores que han facilitado el trabajo destaco haber contado desde el inicio con un plan claro: el trabajo está dividido en nueve </w:t>
            </w:r>
            <w:proofErr w:type="spellStart"/>
            <w:r>
              <w:rPr>
                <w:rFonts w:eastAsiaTheme="majorEastAsia"/>
              </w:rPr>
              <w:t>sprints</w:t>
            </w:r>
            <w:proofErr w:type="spellEnd"/>
            <w:r>
              <w:rPr>
                <w:rFonts w:eastAsiaTheme="majorEastAsia"/>
              </w:rPr>
              <w:t xml:space="preserve"> con la misma carga de horas y un backlog priorizado y estimado en puntos</w:t>
            </w:r>
            <w:r w:rsidR="00BB7D88">
              <w:rPr>
                <w:rFonts w:eastAsiaTheme="majorEastAsia"/>
              </w:rPr>
              <w:t xml:space="preserve">. Ahora que dejamos de trabajar con la empresa </w:t>
            </w:r>
            <w:proofErr w:type="spellStart"/>
            <w:r w:rsidR="00BB7D88">
              <w:rPr>
                <w:rFonts w:eastAsiaTheme="majorEastAsia"/>
              </w:rPr>
              <w:t>Alloxentric</w:t>
            </w:r>
            <w:proofErr w:type="spellEnd"/>
            <w:r w:rsidR="00BB7D88">
              <w:rPr>
                <w:rFonts w:eastAsiaTheme="majorEastAsia"/>
              </w:rPr>
              <w:t>, pudimos cambiar las bases del proyecto inicial para alinearlos con nuestros objetivos grupales, gracias a esto, podemos trabajar con herramientas que conocemos mejor.</w:t>
            </w:r>
          </w:p>
          <w:p w14:paraId="6058CF33" w14:textId="3C66805C" w:rsidR="00CD5779" w:rsidRDefault="00000000">
            <w:pPr>
              <w:spacing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Lo que más ha dificultado el avance </w:t>
            </w:r>
            <w:r w:rsidR="00CA5360">
              <w:rPr>
                <w:rFonts w:eastAsiaTheme="majorEastAsia"/>
              </w:rPr>
              <w:t xml:space="preserve">fueron los problemas con la empresa a la que le desarrollaríamos el proyecto inicialmente, </w:t>
            </w:r>
            <w:r w:rsidR="00C25055">
              <w:rPr>
                <w:rFonts w:eastAsiaTheme="majorEastAsia"/>
              </w:rPr>
              <w:t>nuestros objetivos desalineados entre empresa y proyecto final era</w:t>
            </w:r>
            <w:r w:rsidR="00CA5360">
              <w:rPr>
                <w:rFonts w:eastAsiaTheme="majorEastAsia"/>
              </w:rPr>
              <w:t xml:space="preserve"> lo que más nos ha</w:t>
            </w:r>
            <w:r w:rsidR="00C25055">
              <w:rPr>
                <w:rFonts w:eastAsiaTheme="majorEastAsia"/>
              </w:rPr>
              <w:t>bía</w:t>
            </w:r>
            <w:r w:rsidR="00CA5360">
              <w:rPr>
                <w:rFonts w:eastAsiaTheme="majorEastAsia"/>
              </w:rPr>
              <w:t xml:space="preserve"> atrasado en general.</w:t>
            </w:r>
          </w:p>
        </w:tc>
      </w:tr>
    </w:tbl>
    <w:p w14:paraId="266916D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B9D17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89D2C50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10B3C183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3A61C0C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9AFDAAE" w14:textId="77777777" w:rsidR="00CD5779" w:rsidRDefault="00CD5779">
            <w:pPr>
              <w:spacing w:after="160" w:line="276" w:lineRule="auto"/>
              <w:jc w:val="both"/>
              <w:rPr>
                <w:rFonts w:eastAsiaTheme="majorEastAsia"/>
              </w:rPr>
            </w:pPr>
          </w:p>
          <w:p w14:paraId="2654725B" w14:textId="1F56DA96" w:rsidR="00362EBA" w:rsidRDefault="00362EBA" w:rsidP="00362EBA">
            <w:pPr>
              <w:spacing w:line="276" w:lineRule="auto"/>
              <w:jc w:val="both"/>
              <w:rPr>
                <w:rFonts w:eastAsiaTheme="majorEastAsia"/>
              </w:rPr>
            </w:pPr>
            <w:r w:rsidRPr="00362EBA">
              <w:rPr>
                <w:rFonts w:eastAsiaTheme="majorEastAsia"/>
              </w:rPr>
              <w:t>La reestructuración del proyecto por el cambio a Supera PAES la enfrentamos revisando en equipo cada documento y cada decisión para que todo quedara alineado con la nueva propuesta: el alcance, las historias de usuario, la arquitectura y el modelo de datos. Con el alcance ya definido y documentado, el desarrollo avanza sobre una base clara y estable.</w:t>
            </w:r>
          </w:p>
        </w:tc>
      </w:tr>
    </w:tbl>
    <w:p w14:paraId="5B1377C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4E63E0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E618E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568D5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879359F" w14:textId="77777777" w:rsidR="00B25651" w:rsidRPr="00FD6357" w:rsidRDefault="00B25651" w:rsidP="3D28A338">
      <w:pPr>
        <w:spacing w:after="0" w:line="360" w:lineRule="auto"/>
        <w:jc w:val="both"/>
        <w:rPr>
          <w:b/>
          <w:bCs/>
          <w:sz w:val="24"/>
          <w:szCs w:val="24"/>
          <w:u w:val="single"/>
        </w:rPr>
      </w:pPr>
    </w:p>
    <w:p w14:paraId="4D0AE7A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6507A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E31DF4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0111C1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139A34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412D31C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4164FDA8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39A6EC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DC57431" w14:textId="07B4451C" w:rsidR="00CD5779" w:rsidRDefault="002F2CC8">
            <w:pPr>
              <w:spacing w:before="160"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Creo que he podido trabajar bien, aunque con aspectos claros por mejorar. Destaco mi trabajo y comunicación en equipo, completamos las plantillas del ramo, reorganicé el diagrama de la base de datos para que se entienda a simple vista, revisé la coherencia de todos los entregables antes del avance y dejé completas las listas de requerimientos en el DAS. También armé el prototipo en </w:t>
            </w:r>
            <w:proofErr w:type="spellStart"/>
            <w:r>
              <w:rPr>
                <w:rFonts w:eastAsiaTheme="majorEastAsia"/>
              </w:rPr>
              <w:t>Figma</w:t>
            </w:r>
            <w:proofErr w:type="spellEnd"/>
            <w:r>
              <w:rPr>
                <w:rFonts w:eastAsiaTheme="majorEastAsia"/>
              </w:rPr>
              <w:t>, con las pantallas de la app y de la consola web, y lo documenté en el DAS junto con una evaluación según las heurísticas de Nielsen.</w:t>
            </w:r>
          </w:p>
          <w:p w14:paraId="5B074814" w14:textId="64A62380" w:rsidR="00CD5779" w:rsidRDefault="00000000">
            <w:pPr>
              <w:spacing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Como aspectos a mejorar, </w:t>
            </w:r>
            <w:r w:rsidR="002F2CC8">
              <w:rPr>
                <w:rFonts w:eastAsiaTheme="majorEastAsia"/>
              </w:rPr>
              <w:t>quizás dejar un tiempo extra en caso de inconvenientes</w:t>
            </w:r>
            <w:r w:rsidR="00362EBA">
              <w:rPr>
                <w:rFonts w:eastAsiaTheme="majorEastAsia"/>
              </w:rPr>
              <w:t xml:space="preserve"> dentro de los </w:t>
            </w:r>
            <w:proofErr w:type="spellStart"/>
            <w:r w:rsidR="00362EBA">
              <w:rPr>
                <w:rFonts w:eastAsiaTheme="majorEastAsia"/>
              </w:rPr>
              <w:t>sprints</w:t>
            </w:r>
            <w:proofErr w:type="spellEnd"/>
            <w:r w:rsidR="00362EBA">
              <w:rPr>
                <w:rFonts w:eastAsiaTheme="majorEastAsia"/>
              </w:rPr>
              <w:t>,</w:t>
            </w:r>
            <w:r>
              <w:rPr>
                <w:rFonts w:eastAsiaTheme="majorEastAsia"/>
              </w:rPr>
              <w:t xml:space="preserve"> </w:t>
            </w:r>
            <w:r w:rsidR="00362EBA">
              <w:rPr>
                <w:rFonts w:eastAsiaTheme="majorEastAsia"/>
              </w:rPr>
              <w:t>además</w:t>
            </w:r>
            <w:r>
              <w:rPr>
                <w:rFonts w:eastAsiaTheme="majorEastAsia"/>
              </w:rPr>
              <w:t>, quiero dedicar más tiempo a la construcción del sistema y revisar con más cuidado el material que preparo con apoyo de inteligencia artificial antes de darlo por terminado.</w:t>
            </w:r>
          </w:p>
        </w:tc>
      </w:tr>
    </w:tbl>
    <w:p w14:paraId="5A64006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71531A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F355FC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B8DEFC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070228F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DA7C94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1DD891A" w14:textId="16F8B366" w:rsidR="00CD5779" w:rsidRDefault="00000000" w:rsidP="00362EBA">
            <w:pPr>
              <w:spacing w:before="160"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Me queda la inquietud de si estamos equilibrando bien el tiempo entre la documentación y el desarrollo, considerando que quedan pocos </w:t>
            </w:r>
            <w:proofErr w:type="spellStart"/>
            <w:r>
              <w:rPr>
                <w:rFonts w:eastAsiaTheme="majorEastAsia"/>
              </w:rPr>
              <w:t>sprints</w:t>
            </w:r>
            <w:proofErr w:type="spellEnd"/>
            <w:r>
              <w:rPr>
                <w:rFonts w:eastAsiaTheme="majorEastAsia"/>
              </w:rPr>
              <w:t xml:space="preserve"> para construir el sistema</w:t>
            </w:r>
            <w:r w:rsidR="00362EBA">
              <w:rPr>
                <w:rFonts w:eastAsiaTheme="majorEastAsia"/>
              </w:rPr>
              <w:t xml:space="preserve">. </w:t>
            </w:r>
            <w:r>
              <w:rPr>
                <w:rFonts w:eastAsiaTheme="majorEastAsia"/>
              </w:rPr>
              <w:t xml:space="preserve">Además, </w:t>
            </w:r>
            <w:r w:rsidR="00362EBA">
              <w:rPr>
                <w:rFonts w:eastAsiaTheme="majorEastAsia"/>
              </w:rPr>
              <w:t xml:space="preserve">al ser un escenario ficticio en donde ya no tendremos profesores reales a quienes contratar, </w:t>
            </w:r>
            <w:r w:rsidR="00FE7C52">
              <w:rPr>
                <w:rFonts w:eastAsiaTheme="majorEastAsia"/>
              </w:rPr>
              <w:t xml:space="preserve">no sabemos con exactitud la calidad real de las preguntas que nos está generando la IA. </w:t>
            </w:r>
          </w:p>
          <w:p w14:paraId="0E30F3B5" w14:textId="382CE982" w:rsidR="00362EBA" w:rsidRDefault="00362EBA" w:rsidP="00362EBA">
            <w:pPr>
              <w:spacing w:before="160"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Con mi docente, más que una pregunta me gustaría poder tener más instancias relacionadas a revisiones constantes de nuestro trabajo, </w:t>
            </w:r>
            <w:proofErr w:type="gramStart"/>
            <w:r>
              <w:rPr>
                <w:rFonts w:eastAsiaTheme="majorEastAsia"/>
              </w:rPr>
              <w:t>ya que</w:t>
            </w:r>
            <w:proofErr w:type="gramEnd"/>
            <w:r>
              <w:rPr>
                <w:rFonts w:eastAsiaTheme="majorEastAsia"/>
              </w:rPr>
              <w:t xml:space="preserve"> si bien creo que hemos hecho las cosas bien, muchas veces siento que falta alguien con más experiencia que nos </w:t>
            </w:r>
            <w:proofErr w:type="spellStart"/>
            <w:r>
              <w:rPr>
                <w:rFonts w:eastAsiaTheme="majorEastAsia"/>
              </w:rPr>
              <w:t>de</w:t>
            </w:r>
            <w:proofErr w:type="spellEnd"/>
            <w:r>
              <w:rPr>
                <w:rFonts w:eastAsiaTheme="majorEastAsia"/>
              </w:rPr>
              <w:t xml:space="preserve"> una segunda opinión.</w:t>
            </w:r>
          </w:p>
        </w:tc>
      </w:tr>
    </w:tbl>
    <w:p w14:paraId="78EB61A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90D30A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844F160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A108ED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36EC3EE3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ECC1D9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60D570BB" w14:textId="0FE5CB5E" w:rsidR="00CD5779" w:rsidRDefault="00000000">
            <w:pPr>
              <w:spacing w:before="160"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Sí, creemos que conviene ajustar el reparto ahora que entramos de lleno al desarrollo. En nuestra planificación dejamos un reparto sugerido, que se </w:t>
            </w:r>
            <w:r w:rsidR="00FE7C52">
              <w:rPr>
                <w:rFonts w:eastAsiaTheme="majorEastAsia"/>
              </w:rPr>
              <w:t>realiza según</w:t>
            </w:r>
            <w:r>
              <w:rPr>
                <w:rFonts w:eastAsiaTheme="majorEastAsia"/>
              </w:rPr>
              <w:t xml:space="preserve"> lo que cada integrante</w:t>
            </w:r>
            <w:r w:rsidR="00FE7C52">
              <w:rPr>
                <w:rFonts w:eastAsiaTheme="majorEastAsia"/>
              </w:rPr>
              <w:t xml:space="preserve"> crea que le acomoda mejor, aun </w:t>
            </w:r>
            <w:proofErr w:type="gramStart"/>
            <w:r w:rsidR="00FE7C52">
              <w:rPr>
                <w:rFonts w:eastAsiaTheme="majorEastAsia"/>
              </w:rPr>
              <w:t>así</w:t>
            </w:r>
            <w:proofErr w:type="gramEnd"/>
            <w:r w:rsidR="00FE7C52">
              <w:rPr>
                <w:rFonts w:eastAsiaTheme="majorEastAsia"/>
              </w:rPr>
              <w:t xml:space="preserve"> tenemos claro que gran parte del proyecto será efectivamente realizado por casi todos por igual.</w:t>
            </w:r>
          </w:p>
          <w:p w14:paraId="77529A09" w14:textId="11456A5F" w:rsidR="00CD5779" w:rsidRDefault="00FE7C52">
            <w:pPr>
              <w:spacing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>De igual forma,</w:t>
            </w:r>
            <w:r w:rsidR="00000000">
              <w:rPr>
                <w:rFonts w:eastAsiaTheme="majorEastAsia"/>
              </w:rPr>
              <w:t xml:space="preserve"> </w:t>
            </w:r>
            <w:r>
              <w:rPr>
                <w:rFonts w:eastAsiaTheme="majorEastAsia"/>
              </w:rPr>
              <w:t xml:space="preserve">tenemos </w:t>
            </w:r>
            <w:r w:rsidR="00000000">
              <w:rPr>
                <w:rFonts w:eastAsiaTheme="majorEastAsia"/>
              </w:rPr>
              <w:t xml:space="preserve">actividades nuevas que necesitan </w:t>
            </w:r>
            <w:proofErr w:type="gramStart"/>
            <w:r w:rsidR="00000000">
              <w:rPr>
                <w:rFonts w:eastAsiaTheme="majorEastAsia"/>
              </w:rPr>
              <w:t>responsable</w:t>
            </w:r>
            <w:r>
              <w:rPr>
                <w:rFonts w:eastAsiaTheme="majorEastAsia"/>
              </w:rPr>
              <w:t xml:space="preserve">s </w:t>
            </w:r>
            <w:r w:rsidR="00000000">
              <w:rPr>
                <w:rFonts w:eastAsiaTheme="majorEastAsia"/>
              </w:rPr>
              <w:t>:</w:t>
            </w:r>
            <w:proofErr w:type="gramEnd"/>
            <w:r w:rsidR="00000000">
              <w:rPr>
                <w:rFonts w:eastAsiaTheme="majorEastAsia"/>
              </w:rPr>
              <w:t xml:space="preserve"> poner al día las evidencias Scrum de los </w:t>
            </w:r>
            <w:proofErr w:type="spellStart"/>
            <w:r w:rsidR="00000000">
              <w:rPr>
                <w:rFonts w:eastAsiaTheme="majorEastAsia"/>
              </w:rPr>
              <w:t>sprints</w:t>
            </w:r>
            <w:proofErr w:type="spellEnd"/>
            <w:r w:rsidR="00000000">
              <w:rPr>
                <w:rFonts w:eastAsiaTheme="majorEastAsia"/>
              </w:rPr>
              <w:t>, tarea que le corresponde al Scrum Master de cada sprint</w:t>
            </w:r>
            <w:r w:rsidR="00B309F9">
              <w:rPr>
                <w:rFonts w:eastAsiaTheme="majorEastAsia"/>
              </w:rPr>
              <w:t xml:space="preserve">, </w:t>
            </w:r>
            <w:r w:rsidR="00000000">
              <w:rPr>
                <w:rFonts w:eastAsiaTheme="majorEastAsia"/>
              </w:rPr>
              <w:t>definir la identidad visual de la app (colores y logo) y redactar el texto legal de los términos y condiciones, que en el prototipo quedaron como marcadores</w:t>
            </w:r>
            <w:r w:rsidR="00B309F9">
              <w:rPr>
                <w:rFonts w:eastAsiaTheme="majorEastAsia"/>
              </w:rPr>
              <w:t>.</w:t>
            </w:r>
          </w:p>
        </w:tc>
      </w:tr>
    </w:tbl>
    <w:p w14:paraId="2035486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28861E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6FA95B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8AE04CB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0A7E326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64D9F1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ADDE005" w14:textId="286F457C" w:rsidR="00CD5779" w:rsidRDefault="00B309F9">
            <w:pPr>
              <w:spacing w:before="160"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>Creemos que hemos trabajado bien hasta el momento, c</w:t>
            </w:r>
            <w:r w:rsidR="00000000">
              <w:rPr>
                <w:rFonts w:eastAsiaTheme="majorEastAsia"/>
              </w:rPr>
              <w:t>omo aspectos positivos destacamos que compartimos una misma planificación y un mismo backlog, lo que facilita saber qué le corresponde a cada uno</w:t>
            </w:r>
            <w:r>
              <w:rPr>
                <w:rFonts w:eastAsiaTheme="majorEastAsia"/>
              </w:rPr>
              <w:t xml:space="preserve"> </w:t>
            </w:r>
            <w:r w:rsidR="00000000">
              <w:rPr>
                <w:rFonts w:eastAsiaTheme="majorEastAsia"/>
              </w:rPr>
              <w:t>y</w:t>
            </w:r>
            <w:r>
              <w:rPr>
                <w:rFonts w:eastAsiaTheme="majorEastAsia"/>
              </w:rPr>
              <w:t>, por último, hemos</w:t>
            </w:r>
            <w:r w:rsidR="00000000">
              <w:rPr>
                <w:rFonts w:eastAsiaTheme="majorEastAsia"/>
              </w:rPr>
              <w:t xml:space="preserve"> logrado que los documentos que entregamos sean coherentes entre sí.</w:t>
            </w:r>
          </w:p>
          <w:p w14:paraId="1CE7FA68" w14:textId="4B49CF6B" w:rsidR="00CD5779" w:rsidRDefault="00000000">
            <w:pPr>
              <w:spacing w:after="160" w:line="276" w:lineRule="auto"/>
              <w:jc w:val="both"/>
              <w:rPr>
                <w:rFonts w:eastAsiaTheme="majorEastAsia"/>
              </w:rPr>
            </w:pPr>
            <w:r>
              <w:rPr>
                <w:rFonts w:eastAsiaTheme="majorEastAsia"/>
              </w:rPr>
              <w:t>Como aspectos por mejorar, necesitamos comunicar mejor los cambios: cuando se modifica una decisión, todos los documentos afectados deben actualizarse al mismo tiempo para evitar diferencias y retrabajo</w:t>
            </w:r>
            <w:r w:rsidR="00B309F9">
              <w:rPr>
                <w:rFonts w:eastAsiaTheme="majorEastAsia"/>
              </w:rPr>
              <w:t>.</w:t>
            </w:r>
          </w:p>
        </w:tc>
      </w:tr>
    </w:tbl>
    <w:p w14:paraId="2660BCB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8337DE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5CB52" w14:textId="77777777" w:rsidR="00560AE4" w:rsidRDefault="00560AE4" w:rsidP="00DF38AE">
      <w:pPr>
        <w:spacing w:after="0" w:line="240" w:lineRule="auto"/>
      </w:pPr>
      <w:r>
        <w:separator/>
      </w:r>
    </w:p>
  </w:endnote>
  <w:endnote w:type="continuationSeparator" w:id="0">
    <w:p w14:paraId="160054A4" w14:textId="77777777" w:rsidR="00560AE4" w:rsidRDefault="00560A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1E86247E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8F3F4C3" wp14:editId="12019903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2E5D24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8F3F4C3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252E5D24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96433" w14:textId="77777777" w:rsidR="00560AE4" w:rsidRDefault="00560AE4" w:rsidP="00DF38AE">
      <w:pPr>
        <w:spacing w:after="0" w:line="240" w:lineRule="auto"/>
      </w:pPr>
      <w:r>
        <w:separator/>
      </w:r>
    </w:p>
  </w:footnote>
  <w:footnote w:type="continuationSeparator" w:id="0">
    <w:p w14:paraId="079A4CE9" w14:textId="77777777" w:rsidR="00560AE4" w:rsidRDefault="00560A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4E018827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C2066E7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2188B87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72AD8B30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6C1A5C7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9F331FC" wp14:editId="71D163F0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D1173C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05E0BE2D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038237AF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257B618" wp14:editId="59F1A4CA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59ED552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96A6CB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2D9EF6A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2DC2992A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1D7AAA37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264BACB4" wp14:editId="402D4EA1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9EC6EAF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226548">
    <w:abstractNumId w:val="3"/>
  </w:num>
  <w:num w:numId="2" w16cid:durableId="834148041">
    <w:abstractNumId w:val="8"/>
  </w:num>
  <w:num w:numId="3" w16cid:durableId="1149126897">
    <w:abstractNumId w:val="12"/>
  </w:num>
  <w:num w:numId="4" w16cid:durableId="832259979">
    <w:abstractNumId w:val="28"/>
  </w:num>
  <w:num w:numId="5" w16cid:durableId="534078687">
    <w:abstractNumId w:val="30"/>
  </w:num>
  <w:num w:numId="6" w16cid:durableId="1288195195">
    <w:abstractNumId w:val="4"/>
  </w:num>
  <w:num w:numId="7" w16cid:durableId="532576476">
    <w:abstractNumId w:val="11"/>
  </w:num>
  <w:num w:numId="8" w16cid:durableId="2103986347">
    <w:abstractNumId w:val="19"/>
  </w:num>
  <w:num w:numId="9" w16cid:durableId="286619619">
    <w:abstractNumId w:val="15"/>
  </w:num>
  <w:num w:numId="10" w16cid:durableId="1757702549">
    <w:abstractNumId w:val="9"/>
  </w:num>
  <w:num w:numId="11" w16cid:durableId="1601909274">
    <w:abstractNumId w:val="24"/>
  </w:num>
  <w:num w:numId="12" w16cid:durableId="229846327">
    <w:abstractNumId w:val="35"/>
  </w:num>
  <w:num w:numId="13" w16cid:durableId="2780140">
    <w:abstractNumId w:val="29"/>
  </w:num>
  <w:num w:numId="14" w16cid:durableId="230190384">
    <w:abstractNumId w:val="1"/>
  </w:num>
  <w:num w:numId="15" w16cid:durableId="1203400617">
    <w:abstractNumId w:val="36"/>
  </w:num>
  <w:num w:numId="16" w16cid:durableId="1923562763">
    <w:abstractNumId w:val="21"/>
  </w:num>
  <w:num w:numId="17" w16cid:durableId="1063677255">
    <w:abstractNumId w:val="17"/>
  </w:num>
  <w:num w:numId="18" w16cid:durableId="802190925">
    <w:abstractNumId w:val="31"/>
  </w:num>
  <w:num w:numId="19" w16cid:durableId="1222474326">
    <w:abstractNumId w:val="10"/>
  </w:num>
  <w:num w:numId="20" w16cid:durableId="313876379">
    <w:abstractNumId w:val="39"/>
  </w:num>
  <w:num w:numId="21" w16cid:durableId="1096680935">
    <w:abstractNumId w:val="34"/>
  </w:num>
  <w:num w:numId="22" w16cid:durableId="1031877888">
    <w:abstractNumId w:val="13"/>
  </w:num>
  <w:num w:numId="23" w16cid:durableId="667368012">
    <w:abstractNumId w:val="14"/>
  </w:num>
  <w:num w:numId="24" w16cid:durableId="1368292128">
    <w:abstractNumId w:val="5"/>
  </w:num>
  <w:num w:numId="25" w16cid:durableId="1244534959">
    <w:abstractNumId w:val="16"/>
  </w:num>
  <w:num w:numId="26" w16cid:durableId="769550657">
    <w:abstractNumId w:val="20"/>
  </w:num>
  <w:num w:numId="27" w16cid:durableId="1124885036">
    <w:abstractNumId w:val="23"/>
  </w:num>
  <w:num w:numId="28" w16cid:durableId="542592976">
    <w:abstractNumId w:val="0"/>
  </w:num>
  <w:num w:numId="29" w16cid:durableId="1607737483">
    <w:abstractNumId w:val="18"/>
  </w:num>
  <w:num w:numId="30" w16cid:durableId="71197910">
    <w:abstractNumId w:val="22"/>
  </w:num>
  <w:num w:numId="31" w16cid:durableId="705250931">
    <w:abstractNumId w:val="2"/>
  </w:num>
  <w:num w:numId="32" w16cid:durableId="1329987880">
    <w:abstractNumId w:val="7"/>
  </w:num>
  <w:num w:numId="33" w16cid:durableId="8146411">
    <w:abstractNumId w:val="32"/>
  </w:num>
  <w:num w:numId="34" w16cid:durableId="453325521">
    <w:abstractNumId w:val="38"/>
  </w:num>
  <w:num w:numId="35" w16cid:durableId="906304232">
    <w:abstractNumId w:val="6"/>
  </w:num>
  <w:num w:numId="36" w16cid:durableId="1454404166">
    <w:abstractNumId w:val="25"/>
  </w:num>
  <w:num w:numId="37" w16cid:durableId="349373971">
    <w:abstractNumId w:val="37"/>
  </w:num>
  <w:num w:numId="38" w16cid:durableId="2017683808">
    <w:abstractNumId w:val="27"/>
  </w:num>
  <w:num w:numId="39" w16cid:durableId="473569110">
    <w:abstractNumId w:val="26"/>
  </w:num>
  <w:num w:numId="40" w16cid:durableId="39285442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4AF7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4BC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2CC8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2EBA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676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0AE4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09F9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B7D88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46A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055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5360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5779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6357"/>
    <w:rsid w:val="00FD7F47"/>
    <w:rsid w:val="00FE493C"/>
    <w:rsid w:val="00FE4ABA"/>
    <w:rsid w:val="00FE595B"/>
    <w:rsid w:val="00FE6193"/>
    <w:rsid w:val="00FE6D38"/>
    <w:rsid w:val="00FE769C"/>
    <w:rsid w:val="00FE7C52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58B74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802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Mabel Josefina Álvarez Torres (mabel.alvarez)</cp:lastModifiedBy>
  <cp:revision>44</cp:revision>
  <cp:lastPrinted>2019-12-16T20:10:00Z</cp:lastPrinted>
  <dcterms:created xsi:type="dcterms:W3CDTF">2021-12-31T12:50:00Z</dcterms:created>
  <dcterms:modified xsi:type="dcterms:W3CDTF">2026-10-13T02:33:00Z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