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4"/>
        <w:tblpPr w:leftFromText="180" w:rightFromText="180" w:vertAnchor="text" w:horzAnchor="margin" w:tblpY="-115"/>
        <w:tblW w:w="9464" w:type="dxa"/>
        <w:tblLayout w:type="fixed"/>
        <w:tblLook w:val="0620" w:firstRow="1" w:lastRow="0" w:firstColumn="0" w:lastColumn="0" w:noHBand="1" w:noVBand="1"/>
      </w:tblPr>
      <w:tblGrid>
        <w:gridCol w:w="6804"/>
        <w:gridCol w:w="2660"/>
      </w:tblGrid>
      <w:tr w:rsidR="007643E6" w:rsidRPr="008F519F" w:rsidTr="001500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4"/>
        </w:trPr>
        <w:tc>
          <w:tcPr>
            <w:tcW w:w="6804" w:type="dxa"/>
          </w:tcPr>
          <w:p w:rsidR="007643E6" w:rsidRPr="00E50C7B" w:rsidRDefault="007643E6" w:rsidP="00063616">
            <w:pPr>
              <w:pStyle w:val="Default"/>
              <w:ind w:right="-7474"/>
              <w:rPr>
                <w:rFonts w:ascii="Times New Roman" w:hAnsi="Times New Roman" w:cs="Times New Roman"/>
                <w:sz w:val="28"/>
                <w:szCs w:val="28"/>
              </w:rPr>
            </w:pPr>
            <w:r w:rsidRPr="00E50C7B">
              <w:rPr>
                <w:rFonts w:ascii="Times New Roman" w:hAnsi="Times New Roman" w:cs="Times New Roman"/>
                <w:sz w:val="28"/>
                <w:szCs w:val="28"/>
              </w:rPr>
              <w:t xml:space="preserve">Алексей Буков </w:t>
            </w:r>
          </w:p>
          <w:p w:rsidR="007643E6" w:rsidRDefault="007643E6" w:rsidP="00063616">
            <w:pPr>
              <w:pStyle w:val="Default"/>
              <w:ind w:right="-7474"/>
              <w:rPr>
                <w:rFonts w:ascii="Times New Roman" w:hAnsi="Times New Roman" w:cs="Times New Roman"/>
                <w:sz w:val="28"/>
                <w:szCs w:val="28"/>
              </w:rPr>
            </w:pPr>
            <w:r w:rsidRPr="00E50C7B">
              <w:rPr>
                <w:rFonts w:ascii="Times New Roman" w:hAnsi="Times New Roman" w:cs="Times New Roman"/>
                <w:sz w:val="28"/>
                <w:szCs w:val="28"/>
              </w:rPr>
              <w:t>05.12.1984 (34 года)</w:t>
            </w:r>
          </w:p>
          <w:p w:rsidR="003C6CAB" w:rsidRPr="00E50C7B" w:rsidRDefault="003C6CAB" w:rsidP="00063616">
            <w:pPr>
              <w:pStyle w:val="Default"/>
              <w:ind w:right="-7474"/>
              <w:rPr>
                <w:rFonts w:ascii="Times New Roman" w:hAnsi="Times New Roman" w:cs="Times New Roman"/>
                <w:sz w:val="28"/>
                <w:szCs w:val="28"/>
              </w:rPr>
            </w:pPr>
            <w:r w:rsidRPr="003C6CAB">
              <w:rPr>
                <w:rFonts w:ascii="Times New Roman" w:hAnsi="Times New Roman" w:cs="Times New Roman"/>
                <w:sz w:val="28"/>
                <w:szCs w:val="28"/>
              </w:rPr>
              <w:t xml:space="preserve">English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3C6CA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7643E6" w:rsidRPr="00E50C7B" w:rsidRDefault="007643E6" w:rsidP="00063616">
            <w:pPr>
              <w:pStyle w:val="Default"/>
              <w:ind w:right="-7474"/>
              <w:rPr>
                <w:rFonts w:ascii="Times New Roman" w:hAnsi="Times New Roman" w:cs="Times New Roman"/>
                <w:sz w:val="28"/>
                <w:szCs w:val="28"/>
              </w:rPr>
            </w:pPr>
            <w:r w:rsidRPr="00E50C7B">
              <w:rPr>
                <w:rFonts w:ascii="Times New Roman" w:hAnsi="Times New Roman" w:cs="Times New Roman"/>
                <w:sz w:val="28"/>
                <w:szCs w:val="28"/>
              </w:rPr>
              <w:t>Контакты:</w:t>
            </w:r>
          </w:p>
          <w:p w:rsidR="007643E6" w:rsidRPr="00E50C7B" w:rsidRDefault="007643E6" w:rsidP="00063616">
            <w:pPr>
              <w:pStyle w:val="Default"/>
              <w:ind w:right="-7474"/>
              <w:rPr>
                <w:rFonts w:ascii="Times New Roman" w:hAnsi="Times New Roman" w:cs="Times New Roman"/>
                <w:sz w:val="28"/>
                <w:szCs w:val="28"/>
              </w:rPr>
            </w:pPr>
            <w:r w:rsidRPr="00E50C7B">
              <w:rPr>
                <w:rFonts w:ascii="Times New Roman" w:hAnsi="Times New Roman" w:cs="Times New Roman"/>
                <w:sz w:val="28"/>
                <w:szCs w:val="28"/>
              </w:rPr>
              <w:t>+7 916 042 55 23</w:t>
            </w:r>
          </w:p>
          <w:p w:rsidR="007643E6" w:rsidRPr="00E50C7B" w:rsidRDefault="00150004" w:rsidP="00063616">
            <w:pPr>
              <w:pStyle w:val="Default"/>
              <w:ind w:right="-7474"/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Pr="00E50C7B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aleks.bukov@gmail.com</w:t>
              </w:r>
            </w:hyperlink>
          </w:p>
          <w:p w:rsidR="00150004" w:rsidRPr="00E50C7B" w:rsidRDefault="00150004" w:rsidP="00063616">
            <w:pPr>
              <w:pStyle w:val="Default"/>
              <w:ind w:right="-7474"/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history="1">
              <w:r w:rsidRPr="00E50C7B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https://www.facebook.com/aleksey.bukov.1</w:t>
              </w:r>
            </w:hyperlink>
          </w:p>
          <w:p w:rsidR="0040527B" w:rsidRPr="00E50C7B" w:rsidRDefault="0040527B" w:rsidP="0040527B">
            <w:pPr>
              <w:pStyle w:val="Default"/>
              <w:ind w:right="-7474"/>
              <w:rPr>
                <w:rFonts w:ascii="Times New Roman" w:hAnsi="Times New Roman" w:cs="Times New Roman"/>
                <w:sz w:val="28"/>
                <w:szCs w:val="28"/>
              </w:rPr>
            </w:pPr>
            <w:r w:rsidRPr="003C6CAB">
              <w:rPr>
                <w:rFonts w:ascii="Times New Roman" w:hAnsi="Times New Roman" w:cs="Times New Roman"/>
                <w:sz w:val="28"/>
                <w:szCs w:val="28"/>
              </w:rPr>
              <w:t xml:space="preserve">English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3C6CA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150004" w:rsidRPr="008F519F" w:rsidRDefault="00150004" w:rsidP="00063616">
            <w:pPr>
              <w:pStyle w:val="Default"/>
              <w:ind w:right="-7474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60" w:type="dxa"/>
          </w:tcPr>
          <w:p w:rsidR="007643E6" w:rsidRPr="008F519F" w:rsidRDefault="007643E6" w:rsidP="007643E6">
            <w:pPr>
              <w:pStyle w:val="Default"/>
              <w:ind w:right="-7474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b w:val="0"/>
                <w:noProof/>
                <w:lang w:eastAsia="ru-RU"/>
              </w:rPr>
              <w:drawing>
                <wp:inline distT="0" distB="0" distL="0" distR="0" wp14:anchorId="2BC4B991" wp14:editId="350FC8EB">
                  <wp:extent cx="1266781" cy="1581150"/>
                  <wp:effectExtent l="0" t="0" r="0" b="0"/>
                  <wp:docPr id="1" name="Рисунок 1" descr="Буко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Буко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065" cy="16039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3616" w:rsidRPr="008F519F" w:rsidTr="00150004">
        <w:trPr>
          <w:trHeight w:val="214"/>
        </w:trPr>
        <w:tc>
          <w:tcPr>
            <w:tcW w:w="9464" w:type="dxa"/>
            <w:gridSpan w:val="2"/>
          </w:tcPr>
          <w:p w:rsidR="00063616" w:rsidRDefault="00063616" w:rsidP="00063616">
            <w:pPr>
              <w:pStyle w:val="Default"/>
              <w:ind w:right="-7474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E50C7B" w:rsidRDefault="008F519F" w:rsidP="008F519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Ключевые компетенции: </w:t>
      </w:r>
    </w:p>
    <w:p w:rsidR="008F519F" w:rsidRDefault="006C03CB" w:rsidP="00E50C7B">
      <w:pPr>
        <w:pStyle w:val="a4"/>
        <w:numPr>
          <w:ilvl w:val="0"/>
          <w:numId w:val="14"/>
        </w:numPr>
        <w:jc w:val="both"/>
        <w:rPr>
          <w:color w:val="000000"/>
          <w:sz w:val="22"/>
          <w:szCs w:val="22"/>
          <w:shd w:val="clear" w:color="auto" w:fill="FFFFFF"/>
        </w:rPr>
      </w:pPr>
      <w:r w:rsidRPr="00E50C7B">
        <w:rPr>
          <w:color w:val="000000"/>
          <w:sz w:val="22"/>
          <w:szCs w:val="22"/>
          <w:shd w:val="clear" w:color="auto" w:fill="FFFFFF"/>
        </w:rPr>
        <w:t>Руководитель с 1</w:t>
      </w:r>
      <w:r w:rsidR="00D1278A" w:rsidRPr="00E50C7B">
        <w:rPr>
          <w:color w:val="000000"/>
          <w:sz w:val="22"/>
          <w:szCs w:val="22"/>
          <w:shd w:val="clear" w:color="auto" w:fill="FFFFFF"/>
        </w:rPr>
        <w:t>4</w:t>
      </w:r>
      <w:r w:rsidR="008F519F" w:rsidRPr="00E50C7B">
        <w:rPr>
          <w:color w:val="000000"/>
          <w:sz w:val="22"/>
          <w:szCs w:val="22"/>
          <w:shd w:val="clear" w:color="auto" w:fill="FFFFFF"/>
        </w:rPr>
        <w:t xml:space="preserve">-летним опытом работы в области </w:t>
      </w:r>
      <w:r w:rsidRPr="00E50C7B">
        <w:rPr>
          <w:color w:val="000000"/>
          <w:sz w:val="22"/>
          <w:szCs w:val="22"/>
          <w:shd w:val="clear" w:color="auto" w:fill="FFFFFF"/>
        </w:rPr>
        <w:t>кредитования</w:t>
      </w:r>
      <w:r w:rsidR="008F519F" w:rsidRPr="00E50C7B">
        <w:rPr>
          <w:color w:val="000000"/>
          <w:sz w:val="22"/>
          <w:szCs w:val="22"/>
          <w:shd w:val="clear" w:color="auto" w:fill="FFFFFF"/>
        </w:rPr>
        <w:t xml:space="preserve"> </w:t>
      </w:r>
      <w:r w:rsidRPr="00E50C7B">
        <w:rPr>
          <w:color w:val="000000"/>
          <w:sz w:val="22"/>
          <w:szCs w:val="22"/>
          <w:shd w:val="clear" w:color="auto" w:fill="FFFFFF"/>
        </w:rPr>
        <w:t>в западных Банках</w:t>
      </w:r>
      <w:r w:rsidR="00E50C7B">
        <w:rPr>
          <w:color w:val="000000"/>
          <w:sz w:val="22"/>
          <w:szCs w:val="22"/>
          <w:shd w:val="clear" w:color="auto" w:fill="FFFFFF"/>
        </w:rPr>
        <w:t>;</w:t>
      </w:r>
      <w:r w:rsidR="00CA5EA4" w:rsidRPr="00E50C7B">
        <w:rPr>
          <w:color w:val="000000"/>
          <w:sz w:val="22"/>
          <w:szCs w:val="22"/>
          <w:shd w:val="clear" w:color="auto" w:fill="FFFFFF"/>
        </w:rPr>
        <w:t xml:space="preserve"> </w:t>
      </w:r>
    </w:p>
    <w:p w:rsidR="00E50C7B" w:rsidRDefault="008F519F" w:rsidP="008F519F">
      <w:pPr>
        <w:pStyle w:val="a4"/>
        <w:numPr>
          <w:ilvl w:val="0"/>
          <w:numId w:val="14"/>
        </w:numPr>
        <w:jc w:val="both"/>
        <w:rPr>
          <w:color w:val="000000"/>
          <w:sz w:val="22"/>
          <w:szCs w:val="22"/>
          <w:shd w:val="clear" w:color="auto" w:fill="FFFFFF"/>
        </w:rPr>
      </w:pPr>
      <w:r w:rsidRPr="00E50C7B">
        <w:rPr>
          <w:color w:val="000000"/>
          <w:sz w:val="22"/>
          <w:szCs w:val="22"/>
          <w:shd w:val="clear" w:color="auto" w:fill="FFFFFF"/>
        </w:rPr>
        <w:t>операционное и стратегическое планирование</w:t>
      </w:r>
      <w:r w:rsidR="00CA5EA4" w:rsidRPr="00E50C7B">
        <w:rPr>
          <w:color w:val="000000"/>
          <w:sz w:val="22"/>
          <w:szCs w:val="22"/>
          <w:shd w:val="clear" w:color="auto" w:fill="FFFFFF"/>
        </w:rPr>
        <w:t xml:space="preserve"> кредитного блока банка</w:t>
      </w:r>
      <w:r w:rsidR="00E50C7B">
        <w:rPr>
          <w:color w:val="000000"/>
          <w:sz w:val="22"/>
          <w:szCs w:val="22"/>
          <w:shd w:val="clear" w:color="auto" w:fill="FFFFFF"/>
        </w:rPr>
        <w:t>;</w:t>
      </w:r>
    </w:p>
    <w:p w:rsidR="00E50C7B" w:rsidRDefault="00A15935" w:rsidP="008F519F">
      <w:pPr>
        <w:pStyle w:val="a4"/>
        <w:numPr>
          <w:ilvl w:val="0"/>
          <w:numId w:val="14"/>
        </w:numPr>
        <w:jc w:val="both"/>
        <w:rPr>
          <w:color w:val="000000"/>
          <w:sz w:val="22"/>
          <w:szCs w:val="22"/>
          <w:shd w:val="clear" w:color="auto" w:fill="FFFFFF"/>
        </w:rPr>
      </w:pPr>
      <w:r w:rsidRPr="00E50C7B">
        <w:rPr>
          <w:color w:val="000000"/>
          <w:sz w:val="22"/>
          <w:szCs w:val="22"/>
          <w:shd w:val="clear" w:color="auto" w:fill="FFFFFF"/>
        </w:rPr>
        <w:t>анализ и оптимизация текущих бизнес процессов</w:t>
      </w:r>
      <w:r w:rsidR="00E50C7B">
        <w:rPr>
          <w:color w:val="000000"/>
          <w:sz w:val="22"/>
          <w:szCs w:val="22"/>
          <w:shd w:val="clear" w:color="auto" w:fill="FFFFFF"/>
        </w:rPr>
        <w:t>;</w:t>
      </w:r>
    </w:p>
    <w:p w:rsidR="00E50C7B" w:rsidRDefault="00A15935" w:rsidP="008F519F">
      <w:pPr>
        <w:pStyle w:val="a4"/>
        <w:numPr>
          <w:ilvl w:val="0"/>
          <w:numId w:val="14"/>
        </w:numPr>
        <w:jc w:val="both"/>
        <w:rPr>
          <w:color w:val="000000"/>
          <w:sz w:val="22"/>
          <w:szCs w:val="22"/>
          <w:shd w:val="clear" w:color="auto" w:fill="FFFFFF"/>
        </w:rPr>
      </w:pPr>
      <w:r w:rsidRPr="00E50C7B">
        <w:rPr>
          <w:color w:val="000000"/>
          <w:sz w:val="22"/>
          <w:szCs w:val="22"/>
          <w:shd w:val="clear" w:color="auto" w:fill="FFFFFF"/>
        </w:rPr>
        <w:t>подготовка и внедрение нормативных актов (инструкции, положения, методические материалы, технологич</w:t>
      </w:r>
      <w:r w:rsidR="00E50C7B">
        <w:rPr>
          <w:color w:val="000000"/>
          <w:sz w:val="22"/>
          <w:szCs w:val="22"/>
          <w:shd w:val="clear" w:color="auto" w:fill="FFFFFF"/>
        </w:rPr>
        <w:t>еские карты, системы мотивации);</w:t>
      </w:r>
    </w:p>
    <w:p w:rsidR="00E50C7B" w:rsidRDefault="0060220A" w:rsidP="008F519F">
      <w:pPr>
        <w:pStyle w:val="a4"/>
        <w:numPr>
          <w:ilvl w:val="0"/>
          <w:numId w:val="14"/>
        </w:numPr>
        <w:jc w:val="both"/>
        <w:rPr>
          <w:color w:val="000000"/>
          <w:sz w:val="22"/>
          <w:szCs w:val="22"/>
          <w:shd w:val="clear" w:color="auto" w:fill="FFFFFF"/>
        </w:rPr>
      </w:pPr>
      <w:r w:rsidRPr="00E50C7B">
        <w:rPr>
          <w:color w:val="000000"/>
          <w:sz w:val="22"/>
          <w:szCs w:val="22"/>
          <w:shd w:val="clear" w:color="auto" w:fill="FFFFFF"/>
        </w:rPr>
        <w:t>управл</w:t>
      </w:r>
      <w:r w:rsidR="00A15935" w:rsidRPr="00E50C7B">
        <w:rPr>
          <w:color w:val="000000"/>
          <w:sz w:val="22"/>
          <w:szCs w:val="22"/>
          <w:shd w:val="clear" w:color="auto" w:fill="FFFFFF"/>
        </w:rPr>
        <w:t>ение проектными группами</w:t>
      </w:r>
      <w:r w:rsidR="00E50C7B">
        <w:rPr>
          <w:color w:val="000000"/>
          <w:sz w:val="22"/>
          <w:szCs w:val="22"/>
          <w:shd w:val="clear" w:color="auto" w:fill="FFFFFF"/>
        </w:rPr>
        <w:t>;</w:t>
      </w:r>
    </w:p>
    <w:p w:rsidR="00E50C7B" w:rsidRDefault="00A15935" w:rsidP="008F519F">
      <w:pPr>
        <w:pStyle w:val="a4"/>
        <w:numPr>
          <w:ilvl w:val="0"/>
          <w:numId w:val="14"/>
        </w:numPr>
        <w:jc w:val="both"/>
        <w:rPr>
          <w:color w:val="000000"/>
          <w:sz w:val="22"/>
          <w:szCs w:val="22"/>
          <w:shd w:val="clear" w:color="auto" w:fill="FFFFFF"/>
        </w:rPr>
      </w:pPr>
      <w:r w:rsidRPr="00E50C7B">
        <w:rPr>
          <w:color w:val="000000"/>
          <w:sz w:val="22"/>
          <w:szCs w:val="22"/>
          <w:shd w:val="clear" w:color="auto" w:fill="FFFFFF"/>
        </w:rPr>
        <w:t>обучение и контроль младшего персонала и сотрудников офисов продаж</w:t>
      </w:r>
      <w:r w:rsidR="00E50C7B">
        <w:rPr>
          <w:color w:val="000000"/>
          <w:sz w:val="22"/>
          <w:szCs w:val="22"/>
          <w:shd w:val="clear" w:color="auto" w:fill="FFFFFF"/>
        </w:rPr>
        <w:t>;</w:t>
      </w:r>
    </w:p>
    <w:p w:rsidR="00716847" w:rsidRDefault="00716847" w:rsidP="008F519F">
      <w:pPr>
        <w:jc w:val="both"/>
        <w:rPr>
          <w:color w:val="000000"/>
          <w:sz w:val="22"/>
          <w:szCs w:val="22"/>
          <w:shd w:val="clear" w:color="auto" w:fill="FFFFFF"/>
        </w:rPr>
      </w:pPr>
    </w:p>
    <w:p w:rsidR="00716847" w:rsidRPr="00B62CA5" w:rsidRDefault="00716847" w:rsidP="00716847">
      <w:pPr>
        <w:rPr>
          <w:b/>
          <w:sz w:val="24"/>
          <w:szCs w:val="24"/>
        </w:rPr>
      </w:pPr>
      <w:r>
        <w:rPr>
          <w:b/>
          <w:sz w:val="24"/>
          <w:szCs w:val="24"/>
        </w:rPr>
        <w:t>Профессиональный опыт</w:t>
      </w:r>
      <w:r w:rsidRPr="00B62CA5">
        <w:rPr>
          <w:b/>
          <w:sz w:val="24"/>
          <w:szCs w:val="24"/>
        </w:rPr>
        <w:t>:</w:t>
      </w:r>
    </w:p>
    <w:p w:rsidR="00716847" w:rsidRDefault="00716847" w:rsidP="008F519F">
      <w:pPr>
        <w:jc w:val="both"/>
        <w:rPr>
          <w:color w:val="000000"/>
          <w:sz w:val="22"/>
          <w:szCs w:val="22"/>
          <w:shd w:val="clear" w:color="auto" w:fill="FFFFFF"/>
        </w:rPr>
      </w:pPr>
    </w:p>
    <w:p w:rsidR="00716847" w:rsidRPr="002273CD" w:rsidRDefault="00716847" w:rsidP="00716847">
      <w:pPr>
        <w:rPr>
          <w:b/>
          <w:color w:val="000000"/>
          <w:sz w:val="24"/>
          <w:szCs w:val="24"/>
        </w:rPr>
      </w:pPr>
      <w:r w:rsidRPr="002273CD">
        <w:rPr>
          <w:b/>
          <w:color w:val="000000"/>
          <w:sz w:val="24"/>
          <w:szCs w:val="24"/>
        </w:rPr>
        <w:t>03.2018 - по настоящее время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495"/>
      </w:tblGrid>
      <w:tr w:rsidR="00716847" w:rsidRPr="002273CD" w:rsidTr="00F92753">
        <w:trPr>
          <w:trHeight w:val="112"/>
        </w:trPr>
        <w:tc>
          <w:tcPr>
            <w:tcW w:w="5495" w:type="dxa"/>
          </w:tcPr>
          <w:p w:rsidR="00716847" w:rsidRPr="002273CD" w:rsidRDefault="00716847" w:rsidP="00F92753">
            <w:pPr>
              <w:pStyle w:val="Default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2273CD">
              <w:rPr>
                <w:rFonts w:ascii="Times New Roman" w:eastAsia="Times New Roman" w:hAnsi="Times New Roman" w:cs="Times New Roman"/>
                <w:b/>
                <w:lang w:eastAsia="ru-RU"/>
              </w:rPr>
              <w:t>UniCredit Bank</w:t>
            </w:r>
            <w:r w:rsidR="00E50C7B" w:rsidRPr="002273CD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(Москва)</w:t>
            </w:r>
          </w:p>
        </w:tc>
      </w:tr>
    </w:tbl>
    <w:p w:rsidR="00716847" w:rsidRPr="002273CD" w:rsidRDefault="00E50C7B" w:rsidP="002273CD">
      <w:pPr>
        <w:rPr>
          <w:b/>
          <w:color w:val="000000"/>
          <w:sz w:val="24"/>
          <w:szCs w:val="24"/>
        </w:rPr>
      </w:pPr>
      <w:r w:rsidRPr="002273CD">
        <w:rPr>
          <w:b/>
          <w:color w:val="000000"/>
          <w:sz w:val="24"/>
          <w:szCs w:val="24"/>
        </w:rPr>
        <w:t xml:space="preserve">Должность: </w:t>
      </w:r>
      <w:r w:rsidR="00716847" w:rsidRPr="002273CD">
        <w:rPr>
          <w:b/>
          <w:color w:val="000000"/>
          <w:sz w:val="24"/>
          <w:szCs w:val="24"/>
        </w:rPr>
        <w:t>Руководитель направления подготовки и проведения ипотечных сделок</w:t>
      </w:r>
      <w:r w:rsidR="00492430">
        <w:rPr>
          <w:b/>
          <w:color w:val="000000"/>
          <w:sz w:val="24"/>
          <w:szCs w:val="24"/>
        </w:rPr>
        <w:t>.</w:t>
      </w:r>
    </w:p>
    <w:p w:rsidR="00716847" w:rsidRDefault="00716847" w:rsidP="00716847">
      <w:pPr>
        <w:rPr>
          <w:b/>
          <w:color w:val="000000"/>
          <w:sz w:val="24"/>
          <w:szCs w:val="24"/>
        </w:rPr>
      </w:pPr>
      <w:r w:rsidRPr="009A7E7C">
        <w:rPr>
          <w:b/>
          <w:color w:val="000000"/>
          <w:sz w:val="24"/>
          <w:szCs w:val="24"/>
        </w:rPr>
        <w:t>Основн</w:t>
      </w:r>
      <w:r w:rsidR="00E50C7B">
        <w:rPr>
          <w:b/>
          <w:color w:val="000000"/>
          <w:sz w:val="24"/>
          <w:szCs w:val="24"/>
        </w:rPr>
        <w:t>ые обязанности</w:t>
      </w:r>
      <w:r w:rsidRPr="009A7E7C">
        <w:rPr>
          <w:b/>
          <w:color w:val="000000"/>
          <w:sz w:val="24"/>
          <w:szCs w:val="24"/>
        </w:rPr>
        <w:t xml:space="preserve">: </w:t>
      </w:r>
    </w:p>
    <w:p w:rsidR="002273CD" w:rsidRPr="002B594B" w:rsidRDefault="002273CD" w:rsidP="002B594B">
      <w:pPr>
        <w:pStyle w:val="a4"/>
        <w:numPr>
          <w:ilvl w:val="0"/>
          <w:numId w:val="14"/>
        </w:numPr>
        <w:jc w:val="both"/>
        <w:rPr>
          <w:color w:val="000000"/>
          <w:sz w:val="22"/>
          <w:szCs w:val="22"/>
          <w:shd w:val="clear" w:color="auto" w:fill="FFFFFF"/>
        </w:rPr>
      </w:pPr>
      <w:r w:rsidRPr="002B594B">
        <w:rPr>
          <w:color w:val="000000"/>
          <w:sz w:val="22"/>
          <w:szCs w:val="22"/>
          <w:shd w:val="clear" w:color="auto" w:fill="FFFFFF"/>
        </w:rPr>
        <w:t>Эффективное управление командой – 19 человек</w:t>
      </w:r>
      <w:r w:rsidRPr="002B594B">
        <w:rPr>
          <w:color w:val="000000"/>
          <w:sz w:val="22"/>
          <w:szCs w:val="22"/>
          <w:shd w:val="clear" w:color="auto" w:fill="FFFFFF"/>
        </w:rPr>
        <w:t>;</w:t>
      </w:r>
    </w:p>
    <w:p w:rsidR="002273CD" w:rsidRPr="002B594B" w:rsidRDefault="00716847" w:rsidP="002B594B">
      <w:pPr>
        <w:pStyle w:val="a4"/>
        <w:numPr>
          <w:ilvl w:val="0"/>
          <w:numId w:val="14"/>
        </w:numPr>
        <w:jc w:val="both"/>
        <w:rPr>
          <w:color w:val="000000"/>
          <w:sz w:val="22"/>
          <w:szCs w:val="22"/>
          <w:shd w:val="clear" w:color="auto" w:fill="FFFFFF"/>
        </w:rPr>
      </w:pPr>
      <w:r w:rsidRPr="002B594B">
        <w:rPr>
          <w:color w:val="000000"/>
          <w:sz w:val="22"/>
          <w:szCs w:val="22"/>
          <w:shd w:val="clear" w:color="auto" w:fill="FFFFFF"/>
        </w:rPr>
        <w:t>Разработка и реализации кредитной</w:t>
      </w:r>
      <w:r w:rsidR="002273CD" w:rsidRPr="002B594B">
        <w:rPr>
          <w:color w:val="000000"/>
          <w:sz w:val="22"/>
          <w:szCs w:val="22"/>
          <w:shd w:val="clear" w:color="auto" w:fill="FFFFFF"/>
        </w:rPr>
        <w:t>,</w:t>
      </w:r>
      <w:r w:rsidRPr="002B594B">
        <w:rPr>
          <w:color w:val="000000"/>
          <w:sz w:val="22"/>
          <w:szCs w:val="22"/>
          <w:shd w:val="clear" w:color="auto" w:fill="FFFFFF"/>
        </w:rPr>
        <w:t xml:space="preserve"> продуктовой линейки и тарифной сетки</w:t>
      </w:r>
      <w:r w:rsidR="002273CD" w:rsidRPr="002B594B">
        <w:rPr>
          <w:color w:val="000000"/>
          <w:sz w:val="22"/>
          <w:szCs w:val="22"/>
          <w:shd w:val="clear" w:color="auto" w:fill="FFFFFF"/>
        </w:rPr>
        <w:t>;</w:t>
      </w:r>
    </w:p>
    <w:p w:rsidR="00716847" w:rsidRPr="002B594B" w:rsidRDefault="002273CD" w:rsidP="002B594B">
      <w:pPr>
        <w:pStyle w:val="a4"/>
        <w:numPr>
          <w:ilvl w:val="0"/>
          <w:numId w:val="14"/>
        </w:numPr>
        <w:jc w:val="both"/>
        <w:rPr>
          <w:color w:val="000000"/>
          <w:sz w:val="22"/>
          <w:szCs w:val="22"/>
          <w:shd w:val="clear" w:color="auto" w:fill="FFFFFF"/>
        </w:rPr>
      </w:pPr>
      <w:r w:rsidRPr="002B594B">
        <w:rPr>
          <w:color w:val="000000"/>
          <w:sz w:val="22"/>
          <w:szCs w:val="22"/>
          <w:shd w:val="clear" w:color="auto" w:fill="FFFFFF"/>
        </w:rPr>
        <w:t>Участ</w:t>
      </w:r>
      <w:r w:rsidRPr="002B594B">
        <w:rPr>
          <w:color w:val="000000"/>
          <w:sz w:val="22"/>
          <w:szCs w:val="22"/>
          <w:shd w:val="clear" w:color="auto" w:fill="FFFFFF"/>
        </w:rPr>
        <w:t xml:space="preserve">ие в </w:t>
      </w:r>
      <w:r w:rsidRPr="002B594B">
        <w:rPr>
          <w:color w:val="000000"/>
          <w:sz w:val="22"/>
          <w:szCs w:val="22"/>
          <w:shd w:val="clear" w:color="auto" w:fill="FFFFFF"/>
        </w:rPr>
        <w:t>продуктов</w:t>
      </w:r>
      <w:r w:rsidRPr="002B594B">
        <w:rPr>
          <w:color w:val="000000"/>
          <w:sz w:val="22"/>
          <w:szCs w:val="22"/>
          <w:shd w:val="clear" w:color="auto" w:fill="FFFFFF"/>
        </w:rPr>
        <w:t>ом</w:t>
      </w:r>
      <w:r w:rsidRPr="002B594B">
        <w:rPr>
          <w:color w:val="000000"/>
          <w:sz w:val="22"/>
          <w:szCs w:val="22"/>
          <w:shd w:val="clear" w:color="auto" w:fill="FFFFFF"/>
        </w:rPr>
        <w:t xml:space="preserve"> комитет</w:t>
      </w:r>
      <w:r w:rsidRPr="002B594B">
        <w:rPr>
          <w:color w:val="000000"/>
          <w:sz w:val="22"/>
          <w:szCs w:val="22"/>
          <w:shd w:val="clear" w:color="auto" w:fill="FFFFFF"/>
        </w:rPr>
        <w:t>е</w:t>
      </w:r>
      <w:r w:rsidRPr="002B594B">
        <w:rPr>
          <w:color w:val="000000"/>
          <w:sz w:val="22"/>
          <w:szCs w:val="22"/>
          <w:shd w:val="clear" w:color="auto" w:fill="FFFFFF"/>
        </w:rPr>
        <w:t>, комитет</w:t>
      </w:r>
      <w:r w:rsidRPr="002B594B">
        <w:rPr>
          <w:color w:val="000000"/>
          <w:sz w:val="22"/>
          <w:szCs w:val="22"/>
          <w:shd w:val="clear" w:color="auto" w:fill="FFFFFF"/>
        </w:rPr>
        <w:t>е</w:t>
      </w:r>
      <w:r w:rsidRPr="002B594B">
        <w:rPr>
          <w:color w:val="000000"/>
          <w:sz w:val="22"/>
          <w:szCs w:val="22"/>
          <w:shd w:val="clear" w:color="auto" w:fill="FFFFFF"/>
        </w:rPr>
        <w:t xml:space="preserve"> по рискам, проектн</w:t>
      </w:r>
      <w:r w:rsidRPr="002B594B">
        <w:rPr>
          <w:color w:val="000000"/>
          <w:sz w:val="22"/>
          <w:szCs w:val="22"/>
          <w:shd w:val="clear" w:color="auto" w:fill="FFFFFF"/>
        </w:rPr>
        <w:t>ом</w:t>
      </w:r>
      <w:r w:rsidRPr="002B594B">
        <w:rPr>
          <w:color w:val="000000"/>
          <w:sz w:val="22"/>
          <w:szCs w:val="22"/>
          <w:shd w:val="clear" w:color="auto" w:fill="FFFFFF"/>
        </w:rPr>
        <w:t xml:space="preserve"> комитет</w:t>
      </w:r>
      <w:r w:rsidRPr="002B594B">
        <w:rPr>
          <w:color w:val="000000"/>
          <w:sz w:val="22"/>
          <w:szCs w:val="22"/>
          <w:shd w:val="clear" w:color="auto" w:fill="FFFFFF"/>
        </w:rPr>
        <w:t>е;</w:t>
      </w:r>
    </w:p>
    <w:p w:rsidR="00716847" w:rsidRPr="002B594B" w:rsidRDefault="00716847" w:rsidP="002B594B">
      <w:pPr>
        <w:pStyle w:val="a4"/>
        <w:numPr>
          <w:ilvl w:val="0"/>
          <w:numId w:val="14"/>
        </w:numPr>
        <w:jc w:val="both"/>
        <w:rPr>
          <w:color w:val="000000"/>
          <w:sz w:val="22"/>
          <w:szCs w:val="22"/>
          <w:shd w:val="clear" w:color="auto" w:fill="FFFFFF"/>
        </w:rPr>
      </w:pPr>
      <w:r w:rsidRPr="002B594B">
        <w:rPr>
          <w:color w:val="000000"/>
          <w:sz w:val="22"/>
          <w:szCs w:val="22"/>
          <w:shd w:val="clear" w:color="auto" w:fill="FFFFFF"/>
        </w:rPr>
        <w:t>Разработка и утверждение внутренних нормативных актов по кредитной политике, андер</w:t>
      </w:r>
      <w:r w:rsidR="00D61AD0">
        <w:rPr>
          <w:color w:val="000000"/>
          <w:sz w:val="22"/>
          <w:szCs w:val="22"/>
          <w:shd w:val="clear" w:color="auto" w:fill="FFFFFF"/>
        </w:rPr>
        <w:t>р</w:t>
      </w:r>
      <w:r w:rsidRPr="002B594B">
        <w:rPr>
          <w:color w:val="000000"/>
          <w:sz w:val="22"/>
          <w:szCs w:val="22"/>
          <w:shd w:val="clear" w:color="auto" w:fill="FFFFFF"/>
        </w:rPr>
        <w:t>айтингу, оценке залогов</w:t>
      </w:r>
      <w:r w:rsidR="002273CD" w:rsidRPr="002B594B">
        <w:rPr>
          <w:color w:val="000000"/>
          <w:sz w:val="22"/>
          <w:szCs w:val="22"/>
          <w:shd w:val="clear" w:color="auto" w:fill="FFFFFF"/>
        </w:rPr>
        <w:t>;</w:t>
      </w:r>
    </w:p>
    <w:p w:rsidR="00716847" w:rsidRDefault="00716847" w:rsidP="002B594B">
      <w:pPr>
        <w:pStyle w:val="a4"/>
        <w:numPr>
          <w:ilvl w:val="0"/>
          <w:numId w:val="14"/>
        </w:numPr>
        <w:jc w:val="both"/>
        <w:rPr>
          <w:color w:val="000000"/>
          <w:sz w:val="22"/>
          <w:szCs w:val="22"/>
        </w:rPr>
      </w:pPr>
      <w:r w:rsidRPr="002B594B">
        <w:rPr>
          <w:color w:val="000000"/>
          <w:sz w:val="22"/>
          <w:szCs w:val="22"/>
          <w:shd w:val="clear" w:color="auto" w:fill="FFFFFF"/>
        </w:rPr>
        <w:t>Ведение переговоров</w:t>
      </w:r>
      <w:r>
        <w:rPr>
          <w:color w:val="000000"/>
          <w:sz w:val="22"/>
          <w:szCs w:val="22"/>
        </w:rPr>
        <w:t xml:space="preserve"> с клиентами</w:t>
      </w:r>
      <w:r w:rsidR="002273CD">
        <w:rPr>
          <w:color w:val="000000"/>
          <w:sz w:val="22"/>
          <w:szCs w:val="22"/>
        </w:rPr>
        <w:t>;</w:t>
      </w:r>
    </w:p>
    <w:p w:rsidR="00716847" w:rsidRPr="002B594B" w:rsidRDefault="00716847" w:rsidP="002B594B">
      <w:pPr>
        <w:pStyle w:val="a4"/>
        <w:numPr>
          <w:ilvl w:val="0"/>
          <w:numId w:val="14"/>
        </w:numPr>
        <w:jc w:val="both"/>
        <w:rPr>
          <w:color w:val="000000"/>
          <w:sz w:val="22"/>
          <w:szCs w:val="22"/>
          <w:shd w:val="clear" w:color="auto" w:fill="FFFFFF"/>
        </w:rPr>
      </w:pPr>
      <w:r w:rsidRPr="002B594B">
        <w:rPr>
          <w:color w:val="000000"/>
          <w:sz w:val="22"/>
          <w:szCs w:val="22"/>
          <w:shd w:val="clear" w:color="auto" w:fill="FFFFFF"/>
        </w:rPr>
        <w:t>Сопровождение крупных и системно значимых сделок</w:t>
      </w:r>
      <w:r w:rsidR="002273CD" w:rsidRPr="002B594B">
        <w:rPr>
          <w:color w:val="000000"/>
          <w:sz w:val="22"/>
          <w:szCs w:val="22"/>
          <w:shd w:val="clear" w:color="auto" w:fill="FFFFFF"/>
        </w:rPr>
        <w:t>;</w:t>
      </w:r>
    </w:p>
    <w:p w:rsidR="00716847" w:rsidRPr="002B594B" w:rsidRDefault="00716847" w:rsidP="002B594B">
      <w:pPr>
        <w:pStyle w:val="a4"/>
        <w:numPr>
          <w:ilvl w:val="0"/>
          <w:numId w:val="14"/>
        </w:numPr>
        <w:jc w:val="both"/>
        <w:rPr>
          <w:color w:val="000000"/>
          <w:sz w:val="22"/>
          <w:szCs w:val="22"/>
          <w:shd w:val="clear" w:color="auto" w:fill="FFFFFF"/>
        </w:rPr>
      </w:pPr>
      <w:r w:rsidRPr="002B594B">
        <w:rPr>
          <w:color w:val="000000"/>
          <w:sz w:val="22"/>
          <w:szCs w:val="22"/>
          <w:shd w:val="clear" w:color="auto" w:fill="FFFFFF"/>
        </w:rPr>
        <w:t>Проведение и анализ проведенного due diligence</w:t>
      </w:r>
      <w:r w:rsidR="002273CD" w:rsidRPr="002B594B">
        <w:rPr>
          <w:color w:val="000000"/>
          <w:sz w:val="22"/>
          <w:szCs w:val="22"/>
          <w:shd w:val="clear" w:color="auto" w:fill="FFFFFF"/>
        </w:rPr>
        <w:t>;</w:t>
      </w:r>
    </w:p>
    <w:p w:rsidR="00716847" w:rsidRPr="002B594B" w:rsidRDefault="00716847" w:rsidP="002B594B">
      <w:pPr>
        <w:pStyle w:val="a4"/>
        <w:numPr>
          <w:ilvl w:val="0"/>
          <w:numId w:val="14"/>
        </w:numPr>
        <w:jc w:val="both"/>
        <w:rPr>
          <w:color w:val="000000"/>
          <w:sz w:val="22"/>
          <w:szCs w:val="22"/>
          <w:shd w:val="clear" w:color="auto" w:fill="FFFFFF"/>
        </w:rPr>
      </w:pPr>
      <w:r w:rsidRPr="002B594B">
        <w:rPr>
          <w:color w:val="000000"/>
          <w:sz w:val="22"/>
          <w:szCs w:val="22"/>
          <w:shd w:val="clear" w:color="auto" w:fill="FFFFFF"/>
        </w:rPr>
        <w:t>Анализ рынка кредитования, сбор бенчмарков</w:t>
      </w:r>
      <w:r w:rsidR="002273CD" w:rsidRPr="002B594B">
        <w:rPr>
          <w:color w:val="000000"/>
          <w:sz w:val="22"/>
          <w:szCs w:val="22"/>
          <w:shd w:val="clear" w:color="auto" w:fill="FFFFFF"/>
        </w:rPr>
        <w:t>;</w:t>
      </w:r>
      <w:r w:rsidRPr="002B594B">
        <w:rPr>
          <w:color w:val="000000"/>
          <w:sz w:val="22"/>
          <w:szCs w:val="22"/>
          <w:shd w:val="clear" w:color="auto" w:fill="FFFFFF"/>
        </w:rPr>
        <w:t xml:space="preserve">  </w:t>
      </w:r>
    </w:p>
    <w:p w:rsidR="00716847" w:rsidRDefault="00716847" w:rsidP="002B594B">
      <w:pPr>
        <w:pStyle w:val="a4"/>
        <w:numPr>
          <w:ilvl w:val="0"/>
          <w:numId w:val="14"/>
        </w:numPr>
        <w:jc w:val="both"/>
        <w:rPr>
          <w:color w:val="000000"/>
          <w:sz w:val="22"/>
          <w:szCs w:val="22"/>
          <w:shd w:val="clear" w:color="auto" w:fill="FFFFFF"/>
        </w:rPr>
      </w:pPr>
      <w:r w:rsidRPr="002B594B">
        <w:rPr>
          <w:color w:val="000000"/>
          <w:sz w:val="22"/>
          <w:szCs w:val="22"/>
          <w:shd w:val="clear" w:color="auto" w:fill="FFFFFF"/>
        </w:rPr>
        <w:t>Оптимизация бизнес процессов кредитного блока (автоматизация, стандартизация, сокращение сроков на каждом этапе)</w:t>
      </w:r>
      <w:r w:rsidR="002273CD" w:rsidRPr="002B594B">
        <w:rPr>
          <w:color w:val="000000"/>
          <w:sz w:val="22"/>
          <w:szCs w:val="22"/>
          <w:shd w:val="clear" w:color="auto" w:fill="FFFFFF"/>
        </w:rPr>
        <w:t>;</w:t>
      </w:r>
    </w:p>
    <w:p w:rsidR="00501CFE" w:rsidRPr="002B594B" w:rsidRDefault="00501CFE" w:rsidP="002B594B">
      <w:pPr>
        <w:pStyle w:val="a4"/>
        <w:numPr>
          <w:ilvl w:val="0"/>
          <w:numId w:val="14"/>
        </w:numPr>
        <w:jc w:val="both"/>
        <w:rPr>
          <w:color w:val="000000"/>
          <w:sz w:val="22"/>
          <w:szCs w:val="22"/>
          <w:shd w:val="clear" w:color="auto" w:fill="FFFFFF"/>
        </w:rPr>
      </w:pPr>
      <w:r w:rsidRPr="008E552E">
        <w:rPr>
          <w:color w:val="000000"/>
          <w:sz w:val="22"/>
          <w:szCs w:val="22"/>
          <w:shd w:val="clear" w:color="auto" w:fill="FFFFFF"/>
        </w:rPr>
        <w:t xml:space="preserve">Организация обучения на базе учебного центра для </w:t>
      </w:r>
      <w:r w:rsidRPr="00492430">
        <w:rPr>
          <w:color w:val="000000"/>
          <w:sz w:val="22"/>
          <w:szCs w:val="22"/>
          <w:shd w:val="clear" w:color="auto" w:fill="FFFFFF"/>
        </w:rPr>
        <w:t>Sales</w:t>
      </w:r>
      <w:r w:rsidRPr="008E552E">
        <w:rPr>
          <w:color w:val="000000"/>
          <w:sz w:val="22"/>
          <w:szCs w:val="22"/>
          <w:shd w:val="clear" w:color="auto" w:fill="FFFFFF"/>
        </w:rPr>
        <w:t xml:space="preserve"> специалистов сети</w:t>
      </w:r>
      <w:r>
        <w:rPr>
          <w:color w:val="000000"/>
          <w:sz w:val="22"/>
          <w:szCs w:val="22"/>
          <w:shd w:val="clear" w:color="auto" w:fill="FFFFFF"/>
        </w:rPr>
        <w:t>;</w:t>
      </w:r>
    </w:p>
    <w:p w:rsidR="00716847" w:rsidRPr="002B594B" w:rsidRDefault="00716847" w:rsidP="002B594B">
      <w:pPr>
        <w:pStyle w:val="a4"/>
        <w:numPr>
          <w:ilvl w:val="0"/>
          <w:numId w:val="14"/>
        </w:numPr>
        <w:jc w:val="both"/>
        <w:rPr>
          <w:color w:val="000000"/>
          <w:sz w:val="22"/>
          <w:szCs w:val="22"/>
          <w:shd w:val="clear" w:color="auto" w:fill="FFFFFF"/>
        </w:rPr>
      </w:pPr>
      <w:r w:rsidRPr="002B594B">
        <w:rPr>
          <w:color w:val="000000"/>
          <w:sz w:val="22"/>
          <w:szCs w:val="22"/>
          <w:shd w:val="clear" w:color="auto" w:fill="FFFFFF"/>
        </w:rPr>
        <w:t>Поиск путей повышения доходов</w:t>
      </w:r>
      <w:r w:rsidR="002273CD" w:rsidRPr="002B594B">
        <w:rPr>
          <w:color w:val="000000"/>
          <w:sz w:val="22"/>
          <w:szCs w:val="22"/>
          <w:shd w:val="clear" w:color="auto" w:fill="FFFFFF"/>
        </w:rPr>
        <w:t>;</w:t>
      </w:r>
    </w:p>
    <w:p w:rsidR="006B719E" w:rsidRPr="002B594B" w:rsidRDefault="006B719E" w:rsidP="002B594B">
      <w:pPr>
        <w:pStyle w:val="a4"/>
        <w:numPr>
          <w:ilvl w:val="0"/>
          <w:numId w:val="14"/>
        </w:numPr>
        <w:jc w:val="both"/>
        <w:rPr>
          <w:color w:val="000000"/>
          <w:sz w:val="22"/>
          <w:szCs w:val="22"/>
          <w:shd w:val="clear" w:color="auto" w:fill="FFFFFF"/>
        </w:rPr>
      </w:pPr>
      <w:r w:rsidRPr="002B594B">
        <w:rPr>
          <w:color w:val="000000"/>
          <w:sz w:val="22"/>
          <w:szCs w:val="22"/>
          <w:shd w:val="clear" w:color="auto" w:fill="FFFFFF"/>
        </w:rPr>
        <w:t>Внедрение современных цифровых</w:t>
      </w:r>
      <w:r w:rsidR="00716847" w:rsidRPr="002B594B">
        <w:rPr>
          <w:color w:val="000000"/>
          <w:sz w:val="22"/>
          <w:szCs w:val="22"/>
          <w:shd w:val="clear" w:color="auto" w:fill="FFFFFF"/>
        </w:rPr>
        <w:t xml:space="preserve"> технологий в курируемом подразделении</w:t>
      </w:r>
      <w:r w:rsidR="002273CD" w:rsidRPr="002B594B">
        <w:rPr>
          <w:color w:val="000000"/>
          <w:sz w:val="22"/>
          <w:szCs w:val="22"/>
          <w:shd w:val="clear" w:color="auto" w:fill="FFFFFF"/>
        </w:rPr>
        <w:t>;</w:t>
      </w:r>
    </w:p>
    <w:p w:rsidR="006B719E" w:rsidRPr="002B594B" w:rsidRDefault="00B278AF" w:rsidP="002B594B">
      <w:pPr>
        <w:pStyle w:val="a4"/>
        <w:numPr>
          <w:ilvl w:val="0"/>
          <w:numId w:val="14"/>
        </w:numPr>
        <w:jc w:val="both"/>
        <w:rPr>
          <w:color w:val="000000"/>
          <w:sz w:val="22"/>
          <w:szCs w:val="22"/>
          <w:shd w:val="clear" w:color="auto" w:fill="FFFFFF"/>
        </w:rPr>
      </w:pPr>
      <w:r w:rsidRPr="002B594B">
        <w:rPr>
          <w:color w:val="000000"/>
          <w:sz w:val="22"/>
          <w:szCs w:val="22"/>
          <w:shd w:val="clear" w:color="auto" w:fill="FFFFFF"/>
        </w:rPr>
        <w:t>Разработка</w:t>
      </w:r>
      <w:r w:rsidR="006B719E" w:rsidRPr="002B594B">
        <w:rPr>
          <w:color w:val="000000"/>
          <w:sz w:val="22"/>
          <w:szCs w:val="22"/>
          <w:shd w:val="clear" w:color="auto" w:fill="FFFFFF"/>
        </w:rPr>
        <w:t xml:space="preserve"> бизнес-требований к</w:t>
      </w:r>
      <w:r w:rsidRPr="002B594B">
        <w:rPr>
          <w:color w:val="000000"/>
          <w:sz w:val="22"/>
          <w:szCs w:val="22"/>
          <w:shd w:val="clear" w:color="auto" w:fill="FFFFFF"/>
        </w:rPr>
        <w:t xml:space="preserve"> проектируемым</w:t>
      </w:r>
      <w:r w:rsidR="006B719E" w:rsidRPr="002B594B">
        <w:rPr>
          <w:color w:val="000000"/>
          <w:sz w:val="22"/>
          <w:szCs w:val="22"/>
          <w:shd w:val="clear" w:color="auto" w:fill="FFFFFF"/>
        </w:rPr>
        <w:t xml:space="preserve"> ИТ-системам</w:t>
      </w:r>
      <w:r w:rsidR="002273CD" w:rsidRPr="002B594B">
        <w:rPr>
          <w:color w:val="000000"/>
          <w:sz w:val="22"/>
          <w:szCs w:val="22"/>
          <w:shd w:val="clear" w:color="auto" w:fill="FFFFFF"/>
        </w:rPr>
        <w:t>;</w:t>
      </w:r>
      <w:r w:rsidR="006B719E" w:rsidRPr="002B594B">
        <w:rPr>
          <w:color w:val="000000"/>
          <w:sz w:val="22"/>
          <w:szCs w:val="22"/>
          <w:shd w:val="clear" w:color="auto" w:fill="FFFFFF"/>
        </w:rPr>
        <w:t xml:space="preserve"> </w:t>
      </w:r>
    </w:p>
    <w:p w:rsidR="000074D6" w:rsidRPr="008E552E" w:rsidRDefault="00B278AF" w:rsidP="00B278AF">
      <w:pPr>
        <w:jc w:val="both"/>
        <w:rPr>
          <w:b/>
          <w:sz w:val="24"/>
          <w:szCs w:val="24"/>
        </w:rPr>
      </w:pPr>
      <w:r w:rsidRPr="008E552E">
        <w:rPr>
          <w:b/>
          <w:sz w:val="24"/>
          <w:szCs w:val="24"/>
        </w:rPr>
        <w:t xml:space="preserve">Основные достижения: </w:t>
      </w:r>
    </w:p>
    <w:p w:rsidR="00B278AF" w:rsidRPr="002B594B" w:rsidRDefault="00B278AF" w:rsidP="002B594B">
      <w:pPr>
        <w:pStyle w:val="a4"/>
        <w:numPr>
          <w:ilvl w:val="0"/>
          <w:numId w:val="14"/>
        </w:numPr>
        <w:jc w:val="both"/>
        <w:rPr>
          <w:color w:val="000000"/>
          <w:sz w:val="22"/>
          <w:szCs w:val="22"/>
          <w:shd w:val="clear" w:color="auto" w:fill="FFFFFF"/>
        </w:rPr>
      </w:pPr>
      <w:r w:rsidRPr="008E552E">
        <w:rPr>
          <w:rFonts w:ascii="Arial" w:hAnsi="Arial" w:cs="Arial"/>
          <w:vanish/>
          <w:color w:val="171717"/>
        </w:rPr>
        <w:t>Разработка и утверждение стратегии компании. За 5 месяцев работы были достигнуты следующие показатели: </w:t>
      </w:r>
      <w:r w:rsidRPr="008E552E">
        <w:rPr>
          <w:rFonts w:ascii="Arial" w:hAnsi="Arial" w:cs="Arial"/>
          <w:vanish/>
          <w:color w:val="171717"/>
        </w:rPr>
        <w:br/>
        <w:t>1. Формирование профессиональной команды , штат 80 чел.</w:t>
      </w:r>
      <w:r w:rsidRPr="008E552E">
        <w:rPr>
          <w:rFonts w:ascii="Arial" w:hAnsi="Arial" w:cs="Arial"/>
          <w:vanish/>
          <w:color w:val="171717"/>
        </w:rPr>
        <w:br/>
        <w:t>2. Продвижение компании на рынке ( упоминаемость и цитируемость во всех крупных изданиях, сайтах, радио, телевидение)</w:t>
      </w:r>
      <w:r w:rsidRPr="008E552E">
        <w:rPr>
          <w:rFonts w:ascii="Arial" w:hAnsi="Arial" w:cs="Arial"/>
          <w:vanish/>
          <w:color w:val="171717"/>
        </w:rPr>
        <w:br/>
        <w:t>3. Открытие точек присутствия в 5 регионах России</w:t>
      </w:r>
      <w:r w:rsidRPr="008E552E">
        <w:rPr>
          <w:rFonts w:ascii="Arial" w:hAnsi="Arial" w:cs="Arial"/>
          <w:vanish/>
          <w:color w:val="171717"/>
        </w:rPr>
        <w:br/>
        <w:t xml:space="preserve">4. Создание агентской сети </w:t>
      </w:r>
      <w:r w:rsidRPr="008E552E">
        <w:rPr>
          <w:rFonts w:ascii="Arial" w:hAnsi="Arial" w:cs="Arial"/>
          <w:vanish/>
          <w:color w:val="171717"/>
        </w:rPr>
        <w:br/>
        <w:t>5. Ребрендинг  компании</w:t>
      </w:r>
      <w:r w:rsidRPr="008E552E">
        <w:rPr>
          <w:rFonts w:ascii="Arial" w:hAnsi="Arial" w:cs="Arial"/>
          <w:vanish/>
          <w:color w:val="171717"/>
        </w:rPr>
        <w:br/>
        <w:t>6. Подключение прямое на биржу по всем секциям</w:t>
      </w:r>
      <w:r w:rsidRPr="008E552E">
        <w:rPr>
          <w:rFonts w:ascii="Arial" w:hAnsi="Arial" w:cs="Arial"/>
          <w:vanish/>
          <w:color w:val="171717"/>
        </w:rPr>
        <w:br/>
        <w:t>7. Разработка и внедрение новой продуктовой линейки и тарифов</w:t>
      </w:r>
      <w:r w:rsidRPr="008E552E">
        <w:rPr>
          <w:rFonts w:ascii="Arial" w:hAnsi="Arial" w:cs="Arial"/>
          <w:vanish/>
          <w:color w:val="171717"/>
        </w:rPr>
        <w:br/>
        <w:t>8. Увеличение клиентской базы и оборотов компании</w:t>
      </w:r>
      <w:r w:rsidRPr="008E552E">
        <w:rPr>
          <w:rFonts w:ascii="Arial" w:hAnsi="Arial" w:cs="Arial"/>
          <w:vanish/>
          <w:color w:val="171717"/>
        </w:rPr>
        <w:br/>
        <w:t>9. Вывод на прибыльность за 4 месяца Разработка и утверждение стратегии компании. За 5 месяцев работы были достигнуты следующие показатели: </w:t>
      </w:r>
      <w:r w:rsidRPr="008E552E">
        <w:rPr>
          <w:rFonts w:ascii="Arial" w:hAnsi="Arial" w:cs="Arial"/>
          <w:vanish/>
          <w:color w:val="171717"/>
        </w:rPr>
        <w:br/>
        <w:t>1. Формирование профессиональной команды , штат 80 чел.</w:t>
      </w:r>
      <w:r w:rsidRPr="008E552E">
        <w:rPr>
          <w:rFonts w:ascii="Arial" w:hAnsi="Arial" w:cs="Arial"/>
          <w:vanish/>
          <w:color w:val="171717"/>
        </w:rPr>
        <w:br/>
        <w:t>2. Продвижение компании на рынке ( упоминаемость и цитируемость во всех крупных изданиях, сайтах, радио, телевидение)</w:t>
      </w:r>
      <w:r w:rsidRPr="008E552E">
        <w:rPr>
          <w:rFonts w:ascii="Arial" w:hAnsi="Arial" w:cs="Arial"/>
          <w:vanish/>
          <w:color w:val="171717"/>
        </w:rPr>
        <w:br/>
        <w:t>3. Открытие точек присутствия в 5 регионах России</w:t>
      </w:r>
      <w:r w:rsidRPr="008E552E">
        <w:rPr>
          <w:rFonts w:ascii="Arial" w:hAnsi="Arial" w:cs="Arial"/>
          <w:vanish/>
          <w:color w:val="171717"/>
        </w:rPr>
        <w:br/>
        <w:t xml:space="preserve">4. Создание агентской сети </w:t>
      </w:r>
      <w:r w:rsidRPr="008E552E">
        <w:rPr>
          <w:rFonts w:ascii="Arial" w:hAnsi="Arial" w:cs="Arial"/>
          <w:vanish/>
          <w:color w:val="171717"/>
        </w:rPr>
        <w:br/>
        <w:t>5. Ребрендинг  компании</w:t>
      </w:r>
      <w:r w:rsidRPr="008E552E">
        <w:rPr>
          <w:rFonts w:ascii="Arial" w:hAnsi="Arial" w:cs="Arial"/>
          <w:vanish/>
          <w:color w:val="171717"/>
        </w:rPr>
        <w:br/>
        <w:t>6. Подключение прямое на биржу по всем секциям</w:t>
      </w:r>
      <w:r w:rsidRPr="008E552E">
        <w:rPr>
          <w:rFonts w:ascii="Arial" w:hAnsi="Arial" w:cs="Arial"/>
          <w:vanish/>
          <w:color w:val="171717"/>
        </w:rPr>
        <w:br/>
        <w:t>7. Разработка и внедрение новой продуктовой линейки и тарифов</w:t>
      </w:r>
      <w:r w:rsidRPr="008E552E">
        <w:rPr>
          <w:rFonts w:ascii="Arial" w:hAnsi="Arial" w:cs="Arial"/>
          <w:vanish/>
          <w:color w:val="171717"/>
        </w:rPr>
        <w:br/>
        <w:t>8. Увеличение клиентской базы и оборотов компании</w:t>
      </w:r>
      <w:r w:rsidRPr="008E552E">
        <w:rPr>
          <w:rFonts w:ascii="Arial" w:hAnsi="Arial" w:cs="Arial"/>
          <w:vanish/>
          <w:color w:val="171717"/>
        </w:rPr>
        <w:br/>
        <w:t>9. Вывод на прибыльность за 4 месяца Разработка и утверждение стратегии компании. За 5 месяцев работы были достигнуты следующие показатели: </w:t>
      </w:r>
      <w:r w:rsidRPr="008E552E">
        <w:rPr>
          <w:rFonts w:ascii="Arial" w:hAnsi="Arial" w:cs="Arial"/>
          <w:vanish/>
          <w:color w:val="171717"/>
        </w:rPr>
        <w:br/>
        <w:t>1. Формирование профессиональной команды , штат 80 чел.</w:t>
      </w:r>
      <w:r w:rsidRPr="008E552E">
        <w:rPr>
          <w:rFonts w:ascii="Arial" w:hAnsi="Arial" w:cs="Arial"/>
          <w:vanish/>
          <w:color w:val="171717"/>
        </w:rPr>
        <w:br/>
        <w:t>2. Продвижение компании на рынке ( упоминаемость и цитируемость во всех крупных изданиях, сайтах, радио, телевидение)</w:t>
      </w:r>
      <w:r w:rsidRPr="008E552E">
        <w:rPr>
          <w:rFonts w:ascii="Arial" w:hAnsi="Arial" w:cs="Arial"/>
          <w:vanish/>
          <w:color w:val="171717"/>
        </w:rPr>
        <w:br/>
        <w:t>3. Открытие точек присутствия в 5 регионах России</w:t>
      </w:r>
      <w:r w:rsidRPr="008E552E">
        <w:rPr>
          <w:rFonts w:ascii="Arial" w:hAnsi="Arial" w:cs="Arial"/>
          <w:vanish/>
          <w:color w:val="171717"/>
        </w:rPr>
        <w:br/>
        <w:t xml:space="preserve">4. Создание агентской сети </w:t>
      </w:r>
      <w:r w:rsidRPr="008E552E">
        <w:rPr>
          <w:rFonts w:ascii="Arial" w:hAnsi="Arial" w:cs="Arial"/>
          <w:vanish/>
          <w:color w:val="171717"/>
        </w:rPr>
        <w:br/>
        <w:t>5. Ребрендинг  компании</w:t>
      </w:r>
      <w:r w:rsidRPr="008E552E">
        <w:rPr>
          <w:rFonts w:ascii="Arial" w:hAnsi="Arial" w:cs="Arial"/>
          <w:vanish/>
          <w:color w:val="171717"/>
        </w:rPr>
        <w:br/>
        <w:t>6. Подключение прямое на биржу по всем секциям</w:t>
      </w:r>
      <w:r w:rsidRPr="008E552E">
        <w:rPr>
          <w:rFonts w:ascii="Arial" w:hAnsi="Arial" w:cs="Arial"/>
          <w:vanish/>
          <w:color w:val="171717"/>
        </w:rPr>
        <w:br/>
        <w:t>7. Разработка и внедрение новой продуктовой линейки и тарифов</w:t>
      </w:r>
      <w:r w:rsidRPr="008E552E">
        <w:rPr>
          <w:rFonts w:ascii="Arial" w:hAnsi="Arial" w:cs="Arial"/>
          <w:vanish/>
          <w:color w:val="171717"/>
        </w:rPr>
        <w:br/>
        <w:t>8. Увеличение клиентской базы и оборотов компании</w:t>
      </w:r>
      <w:r w:rsidRPr="008E552E">
        <w:rPr>
          <w:rFonts w:ascii="Arial" w:hAnsi="Arial" w:cs="Arial"/>
          <w:vanish/>
          <w:color w:val="171717"/>
        </w:rPr>
        <w:br/>
        <w:t>9. Вывод на прибыльность за 4 месяца Разработка и утверждение стратегии компании. За 5 месяцев работы были достигнуты следующие показатели: </w:t>
      </w:r>
      <w:r w:rsidRPr="008E552E">
        <w:rPr>
          <w:rFonts w:ascii="Arial" w:hAnsi="Arial" w:cs="Arial"/>
          <w:vanish/>
          <w:color w:val="171717"/>
        </w:rPr>
        <w:br/>
        <w:t>1. Формирование профессиональной команды , штат 80 чел.</w:t>
      </w:r>
      <w:r w:rsidRPr="008E552E">
        <w:rPr>
          <w:rFonts w:ascii="Arial" w:hAnsi="Arial" w:cs="Arial"/>
          <w:vanish/>
          <w:color w:val="171717"/>
        </w:rPr>
        <w:br/>
        <w:t>2. Продвижение компании на рынке ( упоминаемость и цитируемость во всех крупных изданиях, сайтах, радио, телевидение)</w:t>
      </w:r>
      <w:r w:rsidRPr="008E552E">
        <w:rPr>
          <w:rFonts w:ascii="Arial" w:hAnsi="Arial" w:cs="Arial"/>
          <w:vanish/>
          <w:color w:val="171717"/>
        </w:rPr>
        <w:br/>
        <w:t>3. Открытие точек присутствия в 5 регионах России</w:t>
      </w:r>
      <w:r w:rsidRPr="008E552E">
        <w:rPr>
          <w:rFonts w:ascii="Arial" w:hAnsi="Arial" w:cs="Arial"/>
          <w:vanish/>
          <w:color w:val="171717"/>
        </w:rPr>
        <w:br/>
        <w:t xml:space="preserve">4. Создание агентской сети </w:t>
      </w:r>
      <w:r w:rsidRPr="008E552E">
        <w:rPr>
          <w:rFonts w:ascii="Arial" w:hAnsi="Arial" w:cs="Arial"/>
          <w:vanish/>
          <w:color w:val="171717"/>
        </w:rPr>
        <w:br/>
        <w:t>5. Ребрендинг  компании</w:t>
      </w:r>
      <w:r w:rsidRPr="008E552E">
        <w:rPr>
          <w:rFonts w:ascii="Arial" w:hAnsi="Arial" w:cs="Arial"/>
          <w:vanish/>
          <w:color w:val="171717"/>
        </w:rPr>
        <w:br/>
        <w:t>6. Подключение прямое на биржу по всем секциям</w:t>
      </w:r>
      <w:r w:rsidRPr="008E552E">
        <w:rPr>
          <w:rFonts w:ascii="Arial" w:hAnsi="Arial" w:cs="Arial"/>
          <w:vanish/>
          <w:color w:val="171717"/>
        </w:rPr>
        <w:br/>
        <w:t>7. Разработка и внедрение новой продуктовой линейки и тарифов</w:t>
      </w:r>
      <w:r w:rsidRPr="008E552E">
        <w:rPr>
          <w:rFonts w:ascii="Arial" w:hAnsi="Arial" w:cs="Arial"/>
          <w:vanish/>
          <w:color w:val="171717"/>
        </w:rPr>
        <w:br/>
        <w:t>8. Увеличение клиентской базы и оборотов компании</w:t>
      </w:r>
      <w:r w:rsidRPr="008E552E">
        <w:rPr>
          <w:rFonts w:ascii="Arial" w:hAnsi="Arial" w:cs="Arial"/>
          <w:vanish/>
          <w:color w:val="171717"/>
        </w:rPr>
        <w:br/>
        <w:t>9. Вывод на прибыльность за 4 месяца </w:t>
      </w:r>
      <w:r w:rsidRPr="002B594B">
        <w:rPr>
          <w:color w:val="000000"/>
          <w:sz w:val="22"/>
          <w:szCs w:val="22"/>
          <w:shd w:val="clear" w:color="auto" w:fill="FFFFFF"/>
        </w:rPr>
        <w:t xml:space="preserve">Оптимизация бизнес процессов позволило </w:t>
      </w:r>
      <w:r w:rsidR="003C08B0" w:rsidRPr="002B594B">
        <w:rPr>
          <w:color w:val="000000"/>
          <w:sz w:val="22"/>
          <w:szCs w:val="22"/>
          <w:shd w:val="clear" w:color="auto" w:fill="FFFFFF"/>
        </w:rPr>
        <w:t xml:space="preserve">увеличить эффективность на 20%, </w:t>
      </w:r>
      <w:r w:rsidR="005746E2" w:rsidRPr="002B594B">
        <w:rPr>
          <w:color w:val="000000"/>
          <w:sz w:val="22"/>
          <w:szCs w:val="22"/>
          <w:shd w:val="clear" w:color="auto" w:fill="FFFFFF"/>
        </w:rPr>
        <w:t xml:space="preserve">результат - </w:t>
      </w:r>
      <w:r w:rsidR="003C08B0" w:rsidRPr="002B594B">
        <w:rPr>
          <w:color w:val="000000"/>
          <w:sz w:val="22"/>
          <w:szCs w:val="22"/>
          <w:shd w:val="clear" w:color="auto" w:fill="FFFFFF"/>
        </w:rPr>
        <w:t xml:space="preserve"> увелич</w:t>
      </w:r>
      <w:r w:rsidR="005746E2" w:rsidRPr="002B594B">
        <w:rPr>
          <w:color w:val="000000"/>
          <w:sz w:val="22"/>
          <w:szCs w:val="22"/>
          <w:shd w:val="clear" w:color="auto" w:fill="FFFFFF"/>
        </w:rPr>
        <w:t>ение</w:t>
      </w:r>
      <w:r w:rsidR="003C08B0" w:rsidRPr="002B594B">
        <w:rPr>
          <w:color w:val="000000"/>
          <w:sz w:val="22"/>
          <w:szCs w:val="22"/>
          <w:shd w:val="clear" w:color="auto" w:fill="FFFFFF"/>
        </w:rPr>
        <w:t xml:space="preserve"> ипотечного портфеля на 200 млн. руб. в месяц и 1,5 млн. руб. дополнительного комиссионного дохода в месяц</w:t>
      </w:r>
      <w:r w:rsidR="002B594B" w:rsidRPr="002B594B">
        <w:rPr>
          <w:color w:val="000000"/>
          <w:sz w:val="22"/>
          <w:szCs w:val="22"/>
          <w:shd w:val="clear" w:color="auto" w:fill="FFFFFF"/>
        </w:rPr>
        <w:t>;</w:t>
      </w:r>
    </w:p>
    <w:p w:rsidR="005117EF" w:rsidRPr="002B594B" w:rsidRDefault="000074D6" w:rsidP="002B594B">
      <w:pPr>
        <w:pStyle w:val="a4"/>
        <w:numPr>
          <w:ilvl w:val="0"/>
          <w:numId w:val="14"/>
        </w:numPr>
        <w:jc w:val="both"/>
        <w:rPr>
          <w:color w:val="000000"/>
          <w:sz w:val="22"/>
          <w:szCs w:val="22"/>
          <w:shd w:val="clear" w:color="auto" w:fill="FFFFFF"/>
        </w:rPr>
      </w:pPr>
      <w:r w:rsidRPr="002B594B">
        <w:rPr>
          <w:color w:val="000000"/>
          <w:sz w:val="22"/>
          <w:szCs w:val="22"/>
          <w:shd w:val="clear" w:color="auto" w:fill="FFFFFF"/>
        </w:rPr>
        <w:t xml:space="preserve">Сократили расходы отдела по заключению ипотечных сделок на </w:t>
      </w:r>
      <w:r w:rsidR="005746E2" w:rsidRPr="002B594B">
        <w:rPr>
          <w:color w:val="000000"/>
          <w:sz w:val="22"/>
          <w:szCs w:val="22"/>
          <w:shd w:val="clear" w:color="auto" w:fill="FFFFFF"/>
        </w:rPr>
        <w:t>680</w:t>
      </w:r>
      <w:r w:rsidRPr="002B594B">
        <w:rPr>
          <w:color w:val="000000"/>
          <w:sz w:val="22"/>
          <w:szCs w:val="22"/>
          <w:shd w:val="clear" w:color="auto" w:fill="FFFFFF"/>
        </w:rPr>
        <w:t> 000р. в квартал</w:t>
      </w:r>
      <w:r w:rsidR="002B594B" w:rsidRPr="002B594B">
        <w:rPr>
          <w:color w:val="000000"/>
          <w:sz w:val="22"/>
          <w:szCs w:val="22"/>
          <w:shd w:val="clear" w:color="auto" w:fill="FFFFFF"/>
        </w:rPr>
        <w:t>;</w:t>
      </w:r>
    </w:p>
    <w:p w:rsidR="003C08B0" w:rsidRPr="002B594B" w:rsidRDefault="003C08B0" w:rsidP="002B594B">
      <w:pPr>
        <w:pStyle w:val="a4"/>
        <w:numPr>
          <w:ilvl w:val="0"/>
          <w:numId w:val="14"/>
        </w:numPr>
        <w:jc w:val="both"/>
        <w:rPr>
          <w:color w:val="000000"/>
          <w:sz w:val="22"/>
          <w:szCs w:val="22"/>
          <w:shd w:val="clear" w:color="auto" w:fill="FFFFFF"/>
        </w:rPr>
      </w:pPr>
      <w:r w:rsidRPr="002B594B">
        <w:rPr>
          <w:color w:val="000000"/>
          <w:sz w:val="22"/>
          <w:szCs w:val="22"/>
          <w:shd w:val="clear" w:color="auto" w:fill="FFFFFF"/>
        </w:rPr>
        <w:t xml:space="preserve">Сократили сроки по процессу открытия аккредитивов с 8 до </w:t>
      </w:r>
      <w:r w:rsidR="00526913" w:rsidRPr="002B594B">
        <w:rPr>
          <w:color w:val="000000"/>
          <w:sz w:val="22"/>
          <w:szCs w:val="22"/>
          <w:shd w:val="clear" w:color="auto" w:fill="FFFFFF"/>
        </w:rPr>
        <w:t>2</w:t>
      </w:r>
      <w:r w:rsidRPr="002B594B">
        <w:rPr>
          <w:color w:val="000000"/>
          <w:sz w:val="22"/>
          <w:szCs w:val="22"/>
          <w:shd w:val="clear" w:color="auto" w:fill="FFFFFF"/>
        </w:rPr>
        <w:t xml:space="preserve"> часов</w:t>
      </w:r>
      <w:r w:rsidR="002B594B" w:rsidRPr="002B594B">
        <w:rPr>
          <w:color w:val="000000"/>
          <w:sz w:val="22"/>
          <w:szCs w:val="22"/>
          <w:shd w:val="clear" w:color="auto" w:fill="FFFFFF"/>
        </w:rPr>
        <w:t>;</w:t>
      </w:r>
    </w:p>
    <w:p w:rsidR="003C08B0" w:rsidRPr="002B594B" w:rsidRDefault="003C08B0" w:rsidP="002B594B">
      <w:pPr>
        <w:pStyle w:val="a4"/>
        <w:numPr>
          <w:ilvl w:val="0"/>
          <w:numId w:val="14"/>
        </w:numPr>
        <w:jc w:val="both"/>
        <w:rPr>
          <w:color w:val="000000"/>
          <w:sz w:val="22"/>
          <w:szCs w:val="22"/>
          <w:shd w:val="clear" w:color="auto" w:fill="FFFFFF"/>
        </w:rPr>
      </w:pPr>
      <w:r w:rsidRPr="002B594B">
        <w:rPr>
          <w:color w:val="000000"/>
          <w:sz w:val="22"/>
          <w:szCs w:val="22"/>
          <w:shd w:val="clear" w:color="auto" w:fill="FFFFFF"/>
        </w:rPr>
        <w:t xml:space="preserve">Внедрили дистанционную идентификацию юридических лиц и индивидуальных предпринимателей, которые могут выступать продавцами (на вторичном рынке) недвижимости, что позволило </w:t>
      </w:r>
      <w:r w:rsidR="00786585" w:rsidRPr="002B594B">
        <w:rPr>
          <w:color w:val="000000"/>
          <w:sz w:val="22"/>
          <w:szCs w:val="22"/>
          <w:shd w:val="clear" w:color="auto" w:fill="FFFFFF"/>
        </w:rPr>
        <w:t xml:space="preserve">значительно </w:t>
      </w:r>
      <w:r w:rsidRPr="002B594B">
        <w:rPr>
          <w:color w:val="000000"/>
          <w:sz w:val="22"/>
          <w:szCs w:val="22"/>
          <w:shd w:val="clear" w:color="auto" w:fill="FFFFFF"/>
        </w:rPr>
        <w:t>сократить</w:t>
      </w:r>
      <w:r w:rsidR="00786585" w:rsidRPr="002B594B">
        <w:rPr>
          <w:color w:val="000000"/>
          <w:sz w:val="22"/>
          <w:szCs w:val="22"/>
          <w:shd w:val="clear" w:color="auto" w:fill="FFFFFF"/>
        </w:rPr>
        <w:t xml:space="preserve"> срок проведения сделки и как следствие на 19% увеличить количество проводимых сделок в месяц</w:t>
      </w:r>
      <w:r w:rsidR="002B594B">
        <w:rPr>
          <w:color w:val="000000"/>
          <w:sz w:val="22"/>
          <w:szCs w:val="22"/>
          <w:shd w:val="clear" w:color="auto" w:fill="FFFFFF"/>
        </w:rPr>
        <w:t>;</w:t>
      </w:r>
    </w:p>
    <w:p w:rsidR="00786585" w:rsidRPr="002B594B" w:rsidRDefault="00786585" w:rsidP="002B594B">
      <w:pPr>
        <w:pStyle w:val="a4"/>
        <w:numPr>
          <w:ilvl w:val="0"/>
          <w:numId w:val="14"/>
        </w:numPr>
        <w:jc w:val="both"/>
        <w:rPr>
          <w:color w:val="000000"/>
          <w:sz w:val="22"/>
          <w:szCs w:val="22"/>
          <w:shd w:val="clear" w:color="auto" w:fill="FFFFFF"/>
        </w:rPr>
      </w:pPr>
      <w:r w:rsidRPr="002B594B">
        <w:rPr>
          <w:color w:val="000000"/>
          <w:sz w:val="22"/>
          <w:szCs w:val="22"/>
          <w:shd w:val="clear" w:color="auto" w:fill="FFFFFF"/>
        </w:rPr>
        <w:t>Оптимизация ипотечных продуктов позволила сократить расходы клиента на 9 тыс. руб., что делает продукт более конкурентоспособным</w:t>
      </w:r>
      <w:r w:rsidR="002B594B">
        <w:rPr>
          <w:color w:val="000000"/>
          <w:sz w:val="22"/>
          <w:szCs w:val="22"/>
          <w:shd w:val="clear" w:color="auto" w:fill="FFFFFF"/>
        </w:rPr>
        <w:t>;</w:t>
      </w:r>
      <w:r w:rsidRPr="002B594B">
        <w:rPr>
          <w:color w:val="000000"/>
          <w:sz w:val="22"/>
          <w:szCs w:val="22"/>
          <w:shd w:val="clear" w:color="auto" w:fill="FFFFFF"/>
        </w:rPr>
        <w:t xml:space="preserve">  </w:t>
      </w:r>
    </w:p>
    <w:p w:rsidR="00786585" w:rsidRPr="002B594B" w:rsidRDefault="00786585" w:rsidP="002B594B">
      <w:pPr>
        <w:pStyle w:val="a4"/>
        <w:numPr>
          <w:ilvl w:val="0"/>
          <w:numId w:val="14"/>
        </w:numPr>
        <w:jc w:val="both"/>
        <w:rPr>
          <w:color w:val="000000"/>
          <w:sz w:val="22"/>
          <w:szCs w:val="22"/>
          <w:shd w:val="clear" w:color="auto" w:fill="FFFFFF"/>
        </w:rPr>
      </w:pPr>
      <w:r>
        <w:rPr>
          <w:color w:val="222222"/>
          <w:sz w:val="22"/>
          <w:szCs w:val="22"/>
        </w:rPr>
        <w:t xml:space="preserve">Разработана и внедрена новая системна </w:t>
      </w:r>
      <w:r>
        <w:rPr>
          <w:color w:val="222222"/>
          <w:sz w:val="22"/>
          <w:szCs w:val="22"/>
          <w:lang w:val="en-US"/>
        </w:rPr>
        <w:t>KPI</w:t>
      </w:r>
      <w:r w:rsidR="002B594B">
        <w:rPr>
          <w:color w:val="222222"/>
          <w:sz w:val="22"/>
          <w:szCs w:val="22"/>
        </w:rPr>
        <w:t>;</w:t>
      </w:r>
    </w:p>
    <w:p w:rsidR="00786585" w:rsidRDefault="00786585" w:rsidP="002B594B">
      <w:pPr>
        <w:pStyle w:val="a4"/>
        <w:numPr>
          <w:ilvl w:val="0"/>
          <w:numId w:val="14"/>
        </w:numPr>
        <w:jc w:val="both"/>
        <w:rPr>
          <w:rFonts w:eastAsiaTheme="minorHAnsi"/>
          <w:sz w:val="22"/>
          <w:szCs w:val="22"/>
          <w:lang w:eastAsia="en-US"/>
        </w:rPr>
      </w:pPr>
      <w:r w:rsidRPr="00786585">
        <w:rPr>
          <w:rFonts w:eastAsiaTheme="minorHAnsi"/>
          <w:sz w:val="22"/>
          <w:szCs w:val="22"/>
          <w:lang w:eastAsia="en-US"/>
        </w:rPr>
        <w:t>Актуализировали внутренние регламентирующие документы, регулирующие деятельность структурного подразделения</w:t>
      </w:r>
      <w:r w:rsidR="002B594B">
        <w:rPr>
          <w:rFonts w:eastAsiaTheme="minorHAnsi"/>
          <w:sz w:val="22"/>
          <w:szCs w:val="22"/>
          <w:lang w:eastAsia="en-US"/>
        </w:rPr>
        <w:t>.</w:t>
      </w:r>
    </w:p>
    <w:p w:rsidR="008F519F" w:rsidRPr="00354AD9" w:rsidRDefault="008F519F" w:rsidP="008F519F">
      <w:pPr>
        <w:tabs>
          <w:tab w:val="left" w:pos="889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ab/>
        <w:t xml:space="preserve">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495"/>
      </w:tblGrid>
      <w:tr w:rsidR="00CA5EA4" w:rsidRPr="00492430" w:rsidTr="00525C94">
        <w:trPr>
          <w:trHeight w:val="112"/>
        </w:trPr>
        <w:tc>
          <w:tcPr>
            <w:tcW w:w="5495" w:type="dxa"/>
          </w:tcPr>
          <w:p w:rsidR="002B594B" w:rsidRPr="00492430" w:rsidRDefault="002B594B" w:rsidP="006B2BCB">
            <w:pPr>
              <w:rPr>
                <w:b/>
                <w:color w:val="000000"/>
                <w:sz w:val="24"/>
                <w:szCs w:val="24"/>
              </w:rPr>
            </w:pPr>
          </w:p>
          <w:p w:rsidR="00CA5EA4" w:rsidRPr="00492430" w:rsidRDefault="00CA5EA4" w:rsidP="006B2BCB">
            <w:pPr>
              <w:rPr>
                <w:b/>
                <w:color w:val="000000"/>
                <w:sz w:val="24"/>
                <w:szCs w:val="24"/>
              </w:rPr>
            </w:pPr>
            <w:r w:rsidRPr="00492430">
              <w:rPr>
                <w:b/>
                <w:color w:val="000000"/>
                <w:sz w:val="24"/>
                <w:szCs w:val="24"/>
              </w:rPr>
              <w:t>07.2010</w:t>
            </w:r>
            <w:r w:rsidR="008F519F" w:rsidRPr="00492430">
              <w:rPr>
                <w:b/>
                <w:color w:val="000000"/>
                <w:sz w:val="24"/>
                <w:szCs w:val="24"/>
              </w:rPr>
              <w:t xml:space="preserve"> - </w:t>
            </w:r>
            <w:r w:rsidR="00716847" w:rsidRPr="00492430">
              <w:rPr>
                <w:b/>
                <w:color w:val="000000"/>
                <w:sz w:val="24"/>
                <w:szCs w:val="24"/>
              </w:rPr>
              <w:t>03</w:t>
            </w:r>
            <w:r w:rsidR="006B2BCB" w:rsidRPr="00492430">
              <w:rPr>
                <w:b/>
                <w:color w:val="000000"/>
                <w:sz w:val="24"/>
                <w:szCs w:val="24"/>
              </w:rPr>
              <w:t>.2018</w:t>
            </w:r>
          </w:p>
          <w:p w:rsidR="00CA5EA4" w:rsidRPr="00492430" w:rsidRDefault="00CA5EA4">
            <w:pPr>
              <w:pStyle w:val="Default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492430">
              <w:rPr>
                <w:rFonts w:ascii="Times New Roman" w:eastAsia="Times New Roman" w:hAnsi="Times New Roman" w:cs="Times New Roman"/>
                <w:b/>
                <w:lang w:eastAsia="ru-RU"/>
              </w:rPr>
              <w:t>Del</w:t>
            </w:r>
            <w:r w:rsidR="00525C94" w:rsidRPr="00492430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taCredit Bank, Societe Generale </w:t>
            </w:r>
            <w:r w:rsidRPr="00492430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group </w:t>
            </w:r>
          </w:p>
        </w:tc>
      </w:tr>
    </w:tbl>
    <w:p w:rsidR="008F519F" w:rsidRPr="00492430" w:rsidRDefault="00492430" w:rsidP="008F519F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Должность: </w:t>
      </w:r>
      <w:r w:rsidR="00903D81" w:rsidRPr="00492430">
        <w:rPr>
          <w:b/>
          <w:color w:val="000000"/>
          <w:sz w:val="24"/>
          <w:szCs w:val="24"/>
        </w:rPr>
        <w:t>Руководитель группы/</w:t>
      </w:r>
      <w:r w:rsidR="00525C94" w:rsidRPr="00492430">
        <w:rPr>
          <w:b/>
          <w:color w:val="000000"/>
          <w:sz w:val="24"/>
          <w:szCs w:val="24"/>
        </w:rPr>
        <w:t xml:space="preserve">ИО Руководитель </w:t>
      </w:r>
      <w:r w:rsidR="00903D81" w:rsidRPr="00492430">
        <w:rPr>
          <w:b/>
          <w:color w:val="000000"/>
          <w:sz w:val="24"/>
          <w:szCs w:val="24"/>
        </w:rPr>
        <w:t>отдела заключения ипотечных сделок</w:t>
      </w:r>
      <w:r>
        <w:rPr>
          <w:b/>
          <w:color w:val="000000"/>
          <w:sz w:val="24"/>
          <w:szCs w:val="24"/>
        </w:rPr>
        <w:t>.</w:t>
      </w:r>
    </w:p>
    <w:p w:rsidR="008E552E" w:rsidRDefault="008E552E" w:rsidP="008E552E">
      <w:pPr>
        <w:rPr>
          <w:b/>
          <w:color w:val="000000"/>
          <w:sz w:val="24"/>
          <w:szCs w:val="24"/>
        </w:rPr>
      </w:pPr>
      <w:r w:rsidRPr="008E552E">
        <w:rPr>
          <w:b/>
          <w:color w:val="000000"/>
          <w:sz w:val="24"/>
          <w:szCs w:val="24"/>
        </w:rPr>
        <w:t xml:space="preserve">Основные </w:t>
      </w:r>
      <w:r w:rsidR="00492430">
        <w:rPr>
          <w:b/>
          <w:color w:val="000000"/>
          <w:sz w:val="24"/>
          <w:szCs w:val="24"/>
        </w:rPr>
        <w:t>обязанности</w:t>
      </w:r>
      <w:r w:rsidRPr="008E552E">
        <w:rPr>
          <w:b/>
          <w:color w:val="000000"/>
          <w:sz w:val="24"/>
          <w:szCs w:val="24"/>
        </w:rPr>
        <w:t xml:space="preserve">: </w:t>
      </w:r>
    </w:p>
    <w:p w:rsidR="00501CFE" w:rsidRPr="00492430" w:rsidRDefault="00501CFE" w:rsidP="00501CFE">
      <w:pPr>
        <w:pStyle w:val="a4"/>
        <w:numPr>
          <w:ilvl w:val="0"/>
          <w:numId w:val="14"/>
        </w:numPr>
        <w:jc w:val="both"/>
        <w:rPr>
          <w:color w:val="000000"/>
          <w:sz w:val="22"/>
          <w:szCs w:val="22"/>
          <w:shd w:val="clear" w:color="auto" w:fill="FFFFFF"/>
        </w:rPr>
      </w:pPr>
      <w:r w:rsidRPr="002B594B">
        <w:rPr>
          <w:color w:val="000000"/>
          <w:sz w:val="22"/>
          <w:szCs w:val="22"/>
          <w:shd w:val="clear" w:color="auto" w:fill="FFFFFF"/>
        </w:rPr>
        <w:t>Эффективное управление командой – 1</w:t>
      </w:r>
      <w:r>
        <w:rPr>
          <w:color w:val="000000"/>
          <w:sz w:val="22"/>
          <w:szCs w:val="22"/>
          <w:shd w:val="clear" w:color="auto" w:fill="FFFFFF"/>
        </w:rPr>
        <w:t>0</w:t>
      </w:r>
      <w:r w:rsidRPr="002B594B">
        <w:rPr>
          <w:color w:val="000000"/>
          <w:sz w:val="22"/>
          <w:szCs w:val="22"/>
          <w:shd w:val="clear" w:color="auto" w:fill="FFFFFF"/>
        </w:rPr>
        <w:t xml:space="preserve"> человек;</w:t>
      </w:r>
    </w:p>
    <w:p w:rsidR="00492430" w:rsidRDefault="008E552E" w:rsidP="00492430">
      <w:pPr>
        <w:pStyle w:val="a4"/>
        <w:numPr>
          <w:ilvl w:val="0"/>
          <w:numId w:val="14"/>
        </w:numPr>
        <w:jc w:val="both"/>
        <w:rPr>
          <w:color w:val="000000"/>
          <w:sz w:val="22"/>
          <w:szCs w:val="22"/>
          <w:shd w:val="clear" w:color="auto" w:fill="FFFFFF"/>
        </w:rPr>
      </w:pPr>
      <w:r w:rsidRPr="00492430">
        <w:rPr>
          <w:color w:val="000000"/>
          <w:sz w:val="22"/>
          <w:szCs w:val="22"/>
          <w:shd w:val="clear" w:color="auto" w:fill="FFFFFF"/>
        </w:rPr>
        <w:t>Разработка и реализации кредитной продуктовой линейки и тарифной сетки</w:t>
      </w:r>
      <w:r w:rsidR="00501CFE">
        <w:rPr>
          <w:color w:val="000000"/>
          <w:sz w:val="22"/>
          <w:szCs w:val="22"/>
          <w:shd w:val="clear" w:color="auto" w:fill="FFFFFF"/>
        </w:rPr>
        <w:t>;</w:t>
      </w:r>
    </w:p>
    <w:p w:rsidR="008E552E" w:rsidRPr="00492430" w:rsidRDefault="00492430" w:rsidP="00492430">
      <w:pPr>
        <w:pStyle w:val="a4"/>
        <w:numPr>
          <w:ilvl w:val="0"/>
          <w:numId w:val="14"/>
        </w:numPr>
        <w:jc w:val="both"/>
        <w:rPr>
          <w:color w:val="000000"/>
          <w:sz w:val="22"/>
          <w:szCs w:val="22"/>
          <w:shd w:val="clear" w:color="auto" w:fill="FFFFFF"/>
        </w:rPr>
      </w:pPr>
      <w:r w:rsidRPr="00492430">
        <w:rPr>
          <w:color w:val="000000"/>
          <w:sz w:val="22"/>
          <w:szCs w:val="22"/>
          <w:shd w:val="clear" w:color="auto" w:fill="FFFFFF"/>
        </w:rPr>
        <w:t>Участ</w:t>
      </w:r>
      <w:r w:rsidR="00501CFE">
        <w:rPr>
          <w:color w:val="000000"/>
          <w:sz w:val="22"/>
          <w:szCs w:val="22"/>
          <w:shd w:val="clear" w:color="auto" w:fill="FFFFFF"/>
        </w:rPr>
        <w:t xml:space="preserve">ие в </w:t>
      </w:r>
      <w:r w:rsidRPr="00492430">
        <w:rPr>
          <w:color w:val="000000"/>
          <w:sz w:val="22"/>
          <w:szCs w:val="22"/>
          <w:shd w:val="clear" w:color="auto" w:fill="FFFFFF"/>
        </w:rPr>
        <w:t>продуктов</w:t>
      </w:r>
      <w:r w:rsidR="00501CFE">
        <w:rPr>
          <w:color w:val="000000"/>
          <w:sz w:val="22"/>
          <w:szCs w:val="22"/>
          <w:shd w:val="clear" w:color="auto" w:fill="FFFFFF"/>
        </w:rPr>
        <w:t>ом</w:t>
      </w:r>
      <w:r w:rsidRPr="00492430">
        <w:rPr>
          <w:color w:val="000000"/>
          <w:sz w:val="22"/>
          <w:szCs w:val="22"/>
          <w:shd w:val="clear" w:color="auto" w:fill="FFFFFF"/>
        </w:rPr>
        <w:t xml:space="preserve"> комитет</w:t>
      </w:r>
      <w:r w:rsidR="00501CFE">
        <w:rPr>
          <w:color w:val="000000"/>
          <w:sz w:val="22"/>
          <w:szCs w:val="22"/>
          <w:shd w:val="clear" w:color="auto" w:fill="FFFFFF"/>
        </w:rPr>
        <w:t>е</w:t>
      </w:r>
      <w:r w:rsidRPr="00492430">
        <w:rPr>
          <w:color w:val="000000"/>
          <w:sz w:val="22"/>
          <w:szCs w:val="22"/>
          <w:shd w:val="clear" w:color="auto" w:fill="FFFFFF"/>
        </w:rPr>
        <w:t>, комитет</w:t>
      </w:r>
      <w:r w:rsidR="00501CFE">
        <w:rPr>
          <w:color w:val="000000"/>
          <w:sz w:val="22"/>
          <w:szCs w:val="22"/>
          <w:shd w:val="clear" w:color="auto" w:fill="FFFFFF"/>
        </w:rPr>
        <w:t>е</w:t>
      </w:r>
      <w:r w:rsidRPr="00492430">
        <w:rPr>
          <w:color w:val="000000"/>
          <w:sz w:val="22"/>
          <w:szCs w:val="22"/>
          <w:shd w:val="clear" w:color="auto" w:fill="FFFFFF"/>
        </w:rPr>
        <w:t xml:space="preserve"> по рискам, проектн</w:t>
      </w:r>
      <w:r w:rsidR="00501CFE">
        <w:rPr>
          <w:color w:val="000000"/>
          <w:sz w:val="22"/>
          <w:szCs w:val="22"/>
          <w:shd w:val="clear" w:color="auto" w:fill="FFFFFF"/>
        </w:rPr>
        <w:t>ом</w:t>
      </w:r>
      <w:r w:rsidRPr="00492430">
        <w:rPr>
          <w:color w:val="000000"/>
          <w:sz w:val="22"/>
          <w:szCs w:val="22"/>
          <w:shd w:val="clear" w:color="auto" w:fill="FFFFFF"/>
        </w:rPr>
        <w:t xml:space="preserve"> комитет</w:t>
      </w:r>
      <w:r w:rsidR="00501CFE">
        <w:rPr>
          <w:color w:val="000000"/>
          <w:sz w:val="22"/>
          <w:szCs w:val="22"/>
          <w:shd w:val="clear" w:color="auto" w:fill="FFFFFF"/>
        </w:rPr>
        <w:t>е;</w:t>
      </w:r>
      <w:r w:rsidR="008E552E" w:rsidRPr="00492430">
        <w:rPr>
          <w:color w:val="000000"/>
          <w:sz w:val="22"/>
          <w:szCs w:val="22"/>
          <w:shd w:val="clear" w:color="auto" w:fill="FFFFFF"/>
        </w:rPr>
        <w:t xml:space="preserve"> </w:t>
      </w:r>
    </w:p>
    <w:p w:rsidR="008E552E" w:rsidRPr="00492430" w:rsidRDefault="008E552E" w:rsidP="00492430">
      <w:pPr>
        <w:pStyle w:val="a4"/>
        <w:numPr>
          <w:ilvl w:val="0"/>
          <w:numId w:val="14"/>
        </w:numPr>
        <w:jc w:val="both"/>
        <w:rPr>
          <w:color w:val="000000"/>
          <w:sz w:val="22"/>
          <w:szCs w:val="22"/>
          <w:shd w:val="clear" w:color="auto" w:fill="FFFFFF"/>
        </w:rPr>
      </w:pPr>
      <w:r w:rsidRPr="00492430">
        <w:rPr>
          <w:color w:val="000000"/>
          <w:sz w:val="22"/>
          <w:szCs w:val="22"/>
          <w:shd w:val="clear" w:color="auto" w:fill="FFFFFF"/>
        </w:rPr>
        <w:t>Анализ рынка, сбор бенчмарков</w:t>
      </w:r>
      <w:r w:rsidR="00501CFE">
        <w:rPr>
          <w:color w:val="000000"/>
          <w:sz w:val="22"/>
          <w:szCs w:val="22"/>
          <w:shd w:val="clear" w:color="auto" w:fill="FFFFFF"/>
        </w:rPr>
        <w:t>;</w:t>
      </w:r>
      <w:r w:rsidRPr="00492430">
        <w:rPr>
          <w:color w:val="000000"/>
          <w:sz w:val="22"/>
          <w:szCs w:val="22"/>
          <w:shd w:val="clear" w:color="auto" w:fill="FFFFFF"/>
        </w:rPr>
        <w:t xml:space="preserve">  </w:t>
      </w:r>
    </w:p>
    <w:p w:rsidR="008E552E" w:rsidRPr="00492430" w:rsidRDefault="008E552E" w:rsidP="00492430">
      <w:pPr>
        <w:pStyle w:val="a4"/>
        <w:numPr>
          <w:ilvl w:val="0"/>
          <w:numId w:val="14"/>
        </w:numPr>
        <w:jc w:val="both"/>
        <w:rPr>
          <w:color w:val="000000"/>
          <w:sz w:val="22"/>
          <w:szCs w:val="22"/>
          <w:shd w:val="clear" w:color="auto" w:fill="FFFFFF"/>
        </w:rPr>
      </w:pPr>
      <w:r w:rsidRPr="00492430">
        <w:rPr>
          <w:color w:val="000000"/>
          <w:sz w:val="22"/>
          <w:szCs w:val="22"/>
          <w:shd w:val="clear" w:color="auto" w:fill="FFFFFF"/>
        </w:rPr>
        <w:t>Привлечение и сопровождение партнерского канала (нотариусы, регистрационные агенты, банки-партнеры, страховые, оценочные)</w:t>
      </w:r>
      <w:r w:rsidR="00501CFE">
        <w:rPr>
          <w:color w:val="000000"/>
          <w:sz w:val="22"/>
          <w:szCs w:val="22"/>
          <w:shd w:val="clear" w:color="auto" w:fill="FFFFFF"/>
        </w:rPr>
        <w:t>;</w:t>
      </w:r>
    </w:p>
    <w:p w:rsidR="008E552E" w:rsidRPr="00492430" w:rsidRDefault="008E552E" w:rsidP="00492430">
      <w:pPr>
        <w:pStyle w:val="a4"/>
        <w:numPr>
          <w:ilvl w:val="0"/>
          <w:numId w:val="14"/>
        </w:numPr>
        <w:jc w:val="both"/>
        <w:rPr>
          <w:color w:val="000000"/>
          <w:sz w:val="22"/>
          <w:szCs w:val="22"/>
          <w:shd w:val="clear" w:color="auto" w:fill="FFFFFF"/>
        </w:rPr>
      </w:pPr>
      <w:r w:rsidRPr="00492430">
        <w:rPr>
          <w:color w:val="000000"/>
          <w:sz w:val="22"/>
          <w:szCs w:val="22"/>
          <w:shd w:val="clear" w:color="auto" w:fill="FFFFFF"/>
        </w:rPr>
        <w:t>Оптимизация бизнес процессов кредитного блока (автоматизация, стандартизация, сокращение сроков на каждом этапе)</w:t>
      </w:r>
      <w:r w:rsidR="00501CFE">
        <w:rPr>
          <w:color w:val="000000"/>
          <w:sz w:val="22"/>
          <w:szCs w:val="22"/>
          <w:shd w:val="clear" w:color="auto" w:fill="FFFFFF"/>
        </w:rPr>
        <w:t>;</w:t>
      </w:r>
    </w:p>
    <w:p w:rsidR="008E552E" w:rsidRPr="00492430" w:rsidRDefault="008E552E" w:rsidP="00492430">
      <w:pPr>
        <w:pStyle w:val="a4"/>
        <w:numPr>
          <w:ilvl w:val="0"/>
          <w:numId w:val="14"/>
        </w:numPr>
        <w:jc w:val="both"/>
        <w:rPr>
          <w:color w:val="000000"/>
          <w:sz w:val="22"/>
          <w:szCs w:val="22"/>
          <w:shd w:val="clear" w:color="auto" w:fill="FFFFFF"/>
        </w:rPr>
      </w:pPr>
      <w:r w:rsidRPr="008E552E">
        <w:rPr>
          <w:color w:val="000000"/>
          <w:sz w:val="22"/>
          <w:szCs w:val="22"/>
          <w:shd w:val="clear" w:color="auto" w:fill="FFFFFF"/>
        </w:rPr>
        <w:t xml:space="preserve">Организация обучения на базе учебного центра для </w:t>
      </w:r>
      <w:r w:rsidRPr="00492430">
        <w:rPr>
          <w:color w:val="000000"/>
          <w:sz w:val="22"/>
          <w:szCs w:val="22"/>
          <w:shd w:val="clear" w:color="auto" w:fill="FFFFFF"/>
        </w:rPr>
        <w:t>Sales</w:t>
      </w:r>
      <w:r w:rsidRPr="008E552E">
        <w:rPr>
          <w:color w:val="000000"/>
          <w:sz w:val="22"/>
          <w:szCs w:val="22"/>
          <w:shd w:val="clear" w:color="auto" w:fill="FFFFFF"/>
        </w:rPr>
        <w:t xml:space="preserve"> специалистов сети</w:t>
      </w:r>
      <w:r w:rsidR="00501CFE">
        <w:rPr>
          <w:color w:val="000000"/>
          <w:sz w:val="22"/>
          <w:szCs w:val="22"/>
          <w:shd w:val="clear" w:color="auto" w:fill="FFFFFF"/>
        </w:rPr>
        <w:t>;</w:t>
      </w:r>
      <w:r w:rsidRPr="00492430">
        <w:rPr>
          <w:color w:val="000000"/>
          <w:sz w:val="22"/>
          <w:szCs w:val="22"/>
          <w:shd w:val="clear" w:color="auto" w:fill="FFFFFF"/>
        </w:rPr>
        <w:t xml:space="preserve"> </w:t>
      </w:r>
    </w:p>
    <w:p w:rsidR="008E552E" w:rsidRPr="00492430" w:rsidRDefault="008E552E" w:rsidP="00492430">
      <w:pPr>
        <w:pStyle w:val="a4"/>
        <w:numPr>
          <w:ilvl w:val="0"/>
          <w:numId w:val="14"/>
        </w:numPr>
        <w:jc w:val="both"/>
        <w:rPr>
          <w:color w:val="000000"/>
          <w:sz w:val="22"/>
          <w:szCs w:val="22"/>
          <w:shd w:val="clear" w:color="auto" w:fill="FFFFFF"/>
        </w:rPr>
      </w:pPr>
      <w:r w:rsidRPr="00492430">
        <w:rPr>
          <w:color w:val="000000"/>
          <w:sz w:val="22"/>
          <w:szCs w:val="22"/>
          <w:shd w:val="clear" w:color="auto" w:fill="FFFFFF"/>
        </w:rPr>
        <w:t>Разработка и внедрение положений, регламентов, методических материалов</w:t>
      </w:r>
      <w:r w:rsidR="00501CFE">
        <w:rPr>
          <w:color w:val="000000"/>
          <w:sz w:val="22"/>
          <w:szCs w:val="22"/>
          <w:shd w:val="clear" w:color="auto" w:fill="FFFFFF"/>
        </w:rPr>
        <w:t>;</w:t>
      </w:r>
      <w:r w:rsidRPr="00492430">
        <w:rPr>
          <w:color w:val="000000"/>
          <w:sz w:val="22"/>
          <w:szCs w:val="22"/>
          <w:shd w:val="clear" w:color="auto" w:fill="FFFFFF"/>
        </w:rPr>
        <w:t xml:space="preserve"> </w:t>
      </w:r>
    </w:p>
    <w:p w:rsidR="008E552E" w:rsidRPr="00492430" w:rsidRDefault="008E552E" w:rsidP="00492430">
      <w:pPr>
        <w:pStyle w:val="a4"/>
        <w:numPr>
          <w:ilvl w:val="0"/>
          <w:numId w:val="14"/>
        </w:numPr>
        <w:jc w:val="both"/>
        <w:rPr>
          <w:color w:val="000000"/>
          <w:sz w:val="22"/>
          <w:szCs w:val="22"/>
          <w:shd w:val="clear" w:color="auto" w:fill="FFFFFF"/>
        </w:rPr>
      </w:pPr>
      <w:r w:rsidRPr="00492430">
        <w:rPr>
          <w:color w:val="000000"/>
          <w:sz w:val="22"/>
          <w:szCs w:val="22"/>
          <w:shd w:val="clear" w:color="auto" w:fill="FFFFFF"/>
        </w:rPr>
        <w:t>Создание и внедрение системы контроля исполнения всех бизнес процессов</w:t>
      </w:r>
      <w:r w:rsidR="00501CFE">
        <w:rPr>
          <w:color w:val="000000"/>
          <w:sz w:val="22"/>
          <w:szCs w:val="22"/>
          <w:shd w:val="clear" w:color="auto" w:fill="FFFFFF"/>
        </w:rPr>
        <w:t>;</w:t>
      </w:r>
      <w:r w:rsidRPr="00492430">
        <w:rPr>
          <w:color w:val="000000"/>
          <w:sz w:val="22"/>
          <w:szCs w:val="22"/>
          <w:shd w:val="clear" w:color="auto" w:fill="FFFFFF"/>
        </w:rPr>
        <w:t xml:space="preserve">  </w:t>
      </w:r>
    </w:p>
    <w:p w:rsidR="005117EF" w:rsidRPr="00492430" w:rsidRDefault="008E552E" w:rsidP="00492430">
      <w:pPr>
        <w:pStyle w:val="a4"/>
        <w:numPr>
          <w:ilvl w:val="0"/>
          <w:numId w:val="14"/>
        </w:numPr>
        <w:jc w:val="both"/>
        <w:rPr>
          <w:color w:val="000000"/>
          <w:sz w:val="22"/>
          <w:szCs w:val="22"/>
          <w:shd w:val="clear" w:color="auto" w:fill="FFFFFF"/>
        </w:rPr>
      </w:pPr>
      <w:r w:rsidRPr="00492430">
        <w:rPr>
          <w:color w:val="000000"/>
          <w:sz w:val="22"/>
          <w:szCs w:val="22"/>
          <w:shd w:val="clear" w:color="auto" w:fill="FFFFFF"/>
        </w:rPr>
        <w:t>Проектная работа (разработка, внедрение, анализ результатов пилотных проектов)</w:t>
      </w:r>
      <w:r w:rsidR="00501CFE">
        <w:rPr>
          <w:color w:val="000000"/>
          <w:sz w:val="22"/>
          <w:szCs w:val="22"/>
          <w:shd w:val="clear" w:color="auto" w:fill="FFFFFF"/>
        </w:rPr>
        <w:t>.</w:t>
      </w:r>
    </w:p>
    <w:p w:rsidR="008E552E" w:rsidRPr="008E552E" w:rsidRDefault="008E552E" w:rsidP="008E552E">
      <w:pPr>
        <w:jc w:val="both"/>
        <w:rPr>
          <w:b/>
          <w:sz w:val="24"/>
          <w:szCs w:val="24"/>
        </w:rPr>
      </w:pPr>
      <w:r w:rsidRPr="008E552E">
        <w:rPr>
          <w:b/>
          <w:sz w:val="24"/>
          <w:szCs w:val="24"/>
        </w:rPr>
        <w:t xml:space="preserve">Основные достижения: </w:t>
      </w:r>
    </w:p>
    <w:p w:rsidR="008E552E" w:rsidRPr="00501CFE" w:rsidRDefault="008E552E" w:rsidP="00501CFE">
      <w:pPr>
        <w:pStyle w:val="a4"/>
        <w:numPr>
          <w:ilvl w:val="0"/>
          <w:numId w:val="14"/>
        </w:numPr>
        <w:jc w:val="both"/>
        <w:rPr>
          <w:color w:val="000000"/>
          <w:sz w:val="22"/>
          <w:szCs w:val="22"/>
          <w:shd w:val="clear" w:color="auto" w:fill="FFFFFF"/>
        </w:rPr>
      </w:pPr>
      <w:r w:rsidRPr="008E552E">
        <w:rPr>
          <w:rFonts w:ascii="Arial" w:hAnsi="Arial" w:cs="Arial"/>
          <w:vanish/>
          <w:color w:val="171717"/>
        </w:rPr>
        <w:t>Разработка и утверждение стратегии компании. За 5 месяцев работы были достигнуты следующие показатели: </w:t>
      </w:r>
      <w:r w:rsidRPr="008E552E">
        <w:rPr>
          <w:rFonts w:ascii="Arial" w:hAnsi="Arial" w:cs="Arial"/>
          <w:vanish/>
          <w:color w:val="171717"/>
        </w:rPr>
        <w:br/>
        <w:t>1. Формирование профессиональной команды , штат 80 чел.</w:t>
      </w:r>
      <w:r w:rsidRPr="008E552E">
        <w:rPr>
          <w:rFonts w:ascii="Arial" w:hAnsi="Arial" w:cs="Arial"/>
          <w:vanish/>
          <w:color w:val="171717"/>
        </w:rPr>
        <w:br/>
        <w:t>2. Продвижение компании на рынке ( упоминаемость и цитируемость во всех крупных изданиях, сайтах, радио, телевидение)</w:t>
      </w:r>
      <w:r w:rsidRPr="008E552E">
        <w:rPr>
          <w:rFonts w:ascii="Arial" w:hAnsi="Arial" w:cs="Arial"/>
          <w:vanish/>
          <w:color w:val="171717"/>
        </w:rPr>
        <w:br/>
        <w:t>3. Открытие точек присутствия в 5 регионах России</w:t>
      </w:r>
      <w:r w:rsidRPr="008E552E">
        <w:rPr>
          <w:rFonts w:ascii="Arial" w:hAnsi="Arial" w:cs="Arial"/>
          <w:vanish/>
          <w:color w:val="171717"/>
        </w:rPr>
        <w:br/>
        <w:t xml:space="preserve">4. Создание агентской сети </w:t>
      </w:r>
      <w:r w:rsidRPr="008E552E">
        <w:rPr>
          <w:rFonts w:ascii="Arial" w:hAnsi="Arial" w:cs="Arial"/>
          <w:vanish/>
          <w:color w:val="171717"/>
        </w:rPr>
        <w:br/>
        <w:t>5. Ребрендинг  компании</w:t>
      </w:r>
      <w:r w:rsidRPr="008E552E">
        <w:rPr>
          <w:rFonts w:ascii="Arial" w:hAnsi="Arial" w:cs="Arial"/>
          <w:vanish/>
          <w:color w:val="171717"/>
        </w:rPr>
        <w:br/>
        <w:t>6. Подключение прямое на биржу по всем секциям</w:t>
      </w:r>
      <w:r w:rsidRPr="008E552E">
        <w:rPr>
          <w:rFonts w:ascii="Arial" w:hAnsi="Arial" w:cs="Arial"/>
          <w:vanish/>
          <w:color w:val="171717"/>
        </w:rPr>
        <w:br/>
        <w:t>7. Разработка и внедрение новой продуктовой линейки и тарифов</w:t>
      </w:r>
      <w:r w:rsidRPr="008E552E">
        <w:rPr>
          <w:rFonts w:ascii="Arial" w:hAnsi="Arial" w:cs="Arial"/>
          <w:vanish/>
          <w:color w:val="171717"/>
        </w:rPr>
        <w:br/>
        <w:t>8. Увеличение клиентской базы и оборотов компании</w:t>
      </w:r>
      <w:r w:rsidRPr="008E552E">
        <w:rPr>
          <w:rFonts w:ascii="Arial" w:hAnsi="Arial" w:cs="Arial"/>
          <w:vanish/>
          <w:color w:val="171717"/>
        </w:rPr>
        <w:br/>
        <w:t>9. Вывод на прибыльность за 4 месяца Разработка и утверждение стратегии компании. За 5 месяцев работы были достигнуты следующие показатели: </w:t>
      </w:r>
      <w:r w:rsidRPr="008E552E">
        <w:rPr>
          <w:rFonts w:ascii="Arial" w:hAnsi="Arial" w:cs="Arial"/>
          <w:vanish/>
          <w:color w:val="171717"/>
        </w:rPr>
        <w:br/>
        <w:t>1. Формирование профессиональной команды , штат 80 чел.</w:t>
      </w:r>
      <w:r w:rsidRPr="008E552E">
        <w:rPr>
          <w:rFonts w:ascii="Arial" w:hAnsi="Arial" w:cs="Arial"/>
          <w:vanish/>
          <w:color w:val="171717"/>
        </w:rPr>
        <w:br/>
        <w:t>2. Продвижение компании на рынке ( упоминаемость и цитируемость во всех крупных изданиях, сайтах, радио, телевидение)</w:t>
      </w:r>
      <w:r w:rsidRPr="008E552E">
        <w:rPr>
          <w:rFonts w:ascii="Arial" w:hAnsi="Arial" w:cs="Arial"/>
          <w:vanish/>
          <w:color w:val="171717"/>
        </w:rPr>
        <w:br/>
        <w:t>3. Открытие точек присутствия в 5 регионах России</w:t>
      </w:r>
      <w:r w:rsidRPr="008E552E">
        <w:rPr>
          <w:rFonts w:ascii="Arial" w:hAnsi="Arial" w:cs="Arial"/>
          <w:vanish/>
          <w:color w:val="171717"/>
        </w:rPr>
        <w:br/>
        <w:t xml:space="preserve">4. Создание агентской сети </w:t>
      </w:r>
      <w:r w:rsidRPr="008E552E">
        <w:rPr>
          <w:rFonts w:ascii="Arial" w:hAnsi="Arial" w:cs="Arial"/>
          <w:vanish/>
          <w:color w:val="171717"/>
        </w:rPr>
        <w:br/>
        <w:t>5. Ребрендинг  компании</w:t>
      </w:r>
      <w:r w:rsidRPr="008E552E">
        <w:rPr>
          <w:rFonts w:ascii="Arial" w:hAnsi="Arial" w:cs="Arial"/>
          <w:vanish/>
          <w:color w:val="171717"/>
        </w:rPr>
        <w:br/>
        <w:t>6. Подключение прямое на биржу по всем секциям</w:t>
      </w:r>
      <w:r w:rsidRPr="008E552E">
        <w:rPr>
          <w:rFonts w:ascii="Arial" w:hAnsi="Arial" w:cs="Arial"/>
          <w:vanish/>
          <w:color w:val="171717"/>
        </w:rPr>
        <w:br/>
        <w:t>7. Разработка и внедрение новой продуктовой линейки и тарифов</w:t>
      </w:r>
      <w:r w:rsidRPr="008E552E">
        <w:rPr>
          <w:rFonts w:ascii="Arial" w:hAnsi="Arial" w:cs="Arial"/>
          <w:vanish/>
          <w:color w:val="171717"/>
        </w:rPr>
        <w:br/>
        <w:t>8. Увеличение клиентской базы и оборотов компании</w:t>
      </w:r>
      <w:r w:rsidRPr="008E552E">
        <w:rPr>
          <w:rFonts w:ascii="Arial" w:hAnsi="Arial" w:cs="Arial"/>
          <w:vanish/>
          <w:color w:val="171717"/>
        </w:rPr>
        <w:br/>
        <w:t>9. Вывод на прибыльность за 4 месяца Разработка и утверждение стратегии компании. За 5 месяцев работы были достигнуты следующие показатели: </w:t>
      </w:r>
      <w:r w:rsidRPr="008E552E">
        <w:rPr>
          <w:rFonts w:ascii="Arial" w:hAnsi="Arial" w:cs="Arial"/>
          <w:vanish/>
          <w:color w:val="171717"/>
        </w:rPr>
        <w:br/>
        <w:t>1. Формирование профессиональной команды , штат 80 чел.</w:t>
      </w:r>
      <w:r w:rsidRPr="008E552E">
        <w:rPr>
          <w:rFonts w:ascii="Arial" w:hAnsi="Arial" w:cs="Arial"/>
          <w:vanish/>
          <w:color w:val="171717"/>
        </w:rPr>
        <w:br/>
        <w:t>2. Продвижение компании на рынке ( упоминаемость и цитируемость во всех крупных изданиях, сайтах, радио, телевидение)</w:t>
      </w:r>
      <w:r w:rsidRPr="008E552E">
        <w:rPr>
          <w:rFonts w:ascii="Arial" w:hAnsi="Arial" w:cs="Arial"/>
          <w:vanish/>
          <w:color w:val="171717"/>
        </w:rPr>
        <w:br/>
        <w:t>3. Открытие точек присутствия в 5 регионах России</w:t>
      </w:r>
      <w:r w:rsidRPr="008E552E">
        <w:rPr>
          <w:rFonts w:ascii="Arial" w:hAnsi="Arial" w:cs="Arial"/>
          <w:vanish/>
          <w:color w:val="171717"/>
        </w:rPr>
        <w:br/>
        <w:t xml:space="preserve">4. Создание агентской сети </w:t>
      </w:r>
      <w:r w:rsidRPr="008E552E">
        <w:rPr>
          <w:rFonts w:ascii="Arial" w:hAnsi="Arial" w:cs="Arial"/>
          <w:vanish/>
          <w:color w:val="171717"/>
        </w:rPr>
        <w:br/>
        <w:t>5. Ребрендинг  компании</w:t>
      </w:r>
      <w:r w:rsidRPr="008E552E">
        <w:rPr>
          <w:rFonts w:ascii="Arial" w:hAnsi="Arial" w:cs="Arial"/>
          <w:vanish/>
          <w:color w:val="171717"/>
        </w:rPr>
        <w:br/>
        <w:t>6. Подключение прямое на биржу по всем секциям</w:t>
      </w:r>
      <w:r w:rsidRPr="008E552E">
        <w:rPr>
          <w:rFonts w:ascii="Arial" w:hAnsi="Arial" w:cs="Arial"/>
          <w:vanish/>
          <w:color w:val="171717"/>
        </w:rPr>
        <w:br/>
        <w:t>7. Разработка и внедрение новой продуктовой линейки и тарифов</w:t>
      </w:r>
      <w:r w:rsidRPr="008E552E">
        <w:rPr>
          <w:rFonts w:ascii="Arial" w:hAnsi="Arial" w:cs="Arial"/>
          <w:vanish/>
          <w:color w:val="171717"/>
        </w:rPr>
        <w:br/>
        <w:t>8. Увеличение клиентской базы и оборотов компании</w:t>
      </w:r>
      <w:r w:rsidRPr="008E552E">
        <w:rPr>
          <w:rFonts w:ascii="Arial" w:hAnsi="Arial" w:cs="Arial"/>
          <w:vanish/>
          <w:color w:val="171717"/>
        </w:rPr>
        <w:br/>
        <w:t>9. Вывод на прибыльность за 4 месяца Разработка и утверждение стратегии компании. За 5 месяцев работы были достигнуты следующие показатели: </w:t>
      </w:r>
      <w:r w:rsidRPr="008E552E">
        <w:rPr>
          <w:rFonts w:ascii="Arial" w:hAnsi="Arial" w:cs="Arial"/>
          <w:vanish/>
          <w:color w:val="171717"/>
        </w:rPr>
        <w:br/>
        <w:t>1. Формирование профессиональной команды , штат 80 чел.</w:t>
      </w:r>
      <w:r w:rsidRPr="008E552E">
        <w:rPr>
          <w:rFonts w:ascii="Arial" w:hAnsi="Arial" w:cs="Arial"/>
          <w:vanish/>
          <w:color w:val="171717"/>
        </w:rPr>
        <w:br/>
        <w:t>2. Продвижение компании на рынке ( упоминаемость и цитируемость во всех крупных изданиях, сайтах, радио, телевидение)</w:t>
      </w:r>
      <w:r w:rsidRPr="008E552E">
        <w:rPr>
          <w:rFonts w:ascii="Arial" w:hAnsi="Arial" w:cs="Arial"/>
          <w:vanish/>
          <w:color w:val="171717"/>
        </w:rPr>
        <w:br/>
        <w:t>3. Открытие точек присутствия в 5 регионах России</w:t>
      </w:r>
      <w:r w:rsidRPr="008E552E">
        <w:rPr>
          <w:rFonts w:ascii="Arial" w:hAnsi="Arial" w:cs="Arial"/>
          <w:vanish/>
          <w:color w:val="171717"/>
        </w:rPr>
        <w:br/>
        <w:t xml:space="preserve">4. Создание агентской сети </w:t>
      </w:r>
      <w:r w:rsidRPr="008E552E">
        <w:rPr>
          <w:rFonts w:ascii="Arial" w:hAnsi="Arial" w:cs="Arial"/>
          <w:vanish/>
          <w:color w:val="171717"/>
        </w:rPr>
        <w:br/>
        <w:t>5. Ребрендинг  компании</w:t>
      </w:r>
      <w:r w:rsidRPr="008E552E">
        <w:rPr>
          <w:rFonts w:ascii="Arial" w:hAnsi="Arial" w:cs="Arial"/>
          <w:vanish/>
          <w:color w:val="171717"/>
        </w:rPr>
        <w:br/>
        <w:t>6. Подключение прямое на биржу по всем секциям</w:t>
      </w:r>
      <w:r w:rsidRPr="008E552E">
        <w:rPr>
          <w:rFonts w:ascii="Arial" w:hAnsi="Arial" w:cs="Arial"/>
          <w:vanish/>
          <w:color w:val="171717"/>
        </w:rPr>
        <w:br/>
        <w:t>7. Разработка и внедрение новой продуктовой линейки и тарифов</w:t>
      </w:r>
      <w:r w:rsidRPr="008E552E">
        <w:rPr>
          <w:rFonts w:ascii="Arial" w:hAnsi="Arial" w:cs="Arial"/>
          <w:vanish/>
          <w:color w:val="171717"/>
        </w:rPr>
        <w:br/>
        <w:t>8. Увеличение клиентской базы и оборотов компании</w:t>
      </w:r>
      <w:r w:rsidRPr="008E552E">
        <w:rPr>
          <w:rFonts w:ascii="Arial" w:hAnsi="Arial" w:cs="Arial"/>
          <w:vanish/>
          <w:color w:val="171717"/>
        </w:rPr>
        <w:br/>
        <w:t>9. Вывод на прибыльность за 4 месяца </w:t>
      </w:r>
      <w:r w:rsidRPr="00492430">
        <w:rPr>
          <w:color w:val="000000"/>
          <w:sz w:val="22"/>
          <w:szCs w:val="22"/>
          <w:shd w:val="clear" w:color="auto" w:fill="FFFFFF"/>
        </w:rPr>
        <w:t>К</w:t>
      </w:r>
      <w:r w:rsidRPr="00501CFE">
        <w:rPr>
          <w:color w:val="000000"/>
          <w:sz w:val="22"/>
          <w:szCs w:val="22"/>
          <w:shd w:val="clear" w:color="auto" w:fill="FFFFFF"/>
        </w:rPr>
        <w:t xml:space="preserve">редитование под недвижимое имущество, находящегося под обременением другого банка (банка-партнера). За год существования данного проекта совершено более 250 сделок с общим объёмом прироста кредитного портфеля более чем на 1,3 млн рублей. </w:t>
      </w:r>
    </w:p>
    <w:p w:rsidR="008E552E" w:rsidRPr="00501CFE" w:rsidRDefault="008E552E" w:rsidP="00501CFE">
      <w:pPr>
        <w:pStyle w:val="a4"/>
        <w:numPr>
          <w:ilvl w:val="0"/>
          <w:numId w:val="14"/>
        </w:numPr>
        <w:jc w:val="both"/>
        <w:rPr>
          <w:color w:val="000000"/>
          <w:sz w:val="22"/>
          <w:szCs w:val="22"/>
          <w:shd w:val="clear" w:color="auto" w:fill="FFFFFF"/>
        </w:rPr>
      </w:pPr>
      <w:r w:rsidRPr="00501CFE">
        <w:rPr>
          <w:color w:val="000000"/>
          <w:sz w:val="22"/>
          <w:szCs w:val="22"/>
          <w:shd w:val="clear" w:color="auto" w:fill="FFFFFF"/>
        </w:rPr>
        <w:t>Проект Рефинансирование ипотечных кредитов других банков. За 20 месяцев существования данного проекта доля рефинансированных кредитов составила более 17% в общем кредитном портфеле.</w:t>
      </w:r>
    </w:p>
    <w:p w:rsidR="008E552E" w:rsidRPr="00501CFE" w:rsidRDefault="008E552E" w:rsidP="00501CFE">
      <w:pPr>
        <w:pStyle w:val="a4"/>
        <w:numPr>
          <w:ilvl w:val="0"/>
          <w:numId w:val="14"/>
        </w:numPr>
        <w:jc w:val="both"/>
        <w:rPr>
          <w:color w:val="000000"/>
          <w:sz w:val="22"/>
          <w:szCs w:val="22"/>
          <w:shd w:val="clear" w:color="auto" w:fill="FFFFFF"/>
        </w:rPr>
      </w:pPr>
      <w:r w:rsidRPr="00501CFE">
        <w:rPr>
          <w:color w:val="000000"/>
          <w:sz w:val="22"/>
          <w:szCs w:val="22"/>
          <w:shd w:val="clear" w:color="auto" w:fill="FFFFFF"/>
        </w:rPr>
        <w:t xml:space="preserve">Автоматизация бизнес процессов позволила проводить ипотечную сделку за </w:t>
      </w:r>
      <w:r w:rsidR="00501CFE" w:rsidRPr="00501CFE">
        <w:rPr>
          <w:color w:val="000000"/>
          <w:sz w:val="22"/>
          <w:szCs w:val="22"/>
          <w:shd w:val="clear" w:color="auto" w:fill="FFFFFF"/>
        </w:rPr>
        <w:t>40</w:t>
      </w:r>
      <w:r w:rsidRPr="00501CFE">
        <w:rPr>
          <w:color w:val="000000"/>
          <w:sz w:val="22"/>
          <w:szCs w:val="22"/>
          <w:shd w:val="clear" w:color="auto" w:fill="FFFFFF"/>
        </w:rPr>
        <w:t xml:space="preserve"> минут</w:t>
      </w:r>
      <w:r w:rsidR="00501CFE" w:rsidRPr="00501CFE">
        <w:rPr>
          <w:color w:val="000000"/>
          <w:sz w:val="22"/>
          <w:szCs w:val="22"/>
          <w:shd w:val="clear" w:color="auto" w:fill="FFFFFF"/>
        </w:rPr>
        <w:t>;</w:t>
      </w:r>
    </w:p>
    <w:p w:rsidR="008E552E" w:rsidRPr="00501CFE" w:rsidRDefault="008E552E" w:rsidP="00501CFE">
      <w:pPr>
        <w:pStyle w:val="a4"/>
        <w:numPr>
          <w:ilvl w:val="0"/>
          <w:numId w:val="14"/>
        </w:numPr>
        <w:jc w:val="both"/>
        <w:rPr>
          <w:color w:val="000000"/>
          <w:sz w:val="22"/>
          <w:szCs w:val="22"/>
          <w:shd w:val="clear" w:color="auto" w:fill="FFFFFF"/>
        </w:rPr>
      </w:pPr>
      <w:r w:rsidRPr="00501CFE">
        <w:rPr>
          <w:color w:val="000000"/>
          <w:sz w:val="22"/>
          <w:szCs w:val="22"/>
          <w:shd w:val="clear" w:color="auto" w:fill="FFFFFF"/>
        </w:rPr>
        <w:t>Развитие сети банков партнёров, на базе которых производиться продажа и выдача кредитных продуктов, позволило увеличить кредитный портфель более чем 30%, снизить расходы, охватить большее региональное покрытие, улучш</w:t>
      </w:r>
      <w:r w:rsidR="00501CFE">
        <w:rPr>
          <w:color w:val="000000"/>
          <w:sz w:val="22"/>
          <w:szCs w:val="22"/>
          <w:shd w:val="clear" w:color="auto" w:fill="FFFFFF"/>
        </w:rPr>
        <w:t>ить качество работы с клиентами;</w:t>
      </w:r>
    </w:p>
    <w:p w:rsidR="00786585" w:rsidRPr="005117EF" w:rsidRDefault="008E552E" w:rsidP="00501CFE">
      <w:pPr>
        <w:pStyle w:val="a4"/>
        <w:numPr>
          <w:ilvl w:val="0"/>
          <w:numId w:val="14"/>
        </w:numPr>
        <w:jc w:val="both"/>
        <w:rPr>
          <w:sz w:val="22"/>
          <w:szCs w:val="22"/>
        </w:rPr>
      </w:pPr>
      <w:r w:rsidRPr="008E552E">
        <w:rPr>
          <w:color w:val="171717"/>
          <w:sz w:val="22"/>
          <w:szCs w:val="22"/>
        </w:rPr>
        <w:t>Увеличение кредитного портфе</w:t>
      </w:r>
      <w:r w:rsidR="005117EF">
        <w:rPr>
          <w:color w:val="171717"/>
          <w:sz w:val="22"/>
          <w:szCs w:val="22"/>
        </w:rPr>
        <w:t>ля за 2017 год на 13%</w:t>
      </w:r>
      <w:r w:rsidR="00501CFE">
        <w:rPr>
          <w:color w:val="171717"/>
          <w:sz w:val="22"/>
          <w:szCs w:val="22"/>
        </w:rPr>
        <w:t>.</w:t>
      </w:r>
    </w:p>
    <w:p w:rsidR="005117EF" w:rsidRDefault="005117EF" w:rsidP="005117EF">
      <w:pPr>
        <w:ind w:left="720"/>
        <w:contextualSpacing/>
        <w:jc w:val="both"/>
        <w:rPr>
          <w:color w:val="171717"/>
          <w:sz w:val="22"/>
          <w:szCs w:val="22"/>
        </w:rPr>
      </w:pPr>
    </w:p>
    <w:p w:rsidR="008E552E" w:rsidRPr="00501CFE" w:rsidRDefault="008E552E" w:rsidP="008E552E">
      <w:pPr>
        <w:rPr>
          <w:b/>
          <w:color w:val="000000"/>
          <w:sz w:val="24"/>
          <w:szCs w:val="24"/>
        </w:rPr>
      </w:pPr>
      <w:r w:rsidRPr="00501CFE">
        <w:rPr>
          <w:b/>
          <w:color w:val="000000"/>
          <w:sz w:val="24"/>
          <w:szCs w:val="24"/>
        </w:rPr>
        <w:t>07.2009 –  07.2010</w:t>
      </w:r>
    </w:p>
    <w:p w:rsidR="008E552E" w:rsidRPr="00501CFE" w:rsidRDefault="008E552E" w:rsidP="008E552E">
      <w:pPr>
        <w:rPr>
          <w:b/>
          <w:color w:val="000000"/>
          <w:sz w:val="24"/>
          <w:szCs w:val="24"/>
        </w:rPr>
      </w:pPr>
      <w:r w:rsidRPr="00501CFE">
        <w:rPr>
          <w:b/>
          <w:color w:val="000000"/>
          <w:sz w:val="24"/>
          <w:szCs w:val="24"/>
        </w:rPr>
        <w:t xml:space="preserve">Банк Жилищного финансирования </w:t>
      </w:r>
    </w:p>
    <w:p w:rsidR="008E552E" w:rsidRPr="00501CFE" w:rsidRDefault="008E552E" w:rsidP="008E552E">
      <w:pPr>
        <w:rPr>
          <w:b/>
          <w:color w:val="000000"/>
          <w:sz w:val="24"/>
          <w:szCs w:val="24"/>
        </w:rPr>
      </w:pPr>
      <w:r w:rsidRPr="00501CFE">
        <w:rPr>
          <w:b/>
          <w:color w:val="000000"/>
          <w:sz w:val="24"/>
          <w:szCs w:val="24"/>
        </w:rPr>
        <w:t>Главный специалист ипотечного подразделения</w:t>
      </w:r>
      <w:r w:rsidR="00501CFE">
        <w:rPr>
          <w:b/>
          <w:color w:val="000000"/>
          <w:sz w:val="24"/>
          <w:szCs w:val="24"/>
        </w:rPr>
        <w:t>.</w:t>
      </w:r>
    </w:p>
    <w:p w:rsidR="008E552E" w:rsidRDefault="008E552E" w:rsidP="008E552E">
      <w:pPr>
        <w:rPr>
          <w:b/>
          <w:color w:val="000000"/>
          <w:sz w:val="24"/>
          <w:szCs w:val="24"/>
        </w:rPr>
      </w:pPr>
    </w:p>
    <w:p w:rsidR="008E552E" w:rsidRPr="00501CFE" w:rsidRDefault="008E552E" w:rsidP="008E552E">
      <w:pPr>
        <w:rPr>
          <w:b/>
          <w:color w:val="000000"/>
          <w:sz w:val="24"/>
          <w:szCs w:val="24"/>
        </w:rPr>
      </w:pPr>
      <w:r w:rsidRPr="00501CFE">
        <w:rPr>
          <w:b/>
          <w:color w:val="000000"/>
          <w:sz w:val="24"/>
          <w:szCs w:val="24"/>
        </w:rPr>
        <w:t xml:space="preserve">05.2009 – 07.2009 </w:t>
      </w:r>
    </w:p>
    <w:p w:rsidR="008E552E" w:rsidRPr="00501CFE" w:rsidRDefault="008E552E" w:rsidP="008E552E">
      <w:pPr>
        <w:rPr>
          <w:b/>
          <w:color w:val="000000"/>
          <w:sz w:val="24"/>
          <w:szCs w:val="24"/>
        </w:rPr>
      </w:pPr>
      <w:r w:rsidRPr="00501CFE">
        <w:rPr>
          <w:b/>
          <w:color w:val="000000"/>
          <w:sz w:val="24"/>
          <w:szCs w:val="24"/>
        </w:rPr>
        <w:t>Банк Москвы</w:t>
      </w:r>
    </w:p>
    <w:p w:rsidR="008E552E" w:rsidRPr="00501CFE" w:rsidRDefault="008E552E" w:rsidP="008E552E">
      <w:pPr>
        <w:rPr>
          <w:b/>
          <w:color w:val="000000"/>
          <w:sz w:val="24"/>
          <w:szCs w:val="24"/>
        </w:rPr>
      </w:pPr>
      <w:r w:rsidRPr="00501CFE">
        <w:rPr>
          <w:b/>
          <w:color w:val="000000"/>
          <w:sz w:val="24"/>
          <w:szCs w:val="24"/>
        </w:rPr>
        <w:t>Специалист по продажам</w:t>
      </w:r>
      <w:r w:rsidR="00501CFE">
        <w:rPr>
          <w:b/>
          <w:color w:val="000000"/>
          <w:sz w:val="24"/>
          <w:szCs w:val="24"/>
        </w:rPr>
        <w:t>.</w:t>
      </w:r>
      <w:r w:rsidRPr="00501CFE">
        <w:rPr>
          <w:b/>
          <w:color w:val="000000"/>
          <w:sz w:val="24"/>
          <w:szCs w:val="24"/>
        </w:rPr>
        <w:t xml:space="preserve"> </w:t>
      </w:r>
    </w:p>
    <w:p w:rsidR="008E552E" w:rsidRPr="00501CFE" w:rsidRDefault="008E552E" w:rsidP="008E552E">
      <w:pPr>
        <w:rPr>
          <w:b/>
          <w:color w:val="000000"/>
          <w:sz w:val="24"/>
          <w:szCs w:val="24"/>
        </w:rPr>
      </w:pPr>
    </w:p>
    <w:p w:rsidR="008E552E" w:rsidRPr="00501CFE" w:rsidRDefault="008E552E" w:rsidP="008E552E">
      <w:pPr>
        <w:rPr>
          <w:b/>
          <w:color w:val="000000"/>
          <w:sz w:val="24"/>
          <w:szCs w:val="24"/>
        </w:rPr>
      </w:pPr>
      <w:r w:rsidRPr="00501CFE">
        <w:rPr>
          <w:b/>
          <w:color w:val="000000"/>
          <w:sz w:val="24"/>
          <w:szCs w:val="24"/>
        </w:rPr>
        <w:t>12.2006 – 12.2008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495"/>
      </w:tblGrid>
      <w:tr w:rsidR="008E552E" w:rsidRPr="00F459C8" w:rsidTr="00E25915">
        <w:trPr>
          <w:trHeight w:val="112"/>
        </w:trPr>
        <w:tc>
          <w:tcPr>
            <w:tcW w:w="5495" w:type="dxa"/>
          </w:tcPr>
          <w:p w:rsidR="008E552E" w:rsidRPr="00F459C8" w:rsidRDefault="008E552E" w:rsidP="008E552E">
            <w:pPr>
              <w:autoSpaceDE w:val="0"/>
              <w:autoSpaceDN w:val="0"/>
              <w:adjustRightInd w:val="0"/>
              <w:rPr>
                <w:b/>
                <w:color w:val="000000"/>
                <w:sz w:val="24"/>
                <w:szCs w:val="24"/>
                <w:lang w:val="en-US"/>
              </w:rPr>
            </w:pPr>
            <w:r w:rsidRPr="00F459C8">
              <w:rPr>
                <w:b/>
                <w:color w:val="000000"/>
                <w:sz w:val="24"/>
                <w:szCs w:val="24"/>
                <w:lang w:val="en-US"/>
              </w:rPr>
              <w:t xml:space="preserve">DeltaCredit Bank, Societe Generale group </w:t>
            </w:r>
          </w:p>
        </w:tc>
      </w:tr>
      <w:tr w:rsidR="008E552E" w:rsidRPr="008E552E" w:rsidTr="00E25915">
        <w:trPr>
          <w:trHeight w:val="112"/>
        </w:trPr>
        <w:tc>
          <w:tcPr>
            <w:tcW w:w="5495" w:type="dxa"/>
            <w:tcBorders>
              <w:left w:val="nil"/>
              <w:bottom w:val="nil"/>
              <w:right w:val="nil"/>
            </w:tcBorders>
          </w:tcPr>
          <w:p w:rsidR="008E552E" w:rsidRPr="008E552E" w:rsidRDefault="008E552E" w:rsidP="008E552E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i/>
                <w:color w:val="000000"/>
                <w:sz w:val="24"/>
                <w:szCs w:val="24"/>
                <w:lang w:eastAsia="en-US"/>
              </w:rPr>
            </w:pPr>
            <w:r w:rsidRPr="00501CFE">
              <w:rPr>
                <w:b/>
                <w:color w:val="000000"/>
                <w:sz w:val="24"/>
                <w:szCs w:val="24"/>
              </w:rPr>
              <w:t>Специал</w:t>
            </w:r>
            <w:r w:rsidR="00F459C8">
              <w:rPr>
                <w:b/>
                <w:color w:val="000000"/>
                <w:sz w:val="24"/>
                <w:szCs w:val="24"/>
              </w:rPr>
              <w:t xml:space="preserve">ист отдела заключения ипотечных </w:t>
            </w:r>
            <w:r w:rsidRPr="00501CFE">
              <w:rPr>
                <w:b/>
                <w:color w:val="000000"/>
                <w:sz w:val="24"/>
                <w:szCs w:val="24"/>
              </w:rPr>
              <w:t>сделок</w:t>
            </w:r>
            <w:r w:rsidRPr="008E552E">
              <w:rPr>
                <w:rFonts w:eastAsiaTheme="minorHAnsi"/>
                <w:b/>
                <w:bCs/>
                <w:i/>
                <w:color w:val="000000"/>
                <w:sz w:val="24"/>
                <w:szCs w:val="24"/>
                <w:lang w:eastAsia="en-US"/>
              </w:rPr>
              <w:t xml:space="preserve"> </w:t>
            </w:r>
          </w:p>
        </w:tc>
      </w:tr>
    </w:tbl>
    <w:p w:rsidR="008E552E" w:rsidRPr="008E552E" w:rsidRDefault="008E552E" w:rsidP="008E552E">
      <w:pPr>
        <w:rPr>
          <w:b/>
          <w:bCs/>
          <w:i/>
          <w:color w:val="000000"/>
          <w:sz w:val="24"/>
          <w:szCs w:val="24"/>
        </w:rPr>
      </w:pPr>
    </w:p>
    <w:p w:rsidR="008E552E" w:rsidRPr="008E552E" w:rsidRDefault="008E552E" w:rsidP="008E552E">
      <w:pPr>
        <w:rPr>
          <w:b/>
          <w:sz w:val="24"/>
          <w:szCs w:val="24"/>
        </w:rPr>
      </w:pPr>
      <w:r w:rsidRPr="008E552E">
        <w:rPr>
          <w:b/>
          <w:sz w:val="24"/>
          <w:szCs w:val="24"/>
        </w:rPr>
        <w:t>Образование:</w:t>
      </w:r>
    </w:p>
    <w:p w:rsidR="008E552E" w:rsidRPr="00501CFE" w:rsidRDefault="00492430" w:rsidP="00501CFE">
      <w:pPr>
        <w:pStyle w:val="a4"/>
        <w:numPr>
          <w:ilvl w:val="0"/>
          <w:numId w:val="14"/>
        </w:numPr>
        <w:jc w:val="both"/>
        <w:rPr>
          <w:color w:val="000000"/>
          <w:sz w:val="22"/>
          <w:szCs w:val="22"/>
          <w:shd w:val="clear" w:color="auto" w:fill="FFFFFF"/>
        </w:rPr>
      </w:pPr>
      <w:r w:rsidRPr="00501CFE">
        <w:rPr>
          <w:color w:val="000000"/>
          <w:sz w:val="22"/>
          <w:szCs w:val="22"/>
          <w:shd w:val="clear" w:color="auto" w:fill="FFFFFF"/>
        </w:rPr>
        <w:t>2011 –  Современная Гуманитарная А</w:t>
      </w:r>
      <w:r w:rsidR="008E552E" w:rsidRPr="00501CFE">
        <w:rPr>
          <w:color w:val="000000"/>
          <w:sz w:val="22"/>
          <w:szCs w:val="22"/>
          <w:shd w:val="clear" w:color="auto" w:fill="FFFFFF"/>
        </w:rPr>
        <w:t>кадемия,</w:t>
      </w:r>
      <w:r w:rsidRPr="00501CFE">
        <w:rPr>
          <w:color w:val="000000"/>
          <w:sz w:val="22"/>
          <w:szCs w:val="22"/>
          <w:shd w:val="clear" w:color="auto" w:fill="FFFFFF"/>
        </w:rPr>
        <w:t xml:space="preserve"> Москва, Юридический факультет.</w:t>
      </w:r>
      <w:r w:rsidR="008E552E" w:rsidRPr="00501CFE">
        <w:rPr>
          <w:color w:val="000000"/>
          <w:sz w:val="22"/>
          <w:szCs w:val="22"/>
          <w:shd w:val="clear" w:color="auto" w:fill="FFFFFF"/>
        </w:rPr>
        <w:t xml:space="preserve"> </w:t>
      </w:r>
    </w:p>
    <w:p w:rsidR="008E552E" w:rsidRPr="00501CFE" w:rsidRDefault="00492430" w:rsidP="00501CFE">
      <w:pPr>
        <w:pStyle w:val="a4"/>
        <w:numPr>
          <w:ilvl w:val="0"/>
          <w:numId w:val="14"/>
        </w:numPr>
        <w:jc w:val="both"/>
        <w:rPr>
          <w:color w:val="000000"/>
          <w:sz w:val="22"/>
          <w:szCs w:val="22"/>
          <w:shd w:val="clear" w:color="auto" w:fill="FFFFFF"/>
        </w:rPr>
      </w:pPr>
      <w:r w:rsidRPr="00501CFE">
        <w:rPr>
          <w:color w:val="000000"/>
          <w:sz w:val="22"/>
          <w:szCs w:val="22"/>
          <w:shd w:val="clear" w:color="auto" w:fill="FFFFFF"/>
        </w:rPr>
        <w:t>2007 –  Современная Г</w:t>
      </w:r>
      <w:r w:rsidR="008E552E" w:rsidRPr="00501CFE">
        <w:rPr>
          <w:color w:val="000000"/>
          <w:sz w:val="22"/>
          <w:szCs w:val="22"/>
          <w:shd w:val="clear" w:color="auto" w:fill="FFFFFF"/>
        </w:rPr>
        <w:t xml:space="preserve">уманитарная </w:t>
      </w:r>
      <w:r w:rsidRPr="00501CFE">
        <w:rPr>
          <w:color w:val="000000"/>
          <w:sz w:val="22"/>
          <w:szCs w:val="22"/>
          <w:shd w:val="clear" w:color="auto" w:fill="FFFFFF"/>
        </w:rPr>
        <w:t>А</w:t>
      </w:r>
      <w:r w:rsidR="008E552E" w:rsidRPr="00501CFE">
        <w:rPr>
          <w:color w:val="000000"/>
          <w:sz w:val="22"/>
          <w:szCs w:val="22"/>
          <w:shd w:val="clear" w:color="auto" w:fill="FFFFFF"/>
        </w:rPr>
        <w:t>кадемия, Москва, Факультет менеджмента</w:t>
      </w:r>
      <w:r w:rsidRPr="00501CFE">
        <w:rPr>
          <w:color w:val="000000"/>
          <w:sz w:val="22"/>
          <w:szCs w:val="22"/>
          <w:shd w:val="clear" w:color="auto" w:fill="FFFFFF"/>
        </w:rPr>
        <w:t>.</w:t>
      </w:r>
      <w:r w:rsidR="008E552E" w:rsidRPr="00501CFE">
        <w:rPr>
          <w:color w:val="000000"/>
          <w:sz w:val="22"/>
          <w:szCs w:val="22"/>
          <w:shd w:val="clear" w:color="auto" w:fill="FFFFFF"/>
        </w:rPr>
        <w:t xml:space="preserve"> </w:t>
      </w:r>
    </w:p>
    <w:p w:rsidR="00501CFE" w:rsidRDefault="00501CFE" w:rsidP="008E552E">
      <w:pPr>
        <w:rPr>
          <w:sz w:val="22"/>
          <w:szCs w:val="22"/>
        </w:rPr>
      </w:pPr>
    </w:p>
    <w:p w:rsidR="00501CFE" w:rsidRPr="008E552E" w:rsidRDefault="008E552E" w:rsidP="008E552E">
      <w:pPr>
        <w:rPr>
          <w:sz w:val="22"/>
          <w:szCs w:val="22"/>
        </w:rPr>
      </w:pPr>
      <w:r w:rsidRPr="008E552E">
        <w:rPr>
          <w:sz w:val="22"/>
          <w:szCs w:val="22"/>
        </w:rPr>
        <w:t xml:space="preserve">Тренинги: </w:t>
      </w:r>
    </w:p>
    <w:p w:rsidR="00F459C8" w:rsidRDefault="00F459C8" w:rsidP="00501CFE">
      <w:pPr>
        <w:pStyle w:val="a4"/>
        <w:numPr>
          <w:ilvl w:val="0"/>
          <w:numId w:val="14"/>
        </w:numPr>
        <w:jc w:val="both"/>
        <w:rPr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>2019 Управление командой в период изменений/</w:t>
      </w:r>
      <w:r>
        <w:rPr>
          <w:color w:val="000000"/>
          <w:sz w:val="22"/>
          <w:szCs w:val="22"/>
          <w:shd w:val="clear" w:color="auto" w:fill="FFFFFF"/>
          <w:lang w:val="en-US"/>
        </w:rPr>
        <w:t>UniCredit</w:t>
      </w:r>
      <w:r w:rsidRPr="00F459C8">
        <w:rPr>
          <w:color w:val="000000"/>
          <w:sz w:val="22"/>
          <w:szCs w:val="22"/>
          <w:shd w:val="clear" w:color="auto" w:fill="FFFFFF"/>
        </w:rPr>
        <w:t xml:space="preserve"> </w:t>
      </w:r>
      <w:r>
        <w:rPr>
          <w:color w:val="000000"/>
          <w:sz w:val="22"/>
          <w:szCs w:val="22"/>
          <w:shd w:val="clear" w:color="auto" w:fill="FFFFFF"/>
          <w:lang w:val="en-US"/>
        </w:rPr>
        <w:t>Bank</w:t>
      </w:r>
      <w:r w:rsidR="00FC1A80">
        <w:rPr>
          <w:color w:val="000000"/>
          <w:sz w:val="22"/>
          <w:szCs w:val="22"/>
          <w:shd w:val="clear" w:color="auto" w:fill="FFFFFF"/>
        </w:rPr>
        <w:t>;</w:t>
      </w:r>
    </w:p>
    <w:p w:rsidR="008E552E" w:rsidRPr="00501CFE" w:rsidRDefault="008E552E" w:rsidP="00501CFE">
      <w:pPr>
        <w:pStyle w:val="a4"/>
        <w:numPr>
          <w:ilvl w:val="0"/>
          <w:numId w:val="14"/>
        </w:numPr>
        <w:jc w:val="both"/>
        <w:rPr>
          <w:color w:val="000000"/>
          <w:sz w:val="22"/>
          <w:szCs w:val="22"/>
          <w:shd w:val="clear" w:color="auto" w:fill="FFFFFF"/>
        </w:rPr>
      </w:pPr>
      <w:r w:rsidRPr="00501CFE">
        <w:rPr>
          <w:color w:val="000000"/>
          <w:sz w:val="22"/>
          <w:szCs w:val="22"/>
          <w:shd w:val="clear" w:color="auto" w:fill="FFFFFF"/>
        </w:rPr>
        <w:t>2016 Управление проектами на основе стандартов PMI PMBOK/Росбанк</w:t>
      </w:r>
      <w:r w:rsidR="00FC1A80">
        <w:rPr>
          <w:color w:val="000000"/>
          <w:sz w:val="22"/>
          <w:szCs w:val="22"/>
          <w:shd w:val="clear" w:color="auto" w:fill="FFFFFF"/>
        </w:rPr>
        <w:t>;</w:t>
      </w:r>
    </w:p>
    <w:p w:rsidR="008E552E" w:rsidRPr="008E552E" w:rsidRDefault="008E552E" w:rsidP="00501CFE">
      <w:pPr>
        <w:pStyle w:val="a4"/>
        <w:numPr>
          <w:ilvl w:val="0"/>
          <w:numId w:val="14"/>
        </w:numPr>
        <w:jc w:val="both"/>
        <w:rPr>
          <w:sz w:val="22"/>
          <w:szCs w:val="22"/>
          <w:lang w:val="en-US"/>
        </w:rPr>
      </w:pPr>
      <w:r w:rsidRPr="008E552E">
        <w:rPr>
          <w:sz w:val="22"/>
          <w:szCs w:val="22"/>
          <w:lang w:val="en-US"/>
        </w:rPr>
        <w:t>2015 English course for Communication/TOM HOUSE, Intermediate level</w:t>
      </w:r>
      <w:r w:rsidR="00FC1A80" w:rsidRPr="00FC1A80">
        <w:rPr>
          <w:sz w:val="22"/>
          <w:szCs w:val="22"/>
          <w:lang w:val="en-US"/>
        </w:rPr>
        <w:t>;</w:t>
      </w:r>
    </w:p>
    <w:p w:rsidR="008E552E" w:rsidRPr="008E552E" w:rsidRDefault="008E552E" w:rsidP="00501CFE">
      <w:pPr>
        <w:pStyle w:val="a4"/>
        <w:numPr>
          <w:ilvl w:val="0"/>
          <w:numId w:val="14"/>
        </w:numPr>
        <w:jc w:val="both"/>
        <w:rPr>
          <w:sz w:val="22"/>
          <w:szCs w:val="22"/>
        </w:rPr>
      </w:pPr>
      <w:r w:rsidRPr="00FC1A80">
        <w:rPr>
          <w:sz w:val="22"/>
          <w:szCs w:val="22"/>
        </w:rPr>
        <w:t>2013</w:t>
      </w:r>
      <w:r w:rsidRPr="008E552E">
        <w:rPr>
          <w:sz w:val="22"/>
          <w:szCs w:val="22"/>
        </w:rPr>
        <w:t xml:space="preserve"> Счастье в деятельности: источники энергии в работе/</w:t>
      </w:r>
      <w:r w:rsidRPr="008E552E">
        <w:rPr>
          <w:sz w:val="22"/>
          <w:szCs w:val="22"/>
          <w:lang w:val="en-US"/>
        </w:rPr>
        <w:t>Coach</w:t>
      </w:r>
      <w:r w:rsidRPr="008E552E">
        <w:rPr>
          <w:sz w:val="22"/>
          <w:szCs w:val="22"/>
        </w:rPr>
        <w:t xml:space="preserve"> </w:t>
      </w:r>
      <w:r w:rsidRPr="008E552E">
        <w:rPr>
          <w:sz w:val="22"/>
          <w:szCs w:val="22"/>
          <w:lang w:val="en-US"/>
        </w:rPr>
        <w:t>Institute</w:t>
      </w:r>
      <w:r w:rsidR="00FC1A80">
        <w:rPr>
          <w:sz w:val="22"/>
          <w:szCs w:val="22"/>
        </w:rPr>
        <w:t>;</w:t>
      </w:r>
    </w:p>
    <w:p w:rsidR="008E552E" w:rsidRPr="008E552E" w:rsidRDefault="008E552E" w:rsidP="00501CFE">
      <w:pPr>
        <w:pStyle w:val="a4"/>
        <w:numPr>
          <w:ilvl w:val="0"/>
          <w:numId w:val="14"/>
        </w:numPr>
        <w:jc w:val="both"/>
        <w:rPr>
          <w:sz w:val="22"/>
          <w:szCs w:val="22"/>
          <w:lang w:val="en-US"/>
        </w:rPr>
      </w:pPr>
      <w:r w:rsidRPr="008E552E">
        <w:rPr>
          <w:sz w:val="22"/>
          <w:szCs w:val="22"/>
          <w:lang w:val="en-US"/>
        </w:rPr>
        <w:t xml:space="preserve">2013 MS Office SharePoint Desinger 2007, </w:t>
      </w:r>
      <w:r w:rsidRPr="008E552E">
        <w:rPr>
          <w:sz w:val="22"/>
          <w:szCs w:val="22"/>
        </w:rPr>
        <w:t>уровень</w:t>
      </w:r>
      <w:r w:rsidRPr="008E552E">
        <w:rPr>
          <w:sz w:val="22"/>
          <w:szCs w:val="22"/>
          <w:lang w:val="en-US"/>
        </w:rPr>
        <w:t xml:space="preserve"> 1/</w:t>
      </w:r>
      <w:r w:rsidRPr="008E552E">
        <w:rPr>
          <w:sz w:val="22"/>
          <w:szCs w:val="22"/>
        </w:rPr>
        <w:t>Учебный</w:t>
      </w:r>
      <w:r w:rsidRPr="008E552E">
        <w:rPr>
          <w:sz w:val="22"/>
          <w:szCs w:val="22"/>
          <w:lang w:val="en-US"/>
        </w:rPr>
        <w:t xml:space="preserve"> </w:t>
      </w:r>
      <w:r w:rsidRPr="008E552E">
        <w:rPr>
          <w:sz w:val="22"/>
          <w:szCs w:val="22"/>
        </w:rPr>
        <w:t>Центр</w:t>
      </w:r>
      <w:r w:rsidRPr="008E552E">
        <w:rPr>
          <w:sz w:val="22"/>
          <w:szCs w:val="22"/>
          <w:lang w:val="en-US"/>
        </w:rPr>
        <w:t xml:space="preserve"> SoftLine</w:t>
      </w:r>
      <w:r w:rsidR="00FC1A80" w:rsidRPr="00FC1A80">
        <w:rPr>
          <w:sz w:val="22"/>
          <w:szCs w:val="22"/>
          <w:lang w:val="en-US"/>
        </w:rPr>
        <w:t>;</w:t>
      </w:r>
    </w:p>
    <w:p w:rsidR="008E552E" w:rsidRPr="008E552E" w:rsidRDefault="008E552E" w:rsidP="00501CFE">
      <w:pPr>
        <w:pStyle w:val="a4"/>
        <w:numPr>
          <w:ilvl w:val="0"/>
          <w:numId w:val="14"/>
        </w:numPr>
        <w:jc w:val="both"/>
        <w:rPr>
          <w:sz w:val="22"/>
          <w:szCs w:val="22"/>
        </w:rPr>
      </w:pPr>
      <w:r w:rsidRPr="008E552E">
        <w:rPr>
          <w:sz w:val="22"/>
          <w:szCs w:val="22"/>
        </w:rPr>
        <w:lastRenderedPageBreak/>
        <w:t>2013 КонсультантПлюс/Технология Проф/ЗАО "Руна"</w:t>
      </w:r>
      <w:r w:rsidR="00FC1A80">
        <w:rPr>
          <w:sz w:val="22"/>
          <w:szCs w:val="22"/>
        </w:rPr>
        <w:t>;</w:t>
      </w:r>
    </w:p>
    <w:p w:rsidR="008E552E" w:rsidRPr="008E552E" w:rsidRDefault="008E552E" w:rsidP="00501CFE">
      <w:pPr>
        <w:pStyle w:val="a4"/>
        <w:numPr>
          <w:ilvl w:val="0"/>
          <w:numId w:val="14"/>
        </w:numPr>
        <w:jc w:val="both"/>
        <w:rPr>
          <w:sz w:val="22"/>
          <w:szCs w:val="22"/>
        </w:rPr>
      </w:pPr>
      <w:r w:rsidRPr="008E552E">
        <w:rPr>
          <w:sz w:val="22"/>
          <w:szCs w:val="22"/>
        </w:rPr>
        <w:t>2013 Работа со сложными клиентами, уровень 2/Training and Development group</w:t>
      </w:r>
      <w:r w:rsidR="00FC1A80">
        <w:rPr>
          <w:sz w:val="22"/>
          <w:szCs w:val="22"/>
        </w:rPr>
        <w:t>;</w:t>
      </w:r>
    </w:p>
    <w:p w:rsidR="008E552E" w:rsidRPr="008E552E" w:rsidRDefault="008E552E" w:rsidP="00501CFE">
      <w:pPr>
        <w:pStyle w:val="a4"/>
        <w:numPr>
          <w:ilvl w:val="0"/>
          <w:numId w:val="14"/>
        </w:numPr>
        <w:jc w:val="both"/>
        <w:rPr>
          <w:sz w:val="22"/>
          <w:szCs w:val="22"/>
        </w:rPr>
      </w:pPr>
      <w:r w:rsidRPr="008E552E">
        <w:rPr>
          <w:sz w:val="22"/>
          <w:szCs w:val="22"/>
        </w:rPr>
        <w:t>2013 Управленческая программа</w:t>
      </w:r>
      <w:r w:rsidRPr="008E552E">
        <w:rPr>
          <w:rFonts w:eastAsiaTheme="minorHAnsi"/>
          <w:color w:val="000000"/>
          <w:sz w:val="22"/>
          <w:szCs w:val="22"/>
          <w:lang w:eastAsia="en-US"/>
        </w:rPr>
        <w:t xml:space="preserve"> Командный лидер: как преуспеть в этой роли</w:t>
      </w:r>
      <w:r w:rsidRPr="008E552E">
        <w:rPr>
          <w:sz w:val="22"/>
          <w:szCs w:val="22"/>
        </w:rPr>
        <w:t>/ Societe Generale group</w:t>
      </w:r>
      <w:r w:rsidR="00FC1A80">
        <w:rPr>
          <w:sz w:val="22"/>
          <w:szCs w:val="22"/>
        </w:rPr>
        <w:t>;</w:t>
      </w:r>
    </w:p>
    <w:p w:rsidR="008E552E" w:rsidRPr="008E552E" w:rsidRDefault="008E552E" w:rsidP="00501CFE">
      <w:pPr>
        <w:pStyle w:val="a4"/>
        <w:numPr>
          <w:ilvl w:val="0"/>
          <w:numId w:val="14"/>
        </w:numPr>
        <w:jc w:val="both"/>
        <w:rPr>
          <w:sz w:val="22"/>
          <w:szCs w:val="22"/>
        </w:rPr>
      </w:pPr>
      <w:r w:rsidRPr="008E552E">
        <w:rPr>
          <w:sz w:val="22"/>
          <w:szCs w:val="22"/>
        </w:rPr>
        <w:t>2012 Эффективное управление группой на сделке/Training and Development group</w:t>
      </w:r>
      <w:r w:rsidR="00FC1A80">
        <w:rPr>
          <w:sz w:val="22"/>
          <w:szCs w:val="22"/>
        </w:rPr>
        <w:t>;</w:t>
      </w:r>
    </w:p>
    <w:p w:rsidR="008E552E" w:rsidRPr="008E552E" w:rsidRDefault="008E552E" w:rsidP="00501CFE">
      <w:pPr>
        <w:pStyle w:val="a4"/>
        <w:numPr>
          <w:ilvl w:val="0"/>
          <w:numId w:val="14"/>
        </w:numPr>
        <w:jc w:val="both"/>
        <w:rPr>
          <w:sz w:val="22"/>
          <w:szCs w:val="22"/>
        </w:rPr>
      </w:pPr>
      <w:r w:rsidRPr="008E552E">
        <w:rPr>
          <w:sz w:val="22"/>
          <w:szCs w:val="22"/>
        </w:rPr>
        <w:t>2009 Понятие подлинности и платежности денежных знаков и степени защиты бумажной валюты от фальсификации/Учебный центр "ИБД АРБ"</w:t>
      </w:r>
      <w:r w:rsidR="00FC1A80">
        <w:rPr>
          <w:sz w:val="22"/>
          <w:szCs w:val="22"/>
        </w:rPr>
        <w:t>;</w:t>
      </w:r>
    </w:p>
    <w:p w:rsidR="008E552E" w:rsidRPr="008E552E" w:rsidRDefault="008E552E" w:rsidP="00501CFE">
      <w:pPr>
        <w:pStyle w:val="a4"/>
        <w:numPr>
          <w:ilvl w:val="0"/>
          <w:numId w:val="14"/>
        </w:numPr>
        <w:jc w:val="both"/>
        <w:rPr>
          <w:sz w:val="22"/>
          <w:szCs w:val="22"/>
        </w:rPr>
      </w:pPr>
      <w:r w:rsidRPr="008E552E">
        <w:rPr>
          <w:sz w:val="22"/>
          <w:szCs w:val="22"/>
        </w:rPr>
        <w:t>2008 Обслуживание клиентов банка/Территория Тренинга</w:t>
      </w:r>
      <w:r w:rsidR="00FC1A80">
        <w:rPr>
          <w:sz w:val="22"/>
          <w:szCs w:val="22"/>
        </w:rPr>
        <w:t>;</w:t>
      </w:r>
    </w:p>
    <w:p w:rsidR="008E552E" w:rsidRPr="008E552E" w:rsidRDefault="008E552E" w:rsidP="00501CFE">
      <w:pPr>
        <w:pStyle w:val="a4"/>
        <w:numPr>
          <w:ilvl w:val="0"/>
          <w:numId w:val="14"/>
        </w:numPr>
        <w:jc w:val="both"/>
        <w:rPr>
          <w:sz w:val="22"/>
          <w:szCs w:val="22"/>
        </w:rPr>
      </w:pPr>
      <w:r w:rsidRPr="008E552E">
        <w:rPr>
          <w:sz w:val="22"/>
          <w:szCs w:val="22"/>
        </w:rPr>
        <w:t>2007 Навыки ведения переговоров/Территория тренинга</w:t>
      </w:r>
      <w:r w:rsidR="00FC1A80">
        <w:rPr>
          <w:sz w:val="22"/>
          <w:szCs w:val="22"/>
        </w:rPr>
        <w:t>;</w:t>
      </w:r>
    </w:p>
    <w:p w:rsidR="008E552E" w:rsidRDefault="008E552E" w:rsidP="00501CFE">
      <w:pPr>
        <w:pStyle w:val="a4"/>
        <w:numPr>
          <w:ilvl w:val="0"/>
          <w:numId w:val="14"/>
        </w:numPr>
        <w:jc w:val="both"/>
        <w:rPr>
          <w:sz w:val="22"/>
          <w:szCs w:val="22"/>
        </w:rPr>
      </w:pPr>
      <w:r w:rsidRPr="008E552E">
        <w:rPr>
          <w:sz w:val="22"/>
          <w:szCs w:val="22"/>
        </w:rPr>
        <w:t>2006 Организация внутреннего контроля в целях противодействия легализации прес</w:t>
      </w:r>
      <w:r w:rsidR="00FC1A80">
        <w:rPr>
          <w:sz w:val="22"/>
          <w:szCs w:val="22"/>
        </w:rPr>
        <w:t xml:space="preserve">тупных доходов и финансированию </w:t>
      </w:r>
      <w:r w:rsidRPr="008E552E">
        <w:rPr>
          <w:sz w:val="22"/>
          <w:szCs w:val="22"/>
        </w:rPr>
        <w:t>терроризма/Международная Московская Финансово-Банковская школа</w:t>
      </w:r>
      <w:r w:rsidR="00FC1A80">
        <w:rPr>
          <w:sz w:val="22"/>
          <w:szCs w:val="22"/>
        </w:rPr>
        <w:t>;</w:t>
      </w:r>
    </w:p>
    <w:p w:rsidR="008E552E" w:rsidRDefault="008E552E" w:rsidP="00FC1A80">
      <w:pPr>
        <w:pStyle w:val="a4"/>
        <w:numPr>
          <w:ilvl w:val="0"/>
          <w:numId w:val="14"/>
        </w:numPr>
        <w:jc w:val="both"/>
        <w:rPr>
          <w:sz w:val="22"/>
          <w:szCs w:val="22"/>
        </w:rPr>
      </w:pPr>
      <w:r w:rsidRPr="00FC1A80">
        <w:rPr>
          <w:sz w:val="22"/>
          <w:szCs w:val="22"/>
        </w:rPr>
        <w:t>2005 Навыки личной эффективности. Компетенция: нацеленность на результат/ЭКОПСИ Консалтинг</w:t>
      </w:r>
      <w:r w:rsidR="00FC1A80" w:rsidRPr="00FC1A80">
        <w:rPr>
          <w:sz w:val="22"/>
          <w:szCs w:val="22"/>
        </w:rPr>
        <w:t>;</w:t>
      </w:r>
    </w:p>
    <w:p w:rsidR="008E552E" w:rsidRPr="00FC1A80" w:rsidRDefault="008E552E" w:rsidP="00FC1A80">
      <w:pPr>
        <w:pStyle w:val="a4"/>
        <w:numPr>
          <w:ilvl w:val="0"/>
          <w:numId w:val="14"/>
        </w:numPr>
        <w:rPr>
          <w:sz w:val="22"/>
          <w:szCs w:val="22"/>
        </w:rPr>
      </w:pPr>
      <w:r w:rsidRPr="00FC1A80">
        <w:rPr>
          <w:sz w:val="22"/>
          <w:szCs w:val="22"/>
        </w:rPr>
        <w:t>20</w:t>
      </w:r>
      <w:r w:rsidR="00FC1A80" w:rsidRPr="00FC1A80">
        <w:rPr>
          <w:sz w:val="22"/>
          <w:szCs w:val="22"/>
        </w:rPr>
        <w:t xml:space="preserve">05 </w:t>
      </w:r>
      <w:r w:rsidRPr="00FC1A80">
        <w:rPr>
          <w:sz w:val="22"/>
          <w:szCs w:val="22"/>
        </w:rPr>
        <w:t>Навыки личной эффективности</w:t>
      </w:r>
      <w:r w:rsidR="00FC1A80">
        <w:rPr>
          <w:sz w:val="22"/>
          <w:szCs w:val="22"/>
        </w:rPr>
        <w:t xml:space="preserve">: "Эффективное взаимодействие и </w:t>
      </w:r>
      <w:bookmarkStart w:id="0" w:name="_GoBack"/>
      <w:bookmarkEnd w:id="0"/>
      <w:r w:rsidRPr="00FC1A80">
        <w:rPr>
          <w:sz w:val="22"/>
          <w:szCs w:val="22"/>
        </w:rPr>
        <w:t>партнерства"/ЭКОПСИ Консалтинг</w:t>
      </w:r>
    </w:p>
    <w:p w:rsidR="008E552E" w:rsidRPr="008E552E" w:rsidRDefault="008E552E" w:rsidP="008E552E">
      <w:pPr>
        <w:ind w:left="360"/>
        <w:rPr>
          <w:b/>
          <w:sz w:val="24"/>
          <w:szCs w:val="24"/>
        </w:rPr>
      </w:pPr>
    </w:p>
    <w:p w:rsidR="008E552E" w:rsidRPr="008E552E" w:rsidRDefault="008E552E" w:rsidP="008E552E"/>
    <w:p w:rsidR="00F53A74" w:rsidRDefault="00F53A74" w:rsidP="00F53A74">
      <w:pPr>
        <w:jc w:val="both"/>
      </w:pPr>
    </w:p>
    <w:sectPr w:rsidR="00F53A74" w:rsidSect="00786585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2DCF" w:rsidRDefault="00002DCF" w:rsidP="00150004">
      <w:r>
        <w:separator/>
      </w:r>
    </w:p>
  </w:endnote>
  <w:endnote w:type="continuationSeparator" w:id="0">
    <w:p w:rsidR="00002DCF" w:rsidRDefault="00002DCF" w:rsidP="00150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2DCF" w:rsidRDefault="00002DCF" w:rsidP="00150004">
      <w:r>
        <w:separator/>
      </w:r>
    </w:p>
  </w:footnote>
  <w:footnote w:type="continuationSeparator" w:id="0">
    <w:p w:rsidR="00002DCF" w:rsidRDefault="00002DCF" w:rsidP="001500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30C"/>
    <w:multiLevelType w:val="hybridMultilevel"/>
    <w:tmpl w:val="168C4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A1FD5"/>
    <w:multiLevelType w:val="hybridMultilevel"/>
    <w:tmpl w:val="324042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06FFC"/>
    <w:multiLevelType w:val="hybridMultilevel"/>
    <w:tmpl w:val="E5F0C8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C160F"/>
    <w:multiLevelType w:val="hybridMultilevel"/>
    <w:tmpl w:val="C0FC3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664A7"/>
    <w:multiLevelType w:val="hybridMultilevel"/>
    <w:tmpl w:val="364A3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532C9"/>
    <w:multiLevelType w:val="multilevel"/>
    <w:tmpl w:val="130E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D50996"/>
    <w:multiLevelType w:val="hybridMultilevel"/>
    <w:tmpl w:val="F8F69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D21EC"/>
    <w:multiLevelType w:val="hybridMultilevel"/>
    <w:tmpl w:val="AA389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554BE"/>
    <w:multiLevelType w:val="hybridMultilevel"/>
    <w:tmpl w:val="15A6FF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C921C4"/>
    <w:multiLevelType w:val="hybridMultilevel"/>
    <w:tmpl w:val="3BD26A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2D5D97"/>
    <w:multiLevelType w:val="hybridMultilevel"/>
    <w:tmpl w:val="1ECAAD08"/>
    <w:lvl w:ilvl="0" w:tplc="AB7EAE8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auto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BC0AAA"/>
    <w:multiLevelType w:val="hybridMultilevel"/>
    <w:tmpl w:val="D5164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A242EF"/>
    <w:multiLevelType w:val="hybridMultilevel"/>
    <w:tmpl w:val="2884D47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6A767F32"/>
    <w:multiLevelType w:val="multilevel"/>
    <w:tmpl w:val="0B286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1"/>
  </w:num>
  <w:num w:numId="3">
    <w:abstractNumId w:val="2"/>
  </w:num>
  <w:num w:numId="4">
    <w:abstractNumId w:val="6"/>
  </w:num>
  <w:num w:numId="5">
    <w:abstractNumId w:val="9"/>
  </w:num>
  <w:num w:numId="6">
    <w:abstractNumId w:val="4"/>
  </w:num>
  <w:num w:numId="7">
    <w:abstractNumId w:val="12"/>
  </w:num>
  <w:num w:numId="8">
    <w:abstractNumId w:val="0"/>
  </w:num>
  <w:num w:numId="9">
    <w:abstractNumId w:val="3"/>
  </w:num>
  <w:num w:numId="10">
    <w:abstractNumId w:val="7"/>
  </w:num>
  <w:num w:numId="11">
    <w:abstractNumId w:val="8"/>
  </w:num>
  <w:num w:numId="12">
    <w:abstractNumId w:val="5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E4A"/>
    <w:rsid w:val="00002DCF"/>
    <w:rsid w:val="000074D6"/>
    <w:rsid w:val="00027C86"/>
    <w:rsid w:val="00063616"/>
    <w:rsid w:val="00150004"/>
    <w:rsid w:val="00163A6F"/>
    <w:rsid w:val="001E653E"/>
    <w:rsid w:val="002273CD"/>
    <w:rsid w:val="002B594B"/>
    <w:rsid w:val="003C08B0"/>
    <w:rsid w:val="003C6CAB"/>
    <w:rsid w:val="003D4855"/>
    <w:rsid w:val="0040527B"/>
    <w:rsid w:val="0041463B"/>
    <w:rsid w:val="00492430"/>
    <w:rsid w:val="004B7EA7"/>
    <w:rsid w:val="00501CFE"/>
    <w:rsid w:val="005117EF"/>
    <w:rsid w:val="00525C94"/>
    <w:rsid w:val="00526913"/>
    <w:rsid w:val="005746E2"/>
    <w:rsid w:val="005944DC"/>
    <w:rsid w:val="0060220A"/>
    <w:rsid w:val="0065101B"/>
    <w:rsid w:val="006B2BCB"/>
    <w:rsid w:val="006B719E"/>
    <w:rsid w:val="006C03CB"/>
    <w:rsid w:val="006D2499"/>
    <w:rsid w:val="00716847"/>
    <w:rsid w:val="007643E6"/>
    <w:rsid w:val="007775DB"/>
    <w:rsid w:val="00786585"/>
    <w:rsid w:val="007D645C"/>
    <w:rsid w:val="008922CE"/>
    <w:rsid w:val="008E552E"/>
    <w:rsid w:val="008F28F5"/>
    <w:rsid w:val="008F519F"/>
    <w:rsid w:val="00903D81"/>
    <w:rsid w:val="00A15935"/>
    <w:rsid w:val="00AA5E9F"/>
    <w:rsid w:val="00AD5A55"/>
    <w:rsid w:val="00B278AF"/>
    <w:rsid w:val="00C94CE4"/>
    <w:rsid w:val="00CA5EA4"/>
    <w:rsid w:val="00D1278A"/>
    <w:rsid w:val="00D61AD0"/>
    <w:rsid w:val="00D61E4A"/>
    <w:rsid w:val="00DA013C"/>
    <w:rsid w:val="00DA1624"/>
    <w:rsid w:val="00E32AF1"/>
    <w:rsid w:val="00E50C7B"/>
    <w:rsid w:val="00F016BD"/>
    <w:rsid w:val="00F15007"/>
    <w:rsid w:val="00F459C8"/>
    <w:rsid w:val="00F53A74"/>
    <w:rsid w:val="00FA6725"/>
    <w:rsid w:val="00FC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7F927"/>
  <w15:docId w15:val="{177810C5-A604-4BA5-84A0-C540DAE54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51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sid w:val="008F519F"/>
    <w:rPr>
      <w:i/>
      <w:iCs/>
    </w:rPr>
  </w:style>
  <w:style w:type="paragraph" w:styleId="a4">
    <w:name w:val="List Paragraph"/>
    <w:basedOn w:val="a"/>
    <w:uiPriority w:val="34"/>
    <w:qFormat/>
    <w:rsid w:val="008F519F"/>
    <w:pPr>
      <w:ind w:left="720"/>
      <w:contextualSpacing/>
    </w:pPr>
  </w:style>
  <w:style w:type="paragraph" w:customStyle="1" w:styleId="Default">
    <w:name w:val="Default"/>
    <w:rsid w:val="008F519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eyebrow7">
    <w:name w:val="eyebrow7"/>
    <w:basedOn w:val="a0"/>
    <w:rsid w:val="003D4855"/>
    <w:rPr>
      <w:rFonts w:ascii="Georgia" w:hAnsi="Georgia" w:cs="Arial" w:hint="default"/>
      <w:vanish w:val="0"/>
      <w:webHidden w:val="0"/>
      <w:color w:val="8B895A"/>
      <w:sz w:val="18"/>
      <w:szCs w:val="18"/>
      <w:specVanish w:val="0"/>
    </w:rPr>
  </w:style>
  <w:style w:type="table" w:styleId="4">
    <w:name w:val="Plain Table 4"/>
    <w:basedOn w:val="a1"/>
    <w:uiPriority w:val="44"/>
    <w:rsid w:val="001500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5">
    <w:name w:val="Hyperlink"/>
    <w:basedOn w:val="a0"/>
    <w:uiPriority w:val="99"/>
    <w:unhideWhenUsed/>
    <w:rsid w:val="001500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aleksey.bukov.1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eks.bukov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1598</Words>
  <Characters>9111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10688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Machine</dc:creator>
  <cp:lastModifiedBy>HP</cp:lastModifiedBy>
  <cp:revision>19</cp:revision>
  <dcterms:created xsi:type="dcterms:W3CDTF">2019-06-04T16:09:00Z</dcterms:created>
  <dcterms:modified xsi:type="dcterms:W3CDTF">2019-06-04T18:32:00Z</dcterms:modified>
</cp:coreProperties>
</file>