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0ED4" w14:textId="77777777" w:rsidR="00C87693" w:rsidRPr="001C3AB8" w:rsidRDefault="00C87693" w:rsidP="00C87693">
      <w:pPr>
        <w:spacing w:before="245"/>
        <w:jc w:val="center"/>
        <w:outlineLvl w:val="0"/>
        <w:rPr>
          <w:rFonts w:asciiTheme="minorHAnsi" w:hAnsiTheme="minorHAnsi" w:cstheme="minorHAnsi"/>
          <w:b/>
          <w:bCs/>
          <w:color w:val="003399"/>
          <w:sz w:val="20"/>
          <w:szCs w:val="20"/>
        </w:rPr>
      </w:pPr>
      <w:r w:rsidRPr="001C3AB8">
        <w:rPr>
          <w:rFonts w:asciiTheme="minorHAnsi" w:hAnsiTheme="minorHAnsi" w:cstheme="minorHAnsi"/>
          <w:b/>
          <w:bCs/>
          <w:color w:val="003399"/>
          <w:sz w:val="20"/>
          <w:szCs w:val="20"/>
        </w:rPr>
        <w:t>NIKITA NOVODRAN</w:t>
      </w:r>
    </w:p>
    <w:p w14:paraId="458E9E14" w14:textId="2C866B08" w:rsidR="00C87693" w:rsidRPr="001C3AB8" w:rsidRDefault="00C87693" w:rsidP="00C87693">
      <w:pPr>
        <w:ind w:left="102"/>
        <w:jc w:val="center"/>
        <w:rPr>
          <w:rFonts w:asciiTheme="minorHAnsi" w:hAnsiTheme="minorHAnsi" w:cstheme="minorHAnsi"/>
          <w:color w:val="262626" w:themeColor="text1" w:themeTint="D9"/>
          <w:sz w:val="20"/>
          <w:szCs w:val="20"/>
          <w:highlight w:val="yellow"/>
        </w:rPr>
      </w:pPr>
      <w:r w:rsidRPr="001C3AB8">
        <w:rPr>
          <w:rFonts w:asciiTheme="minorHAnsi" w:hAnsiTheme="minorHAnsi" w:cstheme="minorHAnsi"/>
          <w:color w:val="262626" w:themeColor="text1" w:themeTint="D9"/>
          <w:sz w:val="20"/>
          <w:szCs w:val="20"/>
        </w:rPr>
        <w:t>Tel: +</w:t>
      </w:r>
      <w:r w:rsidR="00D03349">
        <w:rPr>
          <w:rFonts w:asciiTheme="minorHAnsi" w:hAnsiTheme="minorHAnsi" w:cstheme="minorHAnsi"/>
          <w:color w:val="262626" w:themeColor="text1" w:themeTint="D9"/>
          <w:sz w:val="20"/>
          <w:szCs w:val="20"/>
        </w:rPr>
        <w:t>79177481428</w:t>
      </w:r>
    </w:p>
    <w:p w14:paraId="0B532E8D" w14:textId="77777777" w:rsidR="00C87693" w:rsidRPr="001C3AB8" w:rsidRDefault="00C87693" w:rsidP="00C87693">
      <w:pPr>
        <w:ind w:left="102"/>
        <w:jc w:val="center"/>
        <w:rPr>
          <w:rFonts w:asciiTheme="minorHAnsi" w:hAnsiTheme="minorHAnsi" w:cstheme="minorHAnsi"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HAnsi"/>
          <w:color w:val="262626" w:themeColor="text1" w:themeTint="D9"/>
          <w:sz w:val="20"/>
          <w:szCs w:val="20"/>
        </w:rPr>
        <w:t>E-mail: Nikita.Novodran@outlook.com</w:t>
      </w:r>
    </w:p>
    <w:p w14:paraId="112D7D11" w14:textId="77777777" w:rsidR="00C87693" w:rsidRPr="001C3AB8" w:rsidRDefault="00C87693" w:rsidP="00C87693">
      <w:pPr>
        <w:ind w:left="102"/>
        <w:jc w:val="center"/>
        <w:rPr>
          <w:rFonts w:asciiTheme="minorHAnsi" w:hAnsiTheme="minorHAnsi" w:cstheme="minorHAnsi"/>
          <w:color w:val="262626" w:themeColor="text1" w:themeTint="D9"/>
          <w:sz w:val="20"/>
          <w:szCs w:val="20"/>
          <w:u w:val="single"/>
        </w:rPr>
      </w:pPr>
      <w:r w:rsidRPr="001C3AB8">
        <w:rPr>
          <w:rFonts w:asciiTheme="minorHAnsi" w:hAnsiTheme="minorHAnsi" w:cstheme="minorHAnsi"/>
          <w:color w:val="262626" w:themeColor="text1" w:themeTint="D9"/>
          <w:sz w:val="20"/>
          <w:szCs w:val="20"/>
        </w:rPr>
        <w:t>LinkedIn:</w:t>
      </w:r>
      <w:r w:rsidRPr="001C3AB8">
        <w:rPr>
          <w:color w:val="262626" w:themeColor="text1" w:themeTint="D9"/>
          <w:sz w:val="20"/>
          <w:szCs w:val="20"/>
        </w:rPr>
        <w:t xml:space="preserve"> </w:t>
      </w:r>
      <w:r w:rsidRPr="001C3AB8">
        <w:rPr>
          <w:rFonts w:asciiTheme="minorHAnsi" w:hAnsiTheme="minorHAnsi" w:cstheme="minorHAnsi"/>
          <w:color w:val="262626" w:themeColor="text1" w:themeTint="D9"/>
          <w:sz w:val="20"/>
          <w:szCs w:val="20"/>
        </w:rPr>
        <w:t>uk.linkedin.com/in/</w:t>
      </w:r>
      <w:proofErr w:type="spellStart"/>
      <w:r w:rsidRPr="001C3AB8">
        <w:rPr>
          <w:rFonts w:asciiTheme="minorHAnsi" w:hAnsiTheme="minorHAnsi" w:cstheme="minorHAnsi"/>
          <w:color w:val="262626" w:themeColor="text1" w:themeTint="D9"/>
          <w:sz w:val="20"/>
          <w:szCs w:val="20"/>
        </w:rPr>
        <w:t>NikitaNovodran</w:t>
      </w:r>
      <w:proofErr w:type="spellEnd"/>
      <w:r w:rsidRPr="001C3AB8">
        <w:rPr>
          <w:rFonts w:asciiTheme="minorHAnsi" w:hAnsiTheme="minorHAnsi" w:cstheme="minorHAnsi"/>
          <w:color w:val="262626" w:themeColor="text1" w:themeTint="D9"/>
          <w:sz w:val="20"/>
          <w:szCs w:val="20"/>
        </w:rPr>
        <w:t xml:space="preserve"> </w:t>
      </w:r>
    </w:p>
    <w:p w14:paraId="19239E3D" w14:textId="77777777" w:rsidR="00C87693" w:rsidRPr="001C3AB8" w:rsidRDefault="00C87693" w:rsidP="00C87693">
      <w:pPr>
        <w:pBdr>
          <w:bottom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</w:p>
    <w:p w14:paraId="067A5252" w14:textId="77777777" w:rsidR="00C87693" w:rsidRPr="001C3AB8" w:rsidRDefault="00C87693" w:rsidP="00C87693">
      <w:pPr>
        <w:pBdr>
          <w:bottom w:val="single" w:sz="4" w:space="1" w:color="auto"/>
        </w:pBdr>
        <w:outlineLvl w:val="0"/>
        <w:rPr>
          <w:rFonts w:asciiTheme="minorHAnsi" w:hAnsiTheme="minorHAnsi" w:cstheme="minorHAnsi"/>
          <w:b/>
          <w:bCs/>
          <w:color w:val="003399"/>
          <w:sz w:val="20"/>
          <w:szCs w:val="20"/>
        </w:rPr>
      </w:pPr>
      <w:r w:rsidRPr="001C3AB8">
        <w:rPr>
          <w:rFonts w:asciiTheme="minorHAnsi" w:hAnsiTheme="minorHAnsi" w:cstheme="minorHAnsi"/>
          <w:b/>
          <w:bCs/>
          <w:color w:val="003399"/>
          <w:sz w:val="20"/>
          <w:szCs w:val="20"/>
        </w:rPr>
        <w:t>EDUCATION</w:t>
      </w:r>
    </w:p>
    <w:p w14:paraId="1DB4C432" w14:textId="77777777" w:rsidR="00C87693" w:rsidRPr="001C3AB8" w:rsidRDefault="00C87693" w:rsidP="00C87693">
      <w:pPr>
        <w:pStyle w:val="a3"/>
        <w:tabs>
          <w:tab w:val="right" w:pos="9922"/>
        </w:tabs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 xml:space="preserve">Cass Business School | London, United Kingdom </w:t>
      </w:r>
      <w:r w:rsidRPr="001C3AB8">
        <w:rPr>
          <w:rFonts w:asciiTheme="minorHAnsi" w:hAnsiTheme="minorHAnsi" w:cstheme="minorHAnsi"/>
          <w:b/>
          <w:bCs/>
          <w:color w:val="262626" w:themeColor="text1" w:themeTint="D9"/>
          <w:sz w:val="20"/>
          <w:szCs w:val="20"/>
        </w:rPr>
        <w:tab/>
      </w:r>
      <w:r w:rsidRPr="001C3AB8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Sep 2018 – Sep 2019</w:t>
      </w:r>
    </w:p>
    <w:p w14:paraId="3AD772AE" w14:textId="4990DDBB" w:rsidR="00C87693" w:rsidRPr="001C3AB8" w:rsidRDefault="00C87693" w:rsidP="00C87693">
      <w:pP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>MSc Corporate Finance</w:t>
      </w:r>
      <w:r w:rsidR="0098671B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(60%)</w:t>
      </w:r>
    </w:p>
    <w:p w14:paraId="76573FBF" w14:textId="77777777" w:rsidR="00C87693" w:rsidRPr="001C3AB8" w:rsidRDefault="00C87693" w:rsidP="00C87693">
      <w:pP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  <w:u w:val="single"/>
        </w:rPr>
      </w:pPr>
      <w:r w:rsidRPr="001C3AB8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  <w:u w:val="single"/>
        </w:rPr>
        <w:t xml:space="preserve">Relevant modules: </w:t>
      </w:r>
    </w:p>
    <w:p w14:paraId="1DB2D4D6" w14:textId="081E6912" w:rsidR="00C87693" w:rsidRDefault="00C87693" w:rsidP="00C87693">
      <w:pP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Theory of </w:t>
      </w:r>
      <w:r w:rsidR="007B3D3A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>Finance, Risk</w:t>
      </w:r>
      <w: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Management</w:t>
      </w:r>
      <w:r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, Statistics </w:t>
      </w:r>
      <w: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>in</w:t>
      </w:r>
      <w:r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Finance, Advanced Corporate Finance, Financial Statement Analysis</w:t>
      </w:r>
    </w:p>
    <w:p w14:paraId="731AC67F" w14:textId="77777777" w:rsidR="007B3D3A" w:rsidRPr="00C87693" w:rsidRDefault="007B3D3A" w:rsidP="00C87693">
      <w:pP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</w:pPr>
    </w:p>
    <w:p w14:paraId="3706368B" w14:textId="77777777" w:rsidR="00D47D21" w:rsidRDefault="00C87693" w:rsidP="00C87693">
      <w:pP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</w:pPr>
      <w:r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  <w:u w:val="single"/>
        </w:rPr>
        <w:t>Dissertatio</w:t>
      </w:r>
      <w:r w:rsidR="00655295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  <w:u w:val="single"/>
        </w:rPr>
        <w:t>n</w:t>
      </w:r>
      <w:r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  <w:u w:val="single"/>
        </w:rPr>
        <w:t>:</w:t>
      </w:r>
      <w:r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</w:t>
      </w:r>
    </w:p>
    <w:p w14:paraId="629260AD" w14:textId="06690927" w:rsidR="00C87693" w:rsidRPr="00D83847" w:rsidRDefault="00C87693" w:rsidP="00C87693">
      <w:pP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</w:pPr>
      <w:r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“Does the method of payment influence the acquirer’s stock return in American </w:t>
      </w:r>
      <w:r w:rsidR="00D47D21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M&amp;A </w:t>
      </w:r>
      <w:r w:rsidR="009B7F24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in</w:t>
      </w:r>
      <w:r w:rsidR="00D83847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</w:t>
      </w:r>
      <w:r w:rsidRPr="00D83847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the banking industry</w:t>
      </w:r>
      <w:r w:rsidR="00D83847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?”</w:t>
      </w:r>
    </w:p>
    <w:p w14:paraId="7AB99FF6" w14:textId="3E69E674" w:rsidR="00D83847" w:rsidRDefault="00C87693" w:rsidP="00C87693">
      <w:pP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</w:pPr>
      <w:r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-  </w:t>
      </w:r>
      <w:r w:rsidR="00D83847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>investigated</w:t>
      </w:r>
      <w:r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500 M&amp;A transactions to identify the relationship between acquirer’s CARs and different payment methods </w:t>
      </w:r>
      <w:r w:rsidR="00D83847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>using</w:t>
      </w:r>
      <w:r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</w:t>
      </w:r>
      <w:r w:rsidRPr="003C75A7">
        <w:rPr>
          <w:rFonts w:asciiTheme="minorHAnsi" w:hAnsiTheme="minorHAnsi" w:cstheme="minorHAnsi"/>
          <w:b/>
          <w:bCs/>
          <w:i/>
          <w:iCs/>
          <w:color w:val="262626" w:themeColor="text1" w:themeTint="D9"/>
          <w:sz w:val="20"/>
          <w:szCs w:val="20"/>
        </w:rPr>
        <w:t>univariate</w:t>
      </w:r>
      <w:r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and </w:t>
      </w:r>
      <w:r w:rsidRPr="003C75A7">
        <w:rPr>
          <w:rFonts w:asciiTheme="minorHAnsi" w:hAnsiTheme="minorHAnsi" w:cstheme="minorHAnsi"/>
          <w:b/>
          <w:bCs/>
          <w:i/>
          <w:iCs/>
          <w:color w:val="262626" w:themeColor="text1" w:themeTint="D9"/>
          <w:sz w:val="20"/>
          <w:szCs w:val="20"/>
        </w:rPr>
        <w:t>multivariate</w:t>
      </w:r>
      <w:r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analys</w:t>
      </w:r>
      <w:r w:rsidR="00D83847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>es</w:t>
      </w:r>
    </w:p>
    <w:p w14:paraId="33D6A2A5" w14:textId="488812F7" w:rsidR="00C87693" w:rsidRPr="00C87693" w:rsidRDefault="00D83847" w:rsidP="00C87693">
      <w:pP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>- c</w:t>
      </w:r>
      <w:r w:rsidR="00655295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>onducted</w:t>
      </w:r>
      <w:r w:rsidR="00C87693"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the </w:t>
      </w:r>
      <w:r w:rsidR="00C87693" w:rsidRPr="003C75A7">
        <w:rPr>
          <w:rFonts w:asciiTheme="minorHAnsi" w:hAnsiTheme="minorHAnsi" w:cstheme="minorHAnsi"/>
          <w:b/>
          <w:bCs/>
          <w:i/>
          <w:iCs/>
          <w:color w:val="262626" w:themeColor="text1" w:themeTint="D9"/>
          <w:sz w:val="20"/>
          <w:szCs w:val="20"/>
        </w:rPr>
        <w:t>sensitivity</w:t>
      </w:r>
      <w:r w:rsidR="00C87693"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analysis</w:t>
      </w:r>
      <w:r w:rsidR="00655295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using </w:t>
      </w:r>
      <w:r w:rsidR="00D47D21" w:rsidRPr="00D47D21">
        <w:rPr>
          <w:rFonts w:asciiTheme="minorHAnsi" w:hAnsiTheme="minorHAnsi" w:cstheme="minorHAnsi"/>
          <w:b/>
          <w:bCs/>
          <w:i/>
          <w:iCs/>
          <w:color w:val="262626" w:themeColor="text1" w:themeTint="D9"/>
          <w:sz w:val="20"/>
          <w:szCs w:val="20"/>
        </w:rPr>
        <w:t>multiple regression</w:t>
      </w:r>
      <w:r w:rsidR="00C87693" w:rsidRPr="00C87693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 xml:space="preserve"> </w:t>
      </w:r>
    </w:p>
    <w:p w14:paraId="77D4DB28" w14:textId="77777777" w:rsidR="00C87693" w:rsidRPr="001C3AB8" w:rsidRDefault="00C87693" w:rsidP="00C87693">
      <w:pPr>
        <w:pStyle w:val="a3"/>
        <w:tabs>
          <w:tab w:val="right" w:pos="9922"/>
        </w:tabs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</w:pPr>
    </w:p>
    <w:p w14:paraId="3BE887AA" w14:textId="7A9C2FF7" w:rsidR="00C87693" w:rsidRPr="001C3AB8" w:rsidRDefault="00C87693" w:rsidP="00C87693">
      <w:pPr>
        <w:pStyle w:val="a3"/>
        <w:tabs>
          <w:tab w:val="right" w:pos="9922"/>
        </w:tabs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 xml:space="preserve">Royal Holloway University of London | London, United Kingdom </w:t>
      </w:r>
      <w:r w:rsidRPr="001C3AB8">
        <w:rPr>
          <w:rFonts w:asciiTheme="minorHAnsi" w:hAnsiTheme="minorHAnsi" w:cstheme="minorHAnsi"/>
          <w:b/>
          <w:bCs/>
          <w:color w:val="262626" w:themeColor="text1" w:themeTint="D9"/>
          <w:sz w:val="20"/>
          <w:szCs w:val="20"/>
        </w:rPr>
        <w:tab/>
      </w:r>
      <w:r w:rsidRPr="001C3AB8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 xml:space="preserve">Sep 2015 – </w:t>
      </w:r>
      <w:r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Jun</w:t>
      </w:r>
      <w:r w:rsidRPr="001C3AB8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 xml:space="preserve"> 2018</w:t>
      </w:r>
    </w:p>
    <w:p w14:paraId="62A96198" w14:textId="77777777" w:rsidR="00C87693" w:rsidRPr="001C3AB8" w:rsidRDefault="00C87693" w:rsidP="00C87693">
      <w:pP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>BSc Management with Accounting (2.1)</w:t>
      </w:r>
    </w:p>
    <w:p w14:paraId="1711E015" w14:textId="77777777" w:rsidR="00C87693" w:rsidRPr="001C3AB8" w:rsidRDefault="00C87693" w:rsidP="00C87693">
      <w:pPr>
        <w:rPr>
          <w:rFonts w:asciiTheme="minorHAnsi" w:hAnsiTheme="minorHAnsi" w:cstheme="minorHAnsi"/>
          <w:i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HAnsi"/>
          <w:i/>
          <w:color w:val="262626" w:themeColor="text1" w:themeTint="D9"/>
          <w:sz w:val="20"/>
          <w:szCs w:val="20"/>
          <w:u w:val="single"/>
        </w:rPr>
        <w:t>Relevant modules:</w:t>
      </w:r>
    </w:p>
    <w:p w14:paraId="23CE53A2" w14:textId="77777777" w:rsidR="00C87693" w:rsidRPr="001C3AB8" w:rsidRDefault="00C87693" w:rsidP="00C87693">
      <w:pPr>
        <w:rPr>
          <w:rFonts w:asciiTheme="minorHAnsi" w:hAnsiTheme="minorHAnsi" w:cstheme="minorHAnsi"/>
          <w:i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HAnsi"/>
          <w:i/>
          <w:color w:val="262626" w:themeColor="text1" w:themeTint="D9"/>
          <w:sz w:val="20"/>
          <w:szCs w:val="20"/>
        </w:rPr>
        <w:t>Quantitative Methods (64%), Managerial Accounting (70%), Marketing Strategy (70%), Managerial Economics (68%), Emerging Markets (68%), Strategic Finance (78%), Leadership &amp; Innovation (68%)</w:t>
      </w:r>
    </w:p>
    <w:p w14:paraId="3D6B24B3" w14:textId="77777777" w:rsidR="00C87693" w:rsidRPr="001C3AB8" w:rsidRDefault="00C87693" w:rsidP="00C87693">
      <w:pPr>
        <w:rPr>
          <w:rFonts w:asciiTheme="minorHAnsi" w:hAnsiTheme="minorHAnsi" w:cstheme="minorHAnsi"/>
          <w:i/>
          <w:color w:val="262626" w:themeColor="text1" w:themeTint="D9"/>
          <w:sz w:val="20"/>
          <w:szCs w:val="20"/>
          <w:lang w:val="en-US"/>
        </w:rPr>
      </w:pPr>
    </w:p>
    <w:p w14:paraId="526BBF5E" w14:textId="77777777" w:rsidR="00C87693" w:rsidRPr="001C3AB8" w:rsidRDefault="00C87693" w:rsidP="00C87693">
      <w:pPr>
        <w:pStyle w:val="a3"/>
        <w:tabs>
          <w:tab w:val="right" w:pos="9922"/>
        </w:tabs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INTO City University | London, United Kingdom</w:t>
      </w:r>
      <w:r w:rsidRPr="001C3AB8">
        <w:rPr>
          <w:rFonts w:asciiTheme="minorHAnsi" w:hAnsiTheme="minorHAnsi" w:cstheme="minorHAnsi"/>
          <w:b/>
          <w:bCs/>
          <w:color w:val="262626" w:themeColor="text1" w:themeTint="D9"/>
          <w:sz w:val="20"/>
          <w:szCs w:val="20"/>
        </w:rPr>
        <w:tab/>
      </w:r>
      <w:r w:rsidRPr="001C3AB8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Sep 2014 – Jun 2015</w:t>
      </w:r>
    </w:p>
    <w:p w14:paraId="0A9958E9" w14:textId="77777777" w:rsidR="00C87693" w:rsidRPr="001C3AB8" w:rsidRDefault="00C87693" w:rsidP="00C87693">
      <w:pPr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>Foundation Business with Accounting Programme (67% overall)</w:t>
      </w:r>
    </w:p>
    <w:p w14:paraId="37F49B5E" w14:textId="77777777" w:rsidR="00C87693" w:rsidRPr="001C3AB8" w:rsidRDefault="00C87693" w:rsidP="00C87693">
      <w:pPr>
        <w:rPr>
          <w:rFonts w:asciiTheme="minorHAnsi" w:hAnsiTheme="minorHAnsi" w:cstheme="minorBidi"/>
          <w:i/>
          <w:iCs/>
          <w:color w:val="262626" w:themeColor="text1" w:themeTint="D9"/>
          <w:sz w:val="20"/>
          <w:szCs w:val="20"/>
          <w:u w:val="single"/>
        </w:rPr>
      </w:pPr>
      <w:r w:rsidRPr="001C3AB8">
        <w:rPr>
          <w:rFonts w:asciiTheme="minorHAnsi" w:hAnsiTheme="minorHAnsi" w:cstheme="minorBidi"/>
          <w:i/>
          <w:iCs/>
          <w:color w:val="262626" w:themeColor="text1" w:themeTint="D9"/>
          <w:sz w:val="20"/>
          <w:szCs w:val="20"/>
          <w:u w:val="single"/>
        </w:rPr>
        <w:t>Modules:</w:t>
      </w:r>
    </w:p>
    <w:p w14:paraId="3DF92BE2" w14:textId="77777777" w:rsidR="00C87693" w:rsidRPr="001C3AB8" w:rsidRDefault="00C87693" w:rsidP="00C87693">
      <w:pPr>
        <w:rPr>
          <w:rFonts w:asciiTheme="minorHAnsi" w:hAnsiTheme="minorHAnsi" w:cstheme="minorBidi"/>
          <w:i/>
          <w:iCs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Bidi"/>
          <w:i/>
          <w:iCs/>
          <w:color w:val="262626" w:themeColor="text1" w:themeTint="D9"/>
          <w:sz w:val="20"/>
          <w:szCs w:val="20"/>
        </w:rPr>
        <w:t>Accounting, Mathematics, Business, Economics</w:t>
      </w:r>
    </w:p>
    <w:p w14:paraId="1B154290" w14:textId="77777777" w:rsidR="00C87693" w:rsidRPr="001C3AB8" w:rsidRDefault="00C87693" w:rsidP="00C87693">
      <w:pPr>
        <w:rPr>
          <w:rFonts w:asciiTheme="minorHAnsi" w:hAnsiTheme="minorHAnsi" w:cstheme="minorBidi"/>
          <w:color w:val="333333"/>
          <w:sz w:val="20"/>
          <w:szCs w:val="20"/>
        </w:rPr>
      </w:pPr>
    </w:p>
    <w:p w14:paraId="19A75067" w14:textId="77777777" w:rsidR="00C87693" w:rsidRPr="001C3AB8" w:rsidRDefault="00C87693" w:rsidP="00C87693">
      <w:pPr>
        <w:pBdr>
          <w:bottom w:val="single" w:sz="4" w:space="1" w:color="auto"/>
        </w:pBdr>
        <w:outlineLvl w:val="0"/>
        <w:rPr>
          <w:rFonts w:asciiTheme="minorHAnsi" w:hAnsiTheme="minorHAnsi" w:cstheme="minorHAnsi"/>
          <w:b/>
          <w:bCs/>
          <w:color w:val="003399"/>
          <w:sz w:val="20"/>
          <w:szCs w:val="20"/>
        </w:rPr>
      </w:pPr>
      <w:r w:rsidRPr="001C3AB8">
        <w:rPr>
          <w:rFonts w:asciiTheme="minorHAnsi" w:hAnsiTheme="minorHAnsi" w:cstheme="minorHAnsi"/>
          <w:b/>
          <w:bCs/>
          <w:color w:val="003399"/>
          <w:sz w:val="20"/>
          <w:szCs w:val="20"/>
        </w:rPr>
        <w:t>WORK EXPERIENCE</w:t>
      </w:r>
    </w:p>
    <w:p w14:paraId="42C43AD6" w14:textId="6A72320B" w:rsidR="00C87693" w:rsidRPr="0046349C" w:rsidRDefault="00051CAC" w:rsidP="00C87693">
      <w:pPr>
        <w:pStyle w:val="a3"/>
        <w:tabs>
          <w:tab w:val="right" w:pos="9922"/>
        </w:tabs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</w:pPr>
      <w:r w:rsidRPr="0046349C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Prime Property Management</w:t>
      </w:r>
      <w:r w:rsidR="00C87693" w:rsidRPr="0046349C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 xml:space="preserve"> | </w:t>
      </w:r>
      <w:r w:rsidRPr="0046349C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Moscow</w:t>
      </w:r>
      <w:r w:rsidR="00C87693" w:rsidRPr="0046349C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, Russia</w:t>
      </w:r>
      <w:r w:rsidR="00C87693" w:rsidRPr="0046349C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ab/>
      </w:r>
      <w:r w:rsidRPr="0046349C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Mar 2020</w:t>
      </w:r>
      <w:r w:rsidR="00C87693" w:rsidRPr="0046349C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 xml:space="preserve"> – </w:t>
      </w:r>
      <w:r w:rsidRPr="0046349C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present</w:t>
      </w:r>
    </w:p>
    <w:p w14:paraId="7D11FF27" w14:textId="037D70AF" w:rsidR="00C87693" w:rsidRPr="0046349C" w:rsidRDefault="00051CAC" w:rsidP="00C87693">
      <w:pPr>
        <w:pStyle w:val="a3"/>
        <w:tabs>
          <w:tab w:val="right" w:pos="9922"/>
        </w:tabs>
        <w:rPr>
          <w:rFonts w:asciiTheme="minorHAnsi" w:hAnsiTheme="minorHAnsi" w:cstheme="minorBidi"/>
          <w:bCs/>
          <w:color w:val="262626" w:themeColor="text1" w:themeTint="D9"/>
          <w:sz w:val="20"/>
          <w:szCs w:val="20"/>
        </w:rPr>
      </w:pPr>
      <w:r w:rsidRPr="0046349C">
        <w:rPr>
          <w:rFonts w:asciiTheme="minorHAnsi" w:hAnsiTheme="minorHAnsi" w:cstheme="minorBidi"/>
          <w:bCs/>
          <w:color w:val="262626" w:themeColor="text1" w:themeTint="D9"/>
          <w:sz w:val="20"/>
          <w:szCs w:val="20"/>
        </w:rPr>
        <w:t>Prime Property Management provides a full range of services related to commercial real estate property and asset management.</w:t>
      </w:r>
    </w:p>
    <w:p w14:paraId="2DA9E0B9" w14:textId="77777777" w:rsidR="00051CAC" w:rsidRPr="0046349C" w:rsidRDefault="00051CAC" w:rsidP="00051CAC">
      <w:pPr>
        <w:pStyle w:val="a3"/>
        <w:tabs>
          <w:tab w:val="right" w:pos="9922"/>
        </w:tabs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</w:pPr>
      <w:r w:rsidRPr="0046349C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Investment Analyst</w:t>
      </w:r>
    </w:p>
    <w:p w14:paraId="691ED526" w14:textId="77777777" w:rsidR="00051CAC" w:rsidRPr="00051CAC" w:rsidRDefault="00051CAC" w:rsidP="00051CAC">
      <w:pPr>
        <w:pStyle w:val="a5"/>
        <w:numPr>
          <w:ilvl w:val="0"/>
          <w:numId w:val="1"/>
        </w:numPr>
        <w:rPr>
          <w:rFonts w:asciiTheme="minorHAnsi" w:hAnsiTheme="minorHAnsi" w:cstheme="minorHAnsi"/>
          <w:color w:val="262626" w:themeColor="text1" w:themeTint="D9"/>
          <w:sz w:val="22"/>
          <w:szCs w:val="22"/>
          <w:lang w:val="en-US" w:eastAsia="ru-RU"/>
        </w:rPr>
      </w:pPr>
      <w:r w:rsidRPr="00051CAC">
        <w:rPr>
          <w:rFonts w:asciiTheme="minorHAnsi" w:hAnsiTheme="minorHAnsi" w:cstheme="minorHAnsi"/>
          <w:color w:val="262626" w:themeColor="text1" w:themeTint="D9"/>
          <w:sz w:val="20"/>
          <w:szCs w:val="20"/>
          <w:shd w:val="clear" w:color="auto" w:fill="FFFFFF"/>
          <w:lang w:val="en-US" w:eastAsia="ru-RU"/>
        </w:rPr>
        <w:t>Worked on analytical reporting and presentations of the real estate market and elite commercial properties with the focus on Western Europe</w:t>
      </w:r>
    </w:p>
    <w:p w14:paraId="5EE3F8A1" w14:textId="6EE66385" w:rsidR="00051CAC" w:rsidRPr="00B418DA" w:rsidRDefault="00051CAC" w:rsidP="00051CAC">
      <w:pPr>
        <w:pStyle w:val="a5"/>
        <w:numPr>
          <w:ilvl w:val="0"/>
          <w:numId w:val="1"/>
        </w:numPr>
        <w:rPr>
          <w:rFonts w:asciiTheme="minorHAnsi" w:hAnsiTheme="minorHAnsi" w:cstheme="minorHAnsi"/>
          <w:color w:val="262626" w:themeColor="text1" w:themeTint="D9"/>
          <w:sz w:val="22"/>
          <w:szCs w:val="22"/>
          <w:lang w:val="en-US" w:eastAsia="ru-RU"/>
        </w:rPr>
      </w:pPr>
      <w:r w:rsidRPr="00051CAC">
        <w:rPr>
          <w:rFonts w:asciiTheme="minorHAnsi" w:hAnsiTheme="minorHAnsi" w:cstheme="minorHAnsi"/>
          <w:color w:val="262626" w:themeColor="text1" w:themeTint="D9"/>
          <w:sz w:val="20"/>
          <w:szCs w:val="20"/>
          <w:shd w:val="clear" w:color="auto" w:fill="FFFFFF"/>
          <w:lang w:val="en-US" w:eastAsia="ru-RU"/>
        </w:rPr>
        <w:t>Experienced in building financial models, calculating the project's free cash flow yield and computing NPV &amp; IRR</w:t>
      </w:r>
    </w:p>
    <w:p w14:paraId="1784D1F7" w14:textId="0289DDBB" w:rsidR="00B418DA" w:rsidRPr="00B418DA" w:rsidRDefault="00B418DA" w:rsidP="00051CAC">
      <w:pPr>
        <w:pStyle w:val="a5"/>
        <w:numPr>
          <w:ilvl w:val="0"/>
          <w:numId w:val="1"/>
        </w:numPr>
        <w:rPr>
          <w:rFonts w:asciiTheme="minorHAnsi" w:hAnsiTheme="minorHAnsi" w:cstheme="minorHAnsi"/>
          <w:color w:val="262626" w:themeColor="text1" w:themeTint="D9"/>
          <w:sz w:val="22"/>
          <w:szCs w:val="22"/>
          <w:lang w:val="en-US" w:eastAsia="ru-RU"/>
        </w:rPr>
      </w:pPr>
      <w:r>
        <w:rPr>
          <w:rFonts w:asciiTheme="minorHAnsi" w:hAnsiTheme="minorHAnsi" w:cstheme="minorHAnsi"/>
          <w:color w:val="262626" w:themeColor="text1" w:themeTint="D9"/>
          <w:sz w:val="20"/>
          <w:szCs w:val="20"/>
          <w:shd w:val="clear" w:color="auto" w:fill="FFFFFF"/>
          <w:lang w:val="en-US" w:eastAsia="ru-RU"/>
        </w:rPr>
        <w:t>Was actively involved in administrative tasks, for instance, I was responsible for applications in the first form (Russian system for coordination of documents) and for payments of invoices in 1C (Russian accounting system)</w:t>
      </w:r>
    </w:p>
    <w:p w14:paraId="7E0BF358" w14:textId="5558D8FF" w:rsidR="00B418DA" w:rsidRPr="00051CAC" w:rsidRDefault="00B418DA" w:rsidP="00051CAC">
      <w:pPr>
        <w:pStyle w:val="a5"/>
        <w:numPr>
          <w:ilvl w:val="0"/>
          <w:numId w:val="1"/>
        </w:numPr>
        <w:rPr>
          <w:rFonts w:asciiTheme="minorHAnsi" w:hAnsiTheme="minorHAnsi" w:cstheme="minorHAnsi"/>
          <w:color w:val="262626" w:themeColor="text1" w:themeTint="D9"/>
          <w:sz w:val="22"/>
          <w:szCs w:val="22"/>
          <w:lang w:val="en-US" w:eastAsia="ru-RU"/>
        </w:rPr>
      </w:pPr>
      <w:r>
        <w:rPr>
          <w:rFonts w:asciiTheme="minorHAnsi" w:hAnsiTheme="minorHAnsi" w:cstheme="minorHAnsi"/>
          <w:color w:val="262626" w:themeColor="text1" w:themeTint="D9"/>
          <w:sz w:val="20"/>
          <w:szCs w:val="20"/>
          <w:shd w:val="clear" w:color="auto" w:fill="FFFFFF"/>
          <w:lang w:val="en-US" w:eastAsia="ru-RU"/>
        </w:rPr>
        <w:t xml:space="preserve">Monitored auctions and was responsible for listing </w:t>
      </w:r>
      <w:r w:rsidR="00AE11C9">
        <w:rPr>
          <w:rFonts w:asciiTheme="minorHAnsi" w:hAnsiTheme="minorHAnsi" w:cstheme="minorHAnsi"/>
          <w:color w:val="262626" w:themeColor="text1" w:themeTint="D9"/>
          <w:sz w:val="20"/>
          <w:szCs w:val="20"/>
          <w:shd w:val="clear" w:color="auto" w:fill="FFFFFF"/>
          <w:lang w:val="en-US" w:eastAsia="ru-RU"/>
        </w:rPr>
        <w:t>of new</w:t>
      </w:r>
      <w:r>
        <w:rPr>
          <w:rFonts w:asciiTheme="minorHAnsi" w:hAnsiTheme="minorHAnsi" w:cstheme="minorHAnsi"/>
          <w:color w:val="262626" w:themeColor="text1" w:themeTint="D9"/>
          <w:sz w:val="20"/>
          <w:szCs w:val="20"/>
          <w:shd w:val="clear" w:color="auto" w:fill="FFFFFF"/>
          <w:lang w:val="en-US" w:eastAsia="ru-RU"/>
        </w:rPr>
        <w:t xml:space="preserve"> projects on a weekly basis</w:t>
      </w:r>
    </w:p>
    <w:p w14:paraId="0138B0EE" w14:textId="77777777" w:rsidR="00C87693" w:rsidRPr="00AE11C9" w:rsidRDefault="00C87693" w:rsidP="00C87693">
      <w:pPr>
        <w:rPr>
          <w:rFonts w:asciiTheme="minorHAnsi" w:hAnsiTheme="minorHAnsi" w:cstheme="minorBidi"/>
          <w:color w:val="333333"/>
          <w:sz w:val="20"/>
          <w:szCs w:val="20"/>
          <w:lang w:val="en-US"/>
        </w:rPr>
      </w:pPr>
    </w:p>
    <w:p w14:paraId="76E84A30" w14:textId="77777777" w:rsidR="00C87693" w:rsidRPr="001C3AB8" w:rsidRDefault="00C87693" w:rsidP="00C87693">
      <w:pPr>
        <w:pBdr>
          <w:bottom w:val="single" w:sz="4" w:space="1" w:color="auto"/>
        </w:pBdr>
        <w:outlineLvl w:val="0"/>
        <w:rPr>
          <w:rFonts w:asciiTheme="minorHAnsi" w:hAnsiTheme="minorHAnsi" w:cstheme="minorHAnsi"/>
          <w:b/>
          <w:bCs/>
          <w:color w:val="003399"/>
          <w:sz w:val="20"/>
          <w:szCs w:val="20"/>
        </w:rPr>
      </w:pPr>
      <w:bookmarkStart w:id="0" w:name="OLE_LINK51"/>
      <w:bookmarkStart w:id="1" w:name="OLE_LINK52"/>
      <w:bookmarkStart w:id="2" w:name="OLE_LINK86"/>
      <w:bookmarkStart w:id="3" w:name="OLE_LINK87"/>
      <w:bookmarkStart w:id="4" w:name="OLE_LINK47"/>
      <w:bookmarkStart w:id="5" w:name="OLE_LINK48"/>
      <w:r w:rsidRPr="001C3AB8">
        <w:rPr>
          <w:rFonts w:asciiTheme="minorHAnsi" w:hAnsiTheme="minorHAnsi" w:cstheme="minorHAnsi"/>
          <w:b/>
          <w:bCs/>
          <w:color w:val="003399"/>
          <w:sz w:val="20"/>
          <w:szCs w:val="20"/>
        </w:rPr>
        <w:t>EXTRA-CURRICULAR ACTIVITIES</w:t>
      </w:r>
    </w:p>
    <w:p w14:paraId="48730854" w14:textId="5A57D2F2" w:rsidR="00C87693" w:rsidRPr="001C3AB8" w:rsidRDefault="00C87693" w:rsidP="00C87693">
      <w:pPr>
        <w:pStyle w:val="a3"/>
        <w:tabs>
          <w:tab w:val="right" w:pos="9922"/>
        </w:tabs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Vice-President at Entrepreneurs Society | Royal Holloway, United Kingdom</w:t>
      </w:r>
      <w:r w:rsidRPr="001C3AB8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ab/>
        <w:t>Sep 201</w:t>
      </w:r>
      <w:r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>6</w:t>
      </w:r>
      <w:r w:rsidRPr="001C3AB8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 xml:space="preserve"> – May 2018</w:t>
      </w:r>
    </w:p>
    <w:p w14:paraId="00134B52" w14:textId="77777777" w:rsidR="00C87693" w:rsidRPr="001C3AB8" w:rsidRDefault="00C87693" w:rsidP="00C87693">
      <w:pPr>
        <w:pStyle w:val="a5"/>
        <w:numPr>
          <w:ilvl w:val="0"/>
          <w:numId w:val="1"/>
        </w:numPr>
        <w:rPr>
          <w:rFonts w:asciiTheme="minorHAnsi" w:hAnsiTheme="minorHAnsi" w:cstheme="minorBidi"/>
          <w:bCs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Bidi"/>
          <w:bCs/>
          <w:color w:val="262626" w:themeColor="text1" w:themeTint="D9"/>
          <w:sz w:val="20"/>
          <w:szCs w:val="20"/>
        </w:rPr>
        <w:t>Planned new events and negotiated details with colleagues and guests from marketing and financial perspectives</w:t>
      </w:r>
    </w:p>
    <w:p w14:paraId="7F3D433B" w14:textId="77777777" w:rsidR="00C87693" w:rsidRPr="001C3AB8" w:rsidRDefault="00C87693" w:rsidP="00C87693">
      <w:pPr>
        <w:pStyle w:val="a5"/>
        <w:numPr>
          <w:ilvl w:val="0"/>
          <w:numId w:val="1"/>
        </w:numPr>
        <w:rPr>
          <w:rFonts w:asciiTheme="minorHAnsi" w:hAnsiTheme="minorHAnsi" w:cstheme="minorBidi"/>
          <w:bCs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Bidi"/>
          <w:bCs/>
          <w:color w:val="262626" w:themeColor="text1" w:themeTint="D9"/>
          <w:sz w:val="20"/>
          <w:szCs w:val="20"/>
        </w:rPr>
        <w:t>Supervised other members of society by meeting them regularly and discussing the progress</w:t>
      </w:r>
    </w:p>
    <w:p w14:paraId="41FE7807" w14:textId="56C0C462" w:rsidR="00C87693" w:rsidRDefault="00C87693" w:rsidP="00BC4CE6">
      <w:pPr>
        <w:pStyle w:val="a5"/>
        <w:numPr>
          <w:ilvl w:val="0"/>
          <w:numId w:val="1"/>
        </w:numPr>
        <w:tabs>
          <w:tab w:val="right" w:pos="9922"/>
        </w:tabs>
        <w:ind w:left="709"/>
        <w:rPr>
          <w:rFonts w:asciiTheme="minorHAnsi" w:hAnsiTheme="minorHAnsi" w:cstheme="minorBidi"/>
          <w:bCs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Bidi"/>
          <w:bCs/>
          <w:color w:val="262626" w:themeColor="text1" w:themeTint="D9"/>
          <w:sz w:val="20"/>
          <w:szCs w:val="20"/>
        </w:rPr>
        <w:t>Planned resources and budgets by analysing profit and costs from events that led to making profit at the end of the year</w:t>
      </w:r>
      <w:bookmarkEnd w:id="0"/>
      <w:bookmarkEnd w:id="1"/>
      <w:bookmarkEnd w:id="2"/>
      <w:bookmarkEnd w:id="3"/>
      <w:bookmarkEnd w:id="4"/>
      <w:bookmarkEnd w:id="5"/>
    </w:p>
    <w:p w14:paraId="3C3ACDA0" w14:textId="77777777" w:rsidR="00BC4CE6" w:rsidRPr="00BC4CE6" w:rsidRDefault="00BC4CE6" w:rsidP="00BC4CE6">
      <w:pPr>
        <w:pStyle w:val="a5"/>
        <w:tabs>
          <w:tab w:val="right" w:pos="9922"/>
        </w:tabs>
        <w:ind w:left="709" w:firstLine="0"/>
        <w:rPr>
          <w:rFonts w:asciiTheme="minorHAnsi" w:hAnsiTheme="minorHAnsi" w:cstheme="minorBidi"/>
          <w:bCs/>
          <w:color w:val="262626" w:themeColor="text1" w:themeTint="D9"/>
          <w:sz w:val="20"/>
          <w:szCs w:val="20"/>
        </w:rPr>
      </w:pPr>
    </w:p>
    <w:p w14:paraId="5A4F6F52" w14:textId="77777777" w:rsidR="00C87693" w:rsidRPr="001C3AB8" w:rsidRDefault="00C87693" w:rsidP="00C87693">
      <w:pPr>
        <w:pBdr>
          <w:bottom w:val="single" w:sz="4" w:space="1" w:color="auto"/>
        </w:pBdr>
        <w:outlineLvl w:val="0"/>
        <w:rPr>
          <w:rFonts w:asciiTheme="minorHAnsi" w:hAnsiTheme="minorHAnsi" w:cstheme="minorHAnsi"/>
          <w:b/>
          <w:bCs/>
          <w:color w:val="003399"/>
          <w:sz w:val="20"/>
          <w:szCs w:val="20"/>
        </w:rPr>
      </w:pPr>
      <w:r w:rsidRPr="001C3AB8">
        <w:rPr>
          <w:rFonts w:asciiTheme="minorHAnsi" w:hAnsiTheme="minorHAnsi" w:cstheme="minorHAnsi"/>
          <w:b/>
          <w:bCs/>
          <w:color w:val="003399"/>
          <w:sz w:val="20"/>
          <w:szCs w:val="20"/>
        </w:rPr>
        <w:t>SKILLS &amp; OTHER</w:t>
      </w:r>
    </w:p>
    <w:p w14:paraId="346E8145" w14:textId="77777777" w:rsidR="00C87693" w:rsidRPr="001C3AB8" w:rsidRDefault="00C87693" w:rsidP="00C87693">
      <w:pPr>
        <w:tabs>
          <w:tab w:val="left" w:pos="761"/>
          <w:tab w:val="left" w:pos="762"/>
        </w:tabs>
        <w:spacing w:line="254" w:lineRule="auto"/>
        <w:ind w:right="206"/>
        <w:jc w:val="both"/>
        <w:rPr>
          <w:rFonts w:asciiTheme="minorHAnsi" w:hAnsiTheme="minorHAnsi" w:cstheme="minorBidi"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Bidi"/>
          <w:b/>
          <w:bCs/>
          <w:color w:val="262626" w:themeColor="text1" w:themeTint="D9"/>
          <w:sz w:val="20"/>
          <w:szCs w:val="20"/>
        </w:rPr>
        <w:t xml:space="preserve">IT: </w:t>
      </w:r>
      <w:r w:rsidRPr="001C3AB8">
        <w:rPr>
          <w:rFonts w:asciiTheme="minorHAnsi" w:hAnsiTheme="minorHAnsi" w:cstheme="minorBidi"/>
          <w:color w:val="262626" w:themeColor="text1" w:themeTint="D9"/>
          <w:sz w:val="20"/>
          <w:szCs w:val="20"/>
        </w:rPr>
        <w:t>Microsoft Word, Excel (Advanced level)</w:t>
      </w:r>
      <w:r w:rsidRPr="001C3AB8">
        <w:rPr>
          <w:rFonts w:ascii="Calibri" w:eastAsia="Calibri" w:hAnsi="Calibri" w:cs="Calibri"/>
          <w:color w:val="262626" w:themeColor="text1" w:themeTint="D9"/>
          <w:sz w:val="20"/>
          <w:szCs w:val="20"/>
        </w:rPr>
        <w:t>, PowerPoint, Python</w:t>
      </w:r>
    </w:p>
    <w:p w14:paraId="0E61FDCD" w14:textId="77777777" w:rsidR="00C87693" w:rsidRPr="001C3AB8" w:rsidRDefault="00C87693" w:rsidP="00C87693">
      <w:pPr>
        <w:tabs>
          <w:tab w:val="left" w:pos="761"/>
          <w:tab w:val="left" w:pos="762"/>
        </w:tabs>
        <w:spacing w:line="254" w:lineRule="auto"/>
        <w:ind w:right="206"/>
        <w:jc w:val="both"/>
        <w:outlineLvl w:val="0"/>
        <w:rPr>
          <w:rFonts w:asciiTheme="minorHAnsi" w:hAnsiTheme="minorHAnsi" w:cstheme="minorHAnsi"/>
          <w:color w:val="262626" w:themeColor="text1" w:themeTint="D9"/>
          <w:sz w:val="20"/>
          <w:szCs w:val="20"/>
        </w:rPr>
      </w:pPr>
      <w:r w:rsidRPr="001C3AB8">
        <w:rPr>
          <w:rFonts w:asciiTheme="minorHAnsi" w:hAnsiTheme="minorHAnsi" w:cstheme="minorHAnsi"/>
          <w:b/>
          <w:bCs/>
          <w:color w:val="262626" w:themeColor="text1" w:themeTint="D9"/>
          <w:sz w:val="20"/>
          <w:szCs w:val="20"/>
        </w:rPr>
        <w:t>Languages</w:t>
      </w:r>
      <w:r w:rsidRPr="001C3AB8">
        <w:rPr>
          <w:rFonts w:asciiTheme="minorHAnsi" w:hAnsiTheme="minorHAnsi" w:cstheme="minorHAnsi"/>
          <w:b/>
          <w:bCs/>
          <w:color w:val="262626" w:themeColor="text1" w:themeTint="D9"/>
          <w:spacing w:val="-7"/>
          <w:sz w:val="20"/>
          <w:szCs w:val="20"/>
        </w:rPr>
        <w:t xml:space="preserve">: </w:t>
      </w:r>
      <w:r w:rsidRPr="001C3AB8">
        <w:rPr>
          <w:rFonts w:asciiTheme="minorHAnsi" w:hAnsiTheme="minorHAnsi" w:cstheme="minorHAnsi"/>
          <w:color w:val="262626" w:themeColor="text1" w:themeTint="D9"/>
          <w:sz w:val="20"/>
          <w:szCs w:val="20"/>
        </w:rPr>
        <w:t xml:space="preserve">Russian (Native), English (Fluent) </w:t>
      </w:r>
    </w:p>
    <w:p w14:paraId="60524AC2" w14:textId="72C8C020" w:rsidR="00C87693" w:rsidRPr="006F2B38" w:rsidRDefault="00C87693" w:rsidP="00C87693">
      <w:pPr>
        <w:pStyle w:val="a6"/>
        <w:rPr>
          <w:rFonts w:asciiTheme="minorHAnsi" w:hAnsiTheme="minorHAnsi" w:cstheme="minorBidi"/>
          <w:color w:val="262626" w:themeColor="text1" w:themeTint="D9"/>
        </w:rPr>
      </w:pPr>
      <w:r w:rsidRPr="001C3AB8">
        <w:rPr>
          <w:rFonts w:asciiTheme="minorHAnsi" w:hAnsiTheme="minorHAnsi" w:cstheme="minorBidi"/>
          <w:b/>
          <w:bCs/>
          <w:color w:val="262626" w:themeColor="text1" w:themeTint="D9"/>
        </w:rPr>
        <w:t xml:space="preserve">Analytical Skills: </w:t>
      </w:r>
      <w:r w:rsidRPr="001C3AB8">
        <w:rPr>
          <w:rFonts w:asciiTheme="minorHAnsi" w:hAnsiTheme="minorHAnsi" w:cstheme="minorBidi"/>
          <w:color w:val="262626" w:themeColor="text1" w:themeTint="D9"/>
        </w:rPr>
        <w:t xml:space="preserve">Achieved high academic standard for quantitative subjects including Quantitative Methods (64%), Managerial Accounting (70%), Financial Accounting (62%), Strategic Finance (78%) </w:t>
      </w:r>
      <w:r w:rsidRPr="006F2B38">
        <w:rPr>
          <w:rFonts w:asciiTheme="minorHAnsi" w:hAnsiTheme="minorHAnsi" w:cstheme="minorBidi"/>
          <w:color w:val="262626" w:themeColor="text1" w:themeTint="D9"/>
        </w:rPr>
        <w:t>and applied them for society’s activities</w:t>
      </w:r>
      <w:r w:rsidR="006F2B38" w:rsidRPr="006F2B38">
        <w:rPr>
          <w:rFonts w:asciiTheme="minorHAnsi" w:hAnsiTheme="minorHAnsi" w:cstheme="minorBidi"/>
          <w:color w:val="262626" w:themeColor="text1" w:themeTint="D9"/>
          <w:lang w:val="en-US"/>
        </w:rPr>
        <w:t xml:space="preserve"> </w:t>
      </w:r>
    </w:p>
    <w:p w14:paraId="500AD189" w14:textId="77777777" w:rsidR="00C87693" w:rsidRPr="001C3AB8" w:rsidRDefault="00C87693" w:rsidP="00C87693">
      <w:pPr>
        <w:pStyle w:val="a6"/>
        <w:rPr>
          <w:rFonts w:asciiTheme="minorHAnsi" w:hAnsiTheme="minorHAnsi" w:cstheme="minorBidi"/>
          <w:color w:val="262626" w:themeColor="text1" w:themeTint="D9"/>
        </w:rPr>
      </w:pPr>
      <w:r w:rsidRPr="001C3AB8">
        <w:rPr>
          <w:rFonts w:asciiTheme="minorHAnsi" w:hAnsiTheme="minorHAnsi" w:cstheme="minorBidi"/>
          <w:b/>
          <w:bCs/>
          <w:color w:val="262626" w:themeColor="text1" w:themeTint="D9"/>
        </w:rPr>
        <w:t xml:space="preserve">Teamworking Skills: </w:t>
      </w:r>
      <w:r w:rsidRPr="001C3AB8">
        <w:rPr>
          <w:rFonts w:asciiTheme="minorHAnsi" w:hAnsiTheme="minorHAnsi" w:cstheme="minorBidi"/>
          <w:color w:val="262626" w:themeColor="text1" w:themeTint="D9"/>
        </w:rPr>
        <w:t>Being involved in the football team in the university, took part in the competition against local teams in the social league</w:t>
      </w:r>
    </w:p>
    <w:p w14:paraId="7DA3049C" w14:textId="27F85AAA" w:rsidR="00C87693" w:rsidRPr="00B211F1" w:rsidRDefault="00C87693" w:rsidP="00C87693">
      <w:pPr>
        <w:pStyle w:val="a6"/>
        <w:rPr>
          <w:rFonts w:asciiTheme="minorHAnsi" w:hAnsiTheme="minorHAnsi" w:cstheme="minorBidi"/>
          <w:color w:val="262626" w:themeColor="text1" w:themeTint="D9"/>
        </w:rPr>
      </w:pPr>
      <w:r w:rsidRPr="001C3AB8">
        <w:rPr>
          <w:rFonts w:asciiTheme="minorHAnsi" w:hAnsiTheme="minorHAnsi" w:cstheme="minorBidi"/>
          <w:b/>
          <w:bCs/>
          <w:color w:val="262626" w:themeColor="text1" w:themeTint="D9"/>
        </w:rPr>
        <w:t xml:space="preserve">Organisational Skills: </w:t>
      </w:r>
      <w:r w:rsidRPr="001C3AB8">
        <w:rPr>
          <w:rFonts w:asciiTheme="minorHAnsi" w:hAnsiTheme="minorHAnsi" w:cstheme="minorBidi"/>
          <w:color w:val="262626" w:themeColor="text1" w:themeTint="D9"/>
        </w:rPr>
        <w:t>Organised events at Entrepreneurs Society which included finding a potential speaker, making the content of the event, making announcements using Facebook and Instagram, booking a venue, organizing snacks and drinks for the event and calculating the price of the event and all associated costs</w:t>
      </w:r>
    </w:p>
    <w:p w14:paraId="46CEE52A" w14:textId="77777777" w:rsidR="00C87693" w:rsidRDefault="00C87693"/>
    <w:sectPr w:rsidR="00C87693" w:rsidSect="00A247D7">
      <w:pgSz w:w="11900" w:h="16840"/>
      <w:pgMar w:top="142" w:right="985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70B8F"/>
    <w:multiLevelType w:val="hybridMultilevel"/>
    <w:tmpl w:val="A2C6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93"/>
    <w:rsid w:val="00051CAC"/>
    <w:rsid w:val="003C75A7"/>
    <w:rsid w:val="0046349C"/>
    <w:rsid w:val="00655295"/>
    <w:rsid w:val="006F2B38"/>
    <w:rsid w:val="007B146E"/>
    <w:rsid w:val="007B3D3A"/>
    <w:rsid w:val="00951725"/>
    <w:rsid w:val="0098671B"/>
    <w:rsid w:val="009B7F24"/>
    <w:rsid w:val="00AE11C9"/>
    <w:rsid w:val="00B211F1"/>
    <w:rsid w:val="00B418DA"/>
    <w:rsid w:val="00B97EA2"/>
    <w:rsid w:val="00BC4CE6"/>
    <w:rsid w:val="00C87693"/>
    <w:rsid w:val="00D03349"/>
    <w:rsid w:val="00D47D21"/>
    <w:rsid w:val="00D83847"/>
    <w:rsid w:val="00EC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DB5EB"/>
  <w15:chartTrackingRefBased/>
  <w15:docId w15:val="{3F50BD3B-2A08-AD4C-A1D2-D3817851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87693"/>
    <w:rPr>
      <w:rFonts w:ascii="Times New Roman" w:eastAsia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7693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C87693"/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styleId="a5">
    <w:name w:val="List Paragraph"/>
    <w:basedOn w:val="a"/>
    <w:uiPriority w:val="34"/>
    <w:qFormat/>
    <w:rsid w:val="00C87693"/>
    <w:pPr>
      <w:ind w:left="1542" w:hanging="360"/>
    </w:pPr>
  </w:style>
  <w:style w:type="paragraph" w:styleId="a6">
    <w:name w:val="annotation text"/>
    <w:basedOn w:val="a"/>
    <w:link w:val="a7"/>
    <w:uiPriority w:val="99"/>
    <w:unhideWhenUsed/>
    <w:rsid w:val="00C87693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C87693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normaltextrun">
    <w:name w:val="normaltextrun"/>
    <w:basedOn w:val="a0"/>
    <w:rsid w:val="00C8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Novodran</dc:creator>
  <cp:keywords/>
  <dc:description/>
  <cp:lastModifiedBy>Nikita Novodran</cp:lastModifiedBy>
  <cp:revision>17</cp:revision>
  <dcterms:created xsi:type="dcterms:W3CDTF">2019-11-02T17:50:00Z</dcterms:created>
  <dcterms:modified xsi:type="dcterms:W3CDTF">2020-09-16T13:11:00Z</dcterms:modified>
</cp:coreProperties>
</file>