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0B5C39" w14:textId="15320BB0" w:rsidR="007C0243" w:rsidRPr="007C0243" w:rsidRDefault="007C0243" w:rsidP="007C0243">
      <w:pPr>
        <w:pStyle w:val="Title"/>
        <w:jc w:val="center"/>
        <w:rPr>
          <w:rFonts w:eastAsia="Times New Roman"/>
          <w:color w:val="E97132" w:themeColor="accent2"/>
        </w:rPr>
      </w:pPr>
      <w:r w:rsidRPr="007C0243">
        <w:rPr>
          <w:rFonts w:eastAsia="Times New Roman"/>
          <w:color w:val="E97132" w:themeColor="accent2"/>
        </w:rPr>
        <w:t>Defense-In-Depth (w/ case studies)</w:t>
      </w:r>
    </w:p>
    <w:p w14:paraId="494CD077" w14:textId="77777777" w:rsidR="007C0243" w:rsidRDefault="007C0243" w:rsidP="007C0243">
      <w:pPr>
        <w:spacing w:before="100" w:beforeAutospacing="1" w:after="100" w:afterAutospacing="1" w:line="240" w:lineRule="auto"/>
        <w:outlineLvl w:val="1"/>
        <w:rPr>
          <w:rFonts w:ascii="Segoe UI Emoji" w:eastAsia="Times New Roman" w:hAnsi="Segoe UI Emoji" w:cs="Segoe UI Emoji"/>
          <w:b/>
          <w:bCs/>
          <w:kern w:val="0"/>
          <w:sz w:val="36"/>
          <w:szCs w:val="36"/>
          <w14:ligatures w14:val="none"/>
        </w:rPr>
      </w:pPr>
    </w:p>
    <w:p w14:paraId="2E1C9D7E" w14:textId="58DD9FEB" w:rsidR="007C0243" w:rsidRPr="007C0243" w:rsidRDefault="007C0243" w:rsidP="007C0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156082" w:themeColor="accent1"/>
          <w:kern w:val="0"/>
          <w:sz w:val="36"/>
          <w:szCs w:val="36"/>
          <w14:ligatures w14:val="none"/>
        </w:rPr>
        <w:t>🔍</w:t>
      </w:r>
      <w:r w:rsidRPr="007C024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 xml:space="preserve"> Case Study 1: Stuxnet (2010)</w:t>
      </w:r>
    </w:p>
    <w:p w14:paraId="1AD2C0DE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pict w14:anchorId="59585461">
          <v:rect id="_x0000_i1025" style="width:0;height:1.5pt" o:hralign="center" o:hrstd="t" o:hr="t" fillcolor="#a0a0a0" stroked="f"/>
        </w:pict>
      </w:r>
    </w:p>
    <w:p w14:paraId="223DD32D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Overview of the Attack</w:t>
      </w:r>
    </w:p>
    <w:p w14:paraId="38DB269C" w14:textId="77777777" w:rsidR="007C0243" w:rsidRPr="007C0243" w:rsidRDefault="007C0243" w:rsidP="007C0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Stuxnet was a nation-state malware that targeted Iran's nuclear centrifuges.</w:t>
      </w:r>
    </w:p>
    <w:p w14:paraId="4A651087" w14:textId="77777777" w:rsidR="007C0243" w:rsidRPr="007C0243" w:rsidRDefault="007C0243" w:rsidP="007C0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It was designed to infect Windows machines via USB drives.</w:t>
      </w:r>
    </w:p>
    <w:p w14:paraId="2237ED6D" w14:textId="77777777" w:rsidR="007C0243" w:rsidRPr="007C0243" w:rsidRDefault="007C0243" w:rsidP="007C0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Once inside, it propagated through local networks and identified Siemens Step7 systems controlling centrifuges.</w:t>
      </w:r>
    </w:p>
    <w:p w14:paraId="569C3507" w14:textId="77777777" w:rsidR="007C0243" w:rsidRPr="007C0243" w:rsidRDefault="007C0243" w:rsidP="007C024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It altered PLC logic while feeding false feedback to operators.</w:t>
      </w:r>
    </w:p>
    <w:p w14:paraId="41AB43DB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ICS Components Targeted</w:t>
      </w:r>
    </w:p>
    <w:p w14:paraId="6256FB21" w14:textId="77777777" w:rsidR="007C0243" w:rsidRPr="007C0243" w:rsidRDefault="007C0243" w:rsidP="007C0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Engineering workstations (Windows PCs)</w:t>
      </w:r>
    </w:p>
    <w:p w14:paraId="3DED0146" w14:textId="77777777" w:rsidR="007C0243" w:rsidRPr="007C0243" w:rsidRDefault="007C0243" w:rsidP="007C0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Siemens S7-300 PLCs</w:t>
      </w:r>
    </w:p>
    <w:p w14:paraId="48569D91" w14:textId="77777777" w:rsidR="007C0243" w:rsidRPr="007C0243" w:rsidRDefault="007C0243" w:rsidP="007C0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Step7 programming environment</w:t>
      </w:r>
    </w:p>
    <w:p w14:paraId="3DE793ED" w14:textId="77777777" w:rsidR="007C0243" w:rsidRPr="007C0243" w:rsidRDefault="007C0243" w:rsidP="007C024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WinCC HMI systems</w:t>
      </w:r>
    </w:p>
    <w:p w14:paraId="7822B32D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Attack Vectors and Bypass</w:t>
      </w:r>
    </w:p>
    <w:p w14:paraId="6640BB82" w14:textId="77777777" w:rsidR="007C0243" w:rsidRPr="007C0243" w:rsidRDefault="007C0243" w:rsidP="007C0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USB introduction: bypassed air-gapped network</w:t>
      </w:r>
    </w:p>
    <w:p w14:paraId="5C66554C" w14:textId="77777777" w:rsidR="007C0243" w:rsidRPr="007C0243" w:rsidRDefault="007C0243" w:rsidP="007C0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Zero-day Windows vulnerabilities used for escalation</w:t>
      </w:r>
    </w:p>
    <w:p w14:paraId="5CE3341A" w14:textId="77777777" w:rsidR="007C0243" w:rsidRPr="007C0243" w:rsidRDefault="007C0243" w:rsidP="007C0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Stolen driver certificates gave malware legitimacy</w:t>
      </w:r>
    </w:p>
    <w:p w14:paraId="1352AE14" w14:textId="77777777" w:rsidR="007C0243" w:rsidRPr="007C0243" w:rsidRDefault="007C0243" w:rsidP="007C024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PLC logic manipulated with stealthy feedback to hide change</w:t>
      </w:r>
    </w:p>
    <w:p w14:paraId="65ECE691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Defense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Layers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 That Failed</w:t>
      </w:r>
    </w:p>
    <w:p w14:paraId="4C563672" w14:textId="77777777" w:rsidR="007C0243" w:rsidRPr="007C0243" w:rsidRDefault="007C0243" w:rsidP="007C0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Physical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USB allowed, no port lockdown</w:t>
      </w:r>
    </w:p>
    <w:p w14:paraId="2273913A" w14:textId="77777777" w:rsidR="007C0243" w:rsidRPr="007C0243" w:rsidRDefault="007C0243" w:rsidP="007C0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antivirus or patching for zero-days</w:t>
      </w:r>
    </w:p>
    <w:p w14:paraId="4697216E" w14:textId="77777777" w:rsidR="007C0243" w:rsidRPr="007C0243" w:rsidRDefault="007C0243" w:rsidP="007C0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logic validation or change monitoring</w:t>
      </w:r>
    </w:p>
    <w:p w14:paraId="2EEA5E1E" w14:textId="77777777" w:rsidR="007C0243" w:rsidRPr="007C0243" w:rsidRDefault="007C0243" w:rsidP="007C024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Procedural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policy preventing USB device usage</w:t>
      </w:r>
    </w:p>
    <w:p w14:paraId="7029609D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How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 Could Have Helped</w:t>
      </w:r>
    </w:p>
    <w:p w14:paraId="7E6C5E51" w14:textId="77777777" w:rsidR="007C0243" w:rsidRPr="007C0243" w:rsidRDefault="007C0243" w:rsidP="007C0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USB port control + removable media policies</w:t>
      </w:r>
    </w:p>
    <w:p w14:paraId="1E6B5039" w14:textId="77777777" w:rsidR="007C0243" w:rsidRPr="007C0243" w:rsidRDefault="007C0243" w:rsidP="007C0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Application whitelisting to block unauthorized Step7 code</w:t>
      </w:r>
    </w:p>
    <w:p w14:paraId="15F16BDB" w14:textId="77777777" w:rsidR="007C0243" w:rsidRPr="007C0243" w:rsidRDefault="007C0243" w:rsidP="007C0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Behavior-based IDS detecting unusual PLC logic behavior</w:t>
      </w:r>
    </w:p>
    <w:p w14:paraId="69C37F88" w14:textId="77777777" w:rsidR="007C0243" w:rsidRPr="007C0243" w:rsidRDefault="007C0243" w:rsidP="007C0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Strong change management and logic verification on PLCs</w:t>
      </w:r>
    </w:p>
    <w:p w14:paraId="0C006F7B" w14:textId="77777777" w:rsidR="007C0243" w:rsidRPr="007C0243" w:rsidRDefault="007C0243" w:rsidP="007C024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Log integrity monitoring for unauthorized access attempts</w:t>
      </w:r>
    </w:p>
    <w:p w14:paraId="07C18AD1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2CA9E26F">
          <v:rect id="_x0000_i1026" style="width:0;height:1.5pt" o:hralign="center" o:hrstd="t" o:hr="t" fillcolor="#a0a0a0" stroked="f"/>
        </w:pict>
      </w:r>
    </w:p>
    <w:p w14:paraId="26F73231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7"/>
          <w:szCs w:val="27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A02B93" w:themeColor="accent5"/>
          <w:kern w:val="0"/>
          <w:sz w:val="27"/>
          <w:szCs w:val="27"/>
          <w14:ligatures w14:val="none"/>
        </w:rPr>
        <w:t>❓</w:t>
      </w:r>
      <w:r w:rsidRPr="007C0243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7"/>
          <w:szCs w:val="27"/>
          <w14:ligatures w14:val="none"/>
        </w:rPr>
        <w:t xml:space="preserve"> Stuxnet Q&amp;A</w:t>
      </w:r>
    </w:p>
    <w:p w14:paraId="744D5977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did the attacker gain access to the ICS network?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A1: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Through infected USB drives used by insiders or contractors.</w:t>
      </w:r>
    </w:p>
    <w:p w14:paraId="566E1800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Which </w:t>
      </w:r>
      <w:proofErr w:type="spellStart"/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control could’ve blocked the initial infection vector?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A2: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USB port disabling, Data Loss Prevention (DLP), or endpoint control policies.</w:t>
      </w:r>
    </w:p>
    <w:p w14:paraId="589B95E2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detection layer was missing when PLC logic was changed?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A3: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Logic integrity monitoring and automatic configuration auditing.</w:t>
      </w:r>
    </w:p>
    <w:p w14:paraId="63D1EFCB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human procedure could have caught the manipulation sooner?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A4: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Regular manual or automated validation of control logic by OT engineers.</w:t>
      </w:r>
    </w:p>
    <w:p w14:paraId="07E91FC8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0C6083F6">
          <v:rect id="_x0000_i1027" style="width:0;height:1.5pt" o:hralign="center" o:hrstd="t" o:hr="t" fillcolor="#a0a0a0" stroked="f"/>
        </w:pict>
      </w:r>
    </w:p>
    <w:p w14:paraId="1574F7C0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156082" w:themeColor="accent1"/>
          <w:kern w:val="0"/>
          <w:sz w:val="36"/>
          <w:szCs w:val="36"/>
          <w14:ligatures w14:val="none"/>
        </w:rPr>
        <w:t>🔍</w:t>
      </w:r>
      <w:r w:rsidRPr="007C024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 xml:space="preserve"> Case Study 2: Ukraine Power Grid Attack (2015)</w:t>
      </w:r>
    </w:p>
    <w:p w14:paraId="43514E27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pict w14:anchorId="6DB31A5A">
          <v:rect id="_x0000_i1028" style="width:0;height:1.5pt" o:hralign="center" o:hrstd="t" o:hr="t" fillcolor="#a0a0a0" stroked="f"/>
        </w:pict>
      </w:r>
    </w:p>
    <w:p w14:paraId="212FF9FF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Overview of the Attack</w:t>
      </w:r>
    </w:p>
    <w:p w14:paraId="48967E95" w14:textId="77777777" w:rsidR="007C0243" w:rsidRPr="007C0243" w:rsidRDefault="007C0243" w:rsidP="007C02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>BlackEnergy</w:t>
      </w:r>
      <w:proofErr w:type="spellEnd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malware was delivered via phishing to IT systems in Ukrainian energy companies.</w:t>
      </w:r>
    </w:p>
    <w:p w14:paraId="5082F6E4" w14:textId="77777777" w:rsidR="007C0243" w:rsidRPr="007C0243" w:rsidRDefault="007C0243" w:rsidP="007C02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Attackers gained remote access and pivoted to ICS systems.</w:t>
      </w:r>
    </w:p>
    <w:p w14:paraId="4B465DB9" w14:textId="77777777" w:rsidR="007C0243" w:rsidRPr="007C0243" w:rsidRDefault="007C0243" w:rsidP="007C024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They issued SCADA commands to open breakers and caused a blackout for 230,000+ residents.</w:t>
      </w:r>
    </w:p>
    <w:p w14:paraId="65865454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ICS Components Targeted</w:t>
      </w:r>
    </w:p>
    <w:p w14:paraId="6D5DF759" w14:textId="77777777" w:rsidR="007C0243" w:rsidRPr="007C0243" w:rsidRDefault="007C0243" w:rsidP="007C0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SCADA operator workstations</w:t>
      </w:r>
    </w:p>
    <w:p w14:paraId="48E7138F" w14:textId="77777777" w:rsidR="007C0243" w:rsidRPr="007C0243" w:rsidRDefault="007C0243" w:rsidP="007C0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Remote terminal units (RTUs)</w:t>
      </w:r>
    </w:p>
    <w:p w14:paraId="63E62319" w14:textId="77777777" w:rsidR="007C0243" w:rsidRPr="007C0243" w:rsidRDefault="007C0243" w:rsidP="007C024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Network segmentation between IT/OT was weak</w:t>
      </w:r>
    </w:p>
    <w:p w14:paraId="0EDD613C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Attack Vectors and Bypass</w:t>
      </w:r>
    </w:p>
    <w:p w14:paraId="5DE7E488" w14:textId="77777777" w:rsidR="007C0243" w:rsidRPr="007C0243" w:rsidRDefault="007C0243" w:rsidP="007C02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Phishing emails to IT staff with malicious macros</w:t>
      </w:r>
    </w:p>
    <w:p w14:paraId="243715EA" w14:textId="77777777" w:rsidR="007C0243" w:rsidRPr="007C0243" w:rsidRDefault="007C0243" w:rsidP="007C02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Lateral movement to ICS through shared credentials and poor segmentation</w:t>
      </w:r>
    </w:p>
    <w:p w14:paraId="70508A0C" w14:textId="77777777" w:rsidR="007C0243" w:rsidRPr="007C0243" w:rsidRDefault="007C0243" w:rsidP="007C0243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Destruction of firmware in field devices to delay recovery</w:t>
      </w:r>
    </w:p>
    <w:p w14:paraId="5CCCD89B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Defense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Layers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 That Failed</w:t>
      </w:r>
    </w:p>
    <w:p w14:paraId="399EA207" w14:textId="77777777" w:rsidR="007C0243" w:rsidRPr="007C0243" w:rsidRDefault="007C0243" w:rsidP="007C02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Network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Flat network, insufficient firewall rules</w:t>
      </w:r>
    </w:p>
    <w:p w14:paraId="15BAB9B7" w14:textId="77777777" w:rsidR="007C0243" w:rsidRPr="007C0243" w:rsidRDefault="007C0243" w:rsidP="007C02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Procedural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Weak user awareness and phishing defense</w:t>
      </w:r>
    </w:p>
    <w:p w14:paraId="37736CC9" w14:textId="77777777" w:rsidR="007C0243" w:rsidRPr="007C0243" w:rsidRDefault="007C0243" w:rsidP="007C02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endpoint protection or detection of macro payloads</w:t>
      </w:r>
    </w:p>
    <w:p w14:paraId="6221238C" w14:textId="77777777" w:rsidR="007C0243" w:rsidRPr="007C0243" w:rsidRDefault="007C0243" w:rsidP="007C0243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Data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integrity checking of firmware images</w:t>
      </w:r>
    </w:p>
    <w:p w14:paraId="2C5DAB78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How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 Could Have Helped</w:t>
      </w:r>
    </w:p>
    <w:p w14:paraId="2087ECDE" w14:textId="77777777" w:rsidR="007C0243" w:rsidRPr="007C0243" w:rsidRDefault="007C0243" w:rsidP="007C02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Strong IT/OT segmentation with firewalls and DMZ</w:t>
      </w:r>
    </w:p>
    <w:p w14:paraId="1996C510" w14:textId="77777777" w:rsidR="007C0243" w:rsidRPr="007C0243" w:rsidRDefault="007C0243" w:rsidP="007C02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User training and email filtering to catch phishing</w:t>
      </w:r>
    </w:p>
    <w:p w14:paraId="4812A412" w14:textId="77777777" w:rsidR="007C0243" w:rsidRPr="007C0243" w:rsidRDefault="007C0243" w:rsidP="007C02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Jump servers and isolated admin networks for SCADA access</w:t>
      </w:r>
    </w:p>
    <w:p w14:paraId="0E2D154B" w14:textId="77777777" w:rsidR="007C0243" w:rsidRPr="007C0243" w:rsidRDefault="007C0243" w:rsidP="007C02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Firmware integrity checking and secure boot for RTUs</w:t>
      </w:r>
    </w:p>
    <w:p w14:paraId="72968E0C" w14:textId="77777777" w:rsidR="007C0243" w:rsidRPr="007C0243" w:rsidRDefault="007C0243" w:rsidP="007C0243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Behavior-based alerts for unusual breaker operations</w:t>
      </w:r>
    </w:p>
    <w:p w14:paraId="14D45E38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0B06F26C">
          <v:rect id="_x0000_i1029" style="width:0;height:1.5pt" o:hralign="center" o:hrstd="t" o:hr="t" fillcolor="#a0a0a0" stroked="f"/>
        </w:pict>
      </w:r>
    </w:p>
    <w:p w14:paraId="322F4790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7"/>
          <w:szCs w:val="27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A02B93" w:themeColor="accent5"/>
          <w:kern w:val="0"/>
          <w:sz w:val="27"/>
          <w:szCs w:val="27"/>
          <w14:ligatures w14:val="none"/>
        </w:rPr>
        <w:t>❓</w:t>
      </w:r>
      <w:r w:rsidRPr="007C0243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7"/>
          <w:szCs w:val="27"/>
          <w14:ligatures w14:val="none"/>
        </w:rPr>
        <w:t xml:space="preserve"> Ukraine Q&amp;A</w:t>
      </w:r>
    </w:p>
    <w:p w14:paraId="5AD92226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was the attack’s initial access vector?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A1: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A spear-phishing campaign with Microsoft Office macro payloads.</w:t>
      </w:r>
    </w:p>
    <w:p w14:paraId="56FFE68B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Which </w:t>
      </w:r>
      <w:proofErr w:type="spellStart"/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control could have prevented lateral movement?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A2: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Network segmentation and use of separate authentication domains.</w:t>
      </w:r>
    </w:p>
    <w:p w14:paraId="323C3B10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did attackers evade detection once inside?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A3: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They used legitimate tools and admin credentials to avoid alarms.</w:t>
      </w:r>
    </w:p>
    <w:p w14:paraId="4BB2A31D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procedural defense would’ve helped?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A4: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Incident response drills and firmware backup protocols.</w:t>
      </w:r>
    </w:p>
    <w:p w14:paraId="1F286242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248ED94D">
          <v:rect id="_x0000_i1030" style="width:0;height:1.5pt" o:hralign="center" o:hrstd="t" o:hr="t" fillcolor="#a0a0a0" stroked="f"/>
        </w:pict>
      </w:r>
    </w:p>
    <w:p w14:paraId="6B4E45D5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156082" w:themeColor="accent1"/>
          <w:kern w:val="0"/>
          <w:sz w:val="36"/>
          <w:szCs w:val="36"/>
          <w14:ligatures w14:val="none"/>
        </w:rPr>
        <w:t>🔍</w:t>
      </w:r>
      <w:r w:rsidRPr="007C024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 xml:space="preserve"> Case Study 3: Triton/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>Trisis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 xml:space="preserve"> (2017)</w:t>
      </w:r>
    </w:p>
    <w:p w14:paraId="34D9DDA3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color w:val="156082" w:themeColor="accent1"/>
          <w:kern w:val="0"/>
          <w14:ligatures w14:val="none"/>
        </w:rPr>
        <w:pict w14:anchorId="17331E11">
          <v:rect id="_x0000_i1031" style="width:0;height:1.5pt" o:hralign="center" o:hrstd="t" o:hr="t" fillcolor="#a0a0a0" stroked="f"/>
        </w:pict>
      </w:r>
    </w:p>
    <w:p w14:paraId="2518875D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Overview of the Attack</w:t>
      </w:r>
    </w:p>
    <w:p w14:paraId="390DC9C3" w14:textId="77777777" w:rsidR="007C0243" w:rsidRPr="007C0243" w:rsidRDefault="007C0243" w:rsidP="007C02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Targeted a petrochemical plant’s Safety Instrumented Systems (SIS) using Schneider </w:t>
      </w:r>
      <w:proofErr w:type="spellStart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>Triconex</w:t>
      </w:r>
      <w:proofErr w:type="spellEnd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controllers.</w:t>
      </w:r>
    </w:p>
    <w:p w14:paraId="6102028C" w14:textId="77777777" w:rsidR="007C0243" w:rsidRPr="007C0243" w:rsidRDefault="007C0243" w:rsidP="007C02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Attackers used custom malware to reprogram SIS logic.</w:t>
      </w:r>
    </w:p>
    <w:p w14:paraId="2528A45B" w14:textId="77777777" w:rsidR="007C0243" w:rsidRPr="007C0243" w:rsidRDefault="007C0243" w:rsidP="007C0243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Intended to disable fail-safes, potentially enabling a catastrophic physical event.</w:t>
      </w:r>
    </w:p>
    <w:p w14:paraId="2335F553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ICS Components Targeted</w:t>
      </w:r>
    </w:p>
    <w:p w14:paraId="681148D1" w14:textId="77777777" w:rsidR="007C0243" w:rsidRPr="007C0243" w:rsidRDefault="007C0243" w:rsidP="007C02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SIS controllers (</w:t>
      </w:r>
      <w:proofErr w:type="spellStart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>Triconex</w:t>
      </w:r>
      <w:proofErr w:type="spellEnd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>)</w:t>
      </w:r>
    </w:p>
    <w:p w14:paraId="7A2367B1" w14:textId="77777777" w:rsidR="007C0243" w:rsidRPr="007C0243" w:rsidRDefault="007C0243" w:rsidP="007C02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Engineering workstations connected to SIS</w:t>
      </w:r>
    </w:p>
    <w:p w14:paraId="3B4DF57A" w14:textId="77777777" w:rsidR="007C0243" w:rsidRPr="007C0243" w:rsidRDefault="007C0243" w:rsidP="007C0243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Remote access infrastructure (likely compromised externally)</w:t>
      </w:r>
    </w:p>
    <w:p w14:paraId="38CF0CAE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Attack Vectors and Bypass</w:t>
      </w:r>
    </w:p>
    <w:p w14:paraId="7A26545C" w14:textId="77777777" w:rsidR="007C0243" w:rsidRPr="007C0243" w:rsidRDefault="007C0243" w:rsidP="007C02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Exploited remote access and likely poor credential hygiene</w:t>
      </w:r>
    </w:p>
    <w:p w14:paraId="2B7F55DE" w14:textId="77777777" w:rsidR="007C0243" w:rsidRPr="007C0243" w:rsidRDefault="007C0243" w:rsidP="007C02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Reprogrammed SIS logic using a fake engineering tool</w:t>
      </w:r>
    </w:p>
    <w:p w14:paraId="4F0DF6A5" w14:textId="77777777" w:rsidR="007C0243" w:rsidRPr="007C0243" w:rsidRDefault="007C0243" w:rsidP="007C0243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Caused system shutdown when attackers made a coding error</w:t>
      </w:r>
    </w:p>
    <w:p w14:paraId="65BBFF57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Defense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Layers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 That Failed</w:t>
      </w:r>
    </w:p>
    <w:p w14:paraId="783F9FEB" w14:textId="77777777" w:rsidR="007C0243" w:rsidRPr="007C0243" w:rsidRDefault="007C0243" w:rsidP="007C02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Insecure or compromised engineering workstation</w:t>
      </w:r>
    </w:p>
    <w:p w14:paraId="3BE6E91E" w14:textId="77777777" w:rsidR="007C0243" w:rsidRPr="007C0243" w:rsidRDefault="007C0243" w:rsidP="007C02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logic change verification</w:t>
      </w:r>
    </w:p>
    <w:p w14:paraId="2489E95C" w14:textId="77777777" w:rsidR="007C0243" w:rsidRPr="007C0243" w:rsidRDefault="007C0243" w:rsidP="007C02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isolation between process control and SIS</w:t>
      </w:r>
    </w:p>
    <w:p w14:paraId="59CA3082" w14:textId="77777777" w:rsidR="007C0243" w:rsidRPr="007C0243" w:rsidRDefault="007C0243" w:rsidP="007C0243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Procedural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access logging or change auditing</w:t>
      </w:r>
    </w:p>
    <w:p w14:paraId="3CB3CD02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How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 Could Have Helped</w:t>
      </w:r>
    </w:p>
    <w:p w14:paraId="58CCA123" w14:textId="77777777" w:rsidR="007C0243" w:rsidRPr="007C0243" w:rsidRDefault="007C0243" w:rsidP="007C02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Network segmentation between SIS and other OT networks</w:t>
      </w:r>
    </w:p>
    <w:p w14:paraId="3D4EACA2" w14:textId="77777777" w:rsidR="007C0243" w:rsidRPr="007C0243" w:rsidRDefault="007C0243" w:rsidP="007C02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Strict user access policies and physical disconnection of SIS programming ports</w:t>
      </w:r>
    </w:p>
    <w:p w14:paraId="0E41926E" w14:textId="77777777" w:rsidR="007C0243" w:rsidRPr="007C0243" w:rsidRDefault="007C0243" w:rsidP="007C02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Application-layer logic integrity monitoring</w:t>
      </w:r>
    </w:p>
    <w:p w14:paraId="049B35B2" w14:textId="77777777" w:rsidR="007C0243" w:rsidRPr="007C0243" w:rsidRDefault="007C0243" w:rsidP="007C02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Alerting on abnormal engineering workstation behavior</w:t>
      </w:r>
    </w:p>
    <w:p w14:paraId="516795D3" w14:textId="77777777" w:rsidR="007C0243" w:rsidRPr="007C0243" w:rsidRDefault="007C0243" w:rsidP="007C0243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MFA and hardened remote access protocols</w:t>
      </w:r>
    </w:p>
    <w:p w14:paraId="0DEBA748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1F152368">
          <v:rect id="_x0000_i1032" style="width:0;height:1.5pt" o:hralign="center" o:hrstd="t" o:hr="t" fillcolor="#a0a0a0" stroked="f"/>
        </w:pict>
      </w:r>
    </w:p>
    <w:p w14:paraId="247D30A7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7"/>
          <w:szCs w:val="27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A02B93" w:themeColor="accent5"/>
          <w:kern w:val="0"/>
          <w:sz w:val="27"/>
          <w:szCs w:val="27"/>
          <w14:ligatures w14:val="none"/>
        </w:rPr>
        <w:t>❓</w:t>
      </w:r>
      <w:r w:rsidRPr="007C0243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7"/>
          <w:szCs w:val="27"/>
          <w14:ligatures w14:val="none"/>
        </w:rPr>
        <w:t xml:space="preserve"> Triton Q&amp;A</w:t>
      </w:r>
    </w:p>
    <w:p w14:paraId="71C032AF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made this attack especially dangerous?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A1: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It targeted the SIS layer, potentially disabling life-saving emergency shutdowns.</w:t>
      </w:r>
    </w:p>
    <w:p w14:paraId="7565505E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Which </w:t>
      </w:r>
      <w:proofErr w:type="spellStart"/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technique could have prevented SIS access?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A2: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Network segmentation and enforced physical-only access to SIS.</w:t>
      </w:r>
    </w:p>
    <w:p w14:paraId="4AC91C76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Q3: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would have detected the attack earlier?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A3: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Logic change audits, code signing for SIS programs, and behavioral baselines.</w:t>
      </w:r>
    </w:p>
    <w:p w14:paraId="2055AD84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Was this a random attack or targeted?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A4: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Highly targeted; malware was customized for </w:t>
      </w:r>
      <w:proofErr w:type="spellStart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>Triconex</w:t>
      </w:r>
      <w:proofErr w:type="spellEnd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systems.</w:t>
      </w:r>
    </w:p>
    <w:p w14:paraId="11EE61D8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08FC0D39">
          <v:rect id="_x0000_i1033" style="width:0;height:1.5pt" o:hralign="center" o:hrstd="t" o:hr="t" fillcolor="#a0a0a0" stroked="f"/>
        </w:pict>
      </w:r>
    </w:p>
    <w:p w14:paraId="012C5A7D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156082" w:themeColor="accent1"/>
          <w:kern w:val="0"/>
          <w:sz w:val="36"/>
          <w:szCs w:val="36"/>
          <w14:ligatures w14:val="none"/>
        </w:rPr>
        <w:t>🔍</w:t>
      </w:r>
      <w:r w:rsidRPr="007C0243">
        <w:rPr>
          <w:rFonts w:ascii="Times New Roman" w:eastAsia="Times New Roman" w:hAnsi="Times New Roman" w:cs="Times New Roman"/>
          <w:b/>
          <w:bCs/>
          <w:color w:val="156082" w:themeColor="accent1"/>
          <w:kern w:val="0"/>
          <w:sz w:val="36"/>
          <w:szCs w:val="36"/>
          <w14:ligatures w14:val="none"/>
        </w:rPr>
        <w:t xml:space="preserve"> Case Study 4: Oldsmar Water Facility (2021)</w:t>
      </w:r>
    </w:p>
    <w:p w14:paraId="1D9817AC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4893FF46">
          <v:rect id="_x0000_i1034" style="width:0;height:1.5pt" o:hralign="center" o:hrstd="t" o:hr="t" fillcolor="#a0a0a0" stroked="f"/>
        </w:pict>
      </w:r>
    </w:p>
    <w:p w14:paraId="6ED0E60B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lastRenderedPageBreak/>
        <w:t>Overview of the Attack</w:t>
      </w:r>
    </w:p>
    <w:p w14:paraId="5F16210D" w14:textId="77777777" w:rsidR="007C0243" w:rsidRPr="007C0243" w:rsidRDefault="007C0243" w:rsidP="007C02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gramStart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>Attacker</w:t>
      </w:r>
      <w:proofErr w:type="gramEnd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used remote desktop software (</w:t>
      </w:r>
      <w:proofErr w:type="gramStart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>likely</w:t>
      </w:r>
      <w:proofErr w:type="gramEnd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TeamViewer) to access the SCADA system.</w:t>
      </w:r>
    </w:p>
    <w:p w14:paraId="6EFEEB47" w14:textId="77777777" w:rsidR="007C0243" w:rsidRPr="007C0243" w:rsidRDefault="007C0243" w:rsidP="007C02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Increased sodium hydroxide levels in drinking water to dangerous levels.</w:t>
      </w:r>
    </w:p>
    <w:p w14:paraId="4494F0CA" w14:textId="77777777" w:rsidR="007C0243" w:rsidRPr="007C0243" w:rsidRDefault="007C0243" w:rsidP="007C0243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Operator noticed change in real-time and reversed it.</w:t>
      </w:r>
    </w:p>
    <w:p w14:paraId="20E641BD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ICS Components Targeted</w:t>
      </w:r>
    </w:p>
    <w:p w14:paraId="3C74A6A8" w14:textId="77777777" w:rsidR="007C0243" w:rsidRPr="007C0243" w:rsidRDefault="007C0243" w:rsidP="007C02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SCADA operator workstation</w:t>
      </w:r>
    </w:p>
    <w:p w14:paraId="622A614E" w14:textId="77777777" w:rsidR="007C0243" w:rsidRPr="007C0243" w:rsidRDefault="007C0243" w:rsidP="007C02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Remote access software</w:t>
      </w:r>
    </w:p>
    <w:p w14:paraId="0EE3EB38" w14:textId="77777777" w:rsidR="007C0243" w:rsidRPr="007C0243" w:rsidRDefault="007C0243" w:rsidP="007C0243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Human-machine interface (HMI) controlling water chemistry</w:t>
      </w:r>
    </w:p>
    <w:p w14:paraId="58C37CD0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Attack Vectors and Bypass</w:t>
      </w:r>
    </w:p>
    <w:p w14:paraId="5E981D9D" w14:textId="77777777" w:rsidR="007C0243" w:rsidRPr="007C0243" w:rsidRDefault="007C0243" w:rsidP="007C02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No MFA or access control on remote software</w:t>
      </w:r>
    </w:p>
    <w:p w14:paraId="0CB4F903" w14:textId="77777777" w:rsidR="007C0243" w:rsidRPr="007C0243" w:rsidRDefault="007C0243" w:rsidP="007C02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Password reuse likely across multiple systems</w:t>
      </w:r>
    </w:p>
    <w:p w14:paraId="15C1ADED" w14:textId="77777777" w:rsidR="007C0243" w:rsidRPr="007C0243" w:rsidRDefault="007C0243" w:rsidP="007C0243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Lack of alerts on process changes</w:t>
      </w:r>
    </w:p>
    <w:p w14:paraId="423A1BAA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Defense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Layers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 That Failed</w:t>
      </w:r>
    </w:p>
    <w:p w14:paraId="4A4415EF" w14:textId="77777777" w:rsidR="007C0243" w:rsidRPr="007C0243" w:rsidRDefault="007C0243" w:rsidP="007C02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Application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Unrestricted HMI controls</w:t>
      </w:r>
    </w:p>
    <w:p w14:paraId="310A4F1C" w14:textId="77777777" w:rsidR="007C0243" w:rsidRPr="007C0243" w:rsidRDefault="007C0243" w:rsidP="007C02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Host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Poor endpoint security and credential reuse</w:t>
      </w:r>
    </w:p>
    <w:p w14:paraId="7389C47A" w14:textId="77777777" w:rsidR="007C0243" w:rsidRPr="007C0243" w:rsidRDefault="007C0243" w:rsidP="007C02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Network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VPN or remote access control</w:t>
      </w:r>
    </w:p>
    <w:p w14:paraId="07437E53" w14:textId="77777777" w:rsidR="007C0243" w:rsidRPr="007C0243" w:rsidRDefault="007C0243" w:rsidP="007C0243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Procedural Layer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: No alerting on abnormal chemical setpoints</w:t>
      </w:r>
    </w:p>
    <w:p w14:paraId="4351EF53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How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27"/>
          <w:szCs w:val="27"/>
          <w14:ligatures w14:val="none"/>
        </w:rPr>
        <w:t xml:space="preserve"> Could Have Helped</w:t>
      </w:r>
    </w:p>
    <w:p w14:paraId="39570D55" w14:textId="77777777" w:rsidR="007C0243" w:rsidRPr="007C0243" w:rsidRDefault="007C0243" w:rsidP="007C02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Implement MFA and logging for remote tools</w:t>
      </w:r>
    </w:p>
    <w:p w14:paraId="5BA748F9" w14:textId="77777777" w:rsidR="007C0243" w:rsidRPr="007C0243" w:rsidRDefault="007C0243" w:rsidP="007C02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Disable remote access by default, or use a secure jump server</w:t>
      </w:r>
    </w:p>
    <w:p w14:paraId="3BA76328" w14:textId="77777777" w:rsidR="007C0243" w:rsidRPr="007C0243" w:rsidRDefault="007C0243" w:rsidP="007C02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Set thresholds for chemical dosing with alerts to supervisors</w:t>
      </w:r>
    </w:p>
    <w:p w14:paraId="1F93C22F" w14:textId="77777777" w:rsidR="007C0243" w:rsidRPr="007C0243" w:rsidRDefault="007C0243" w:rsidP="007C02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>Role-based access control (RBAC) for SCADA operators</w:t>
      </w:r>
    </w:p>
    <w:p w14:paraId="028D57F3" w14:textId="77777777" w:rsidR="007C0243" w:rsidRPr="007C0243" w:rsidRDefault="007C0243" w:rsidP="007C0243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Continuous monitoring and </w:t>
      </w:r>
      <w:proofErr w:type="gramStart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>alerting on</w:t>
      </w:r>
      <w:proofErr w:type="gramEnd"/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parameter deviations</w:t>
      </w:r>
    </w:p>
    <w:p w14:paraId="0373B4B6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70B509C7">
          <v:rect id="_x0000_i1035" style="width:0;height:1.5pt" o:hralign="center" o:hrstd="t" o:hr="t" fillcolor="#a0a0a0" stroked="f"/>
        </w:pict>
      </w:r>
    </w:p>
    <w:p w14:paraId="08E85CC6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7"/>
          <w:szCs w:val="27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A02B93" w:themeColor="accent5"/>
          <w:kern w:val="0"/>
          <w:sz w:val="27"/>
          <w:szCs w:val="27"/>
          <w14:ligatures w14:val="none"/>
        </w:rPr>
        <w:t>❓</w:t>
      </w:r>
      <w:r w:rsidRPr="007C0243">
        <w:rPr>
          <w:rFonts w:ascii="Times New Roman" w:eastAsia="Times New Roman" w:hAnsi="Times New Roman" w:cs="Times New Roman"/>
          <w:b/>
          <w:bCs/>
          <w:color w:val="A02B93" w:themeColor="accent5"/>
          <w:kern w:val="0"/>
          <w:sz w:val="27"/>
          <w:szCs w:val="27"/>
          <w14:ligatures w14:val="none"/>
        </w:rPr>
        <w:t xml:space="preserve"> Oldsmar Q&amp;A</w:t>
      </w:r>
    </w:p>
    <w:p w14:paraId="553BDA4E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Q1: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was the most critical point of failure?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A1: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Insecure remote access with no MFA or session monitoring.</w:t>
      </w:r>
    </w:p>
    <w:p w14:paraId="7432D0BB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Q2: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What </w:t>
      </w:r>
      <w:proofErr w:type="spellStart"/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 xml:space="preserve"> controls would reduce this risk?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A2: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RBAC, network monitoring, SCADA lockouts, and alarm thresholds.</w:t>
      </w:r>
    </w:p>
    <w:p w14:paraId="5C7E8C8B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Q3: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How was the attack caught?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A3: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A live operator witnessed the change and manually corrected it.</w:t>
      </w:r>
    </w:p>
    <w:p w14:paraId="7DE29F03" w14:textId="77777777" w:rsidR="007C0243" w:rsidRPr="007C0243" w:rsidRDefault="007C0243" w:rsidP="007C02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Q4: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7C0243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What procedural fix could help prevent a repeat?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7C0243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A4:</w:t>
      </w:r>
      <w:r w:rsidRPr="007C0243">
        <w:rPr>
          <w:rFonts w:ascii="Times New Roman" w:eastAsia="Times New Roman" w:hAnsi="Times New Roman" w:cs="Times New Roman"/>
          <w:kern w:val="0"/>
          <w14:ligatures w14:val="none"/>
        </w:rPr>
        <w:t xml:space="preserve"> Disable unnecessary remote tools and require just-in-time access with MFA.</w:t>
      </w:r>
    </w:p>
    <w:p w14:paraId="79FB3338" w14:textId="77777777" w:rsidR="007C0243" w:rsidRPr="007C0243" w:rsidRDefault="007C0243" w:rsidP="007C0243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7C0243">
        <w:rPr>
          <w:rFonts w:ascii="Times New Roman" w:eastAsia="Times New Roman" w:hAnsi="Times New Roman" w:cs="Times New Roman"/>
          <w:kern w:val="0"/>
          <w14:ligatures w14:val="none"/>
        </w:rPr>
        <w:pict w14:anchorId="6C44FFF7">
          <v:rect id="_x0000_i1036" style="width:0;height:1.5pt" o:hralign="center" o:hrstd="t" o:hr="t" fillcolor="#a0a0a0" stroked="f"/>
        </w:pict>
      </w:r>
    </w:p>
    <w:p w14:paraId="34E8D25F" w14:textId="77777777" w:rsidR="007C0243" w:rsidRPr="007C0243" w:rsidRDefault="007C0243" w:rsidP="007C024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36"/>
          <w:szCs w:val="36"/>
          <w14:ligatures w14:val="none"/>
        </w:rPr>
      </w:pPr>
      <w:r w:rsidRPr="007C0243">
        <w:rPr>
          <w:rFonts w:ascii="Segoe UI Emoji" w:eastAsia="Times New Roman" w:hAnsi="Segoe UI Emoji" w:cs="Segoe UI Emoji"/>
          <w:b/>
          <w:bCs/>
          <w:color w:val="E97132" w:themeColor="accent2"/>
          <w:kern w:val="0"/>
          <w:sz w:val="36"/>
          <w:szCs w:val="36"/>
          <w14:ligatures w14:val="none"/>
        </w:rPr>
        <w:t>✅</w:t>
      </w:r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36"/>
          <w:szCs w:val="36"/>
          <w14:ligatures w14:val="none"/>
        </w:rPr>
        <w:t xml:space="preserve"> Summary: </w:t>
      </w:r>
      <w:proofErr w:type="spellStart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36"/>
          <w:szCs w:val="36"/>
          <w14:ligatures w14:val="none"/>
        </w:rPr>
        <w:t>DiD</w:t>
      </w:r>
      <w:proofErr w:type="spellEnd"/>
      <w:r w:rsidRPr="007C0243">
        <w:rPr>
          <w:rFonts w:ascii="Times New Roman" w:eastAsia="Times New Roman" w:hAnsi="Times New Roman" w:cs="Times New Roman"/>
          <w:b/>
          <w:bCs/>
          <w:color w:val="E97132" w:themeColor="accent2"/>
          <w:kern w:val="0"/>
          <w:sz w:val="36"/>
          <w:szCs w:val="36"/>
          <w14:ligatures w14:val="none"/>
        </w:rPr>
        <w:t xml:space="preserve"> Controls Across All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6"/>
        <w:gridCol w:w="1883"/>
        <w:gridCol w:w="1983"/>
        <w:gridCol w:w="2253"/>
        <w:gridCol w:w="1945"/>
      </w:tblGrid>
      <w:tr w:rsidR="007C0243" w:rsidRPr="007C0243" w14:paraId="03CE539D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A1EEB61" w14:textId="77777777" w:rsidR="007C0243" w:rsidRPr="007C0243" w:rsidRDefault="007C0243" w:rsidP="007C0243">
            <w:pPr>
              <w:rPr>
                <w:b/>
                <w:bCs/>
                <w:sz w:val="28"/>
                <w:szCs w:val="28"/>
              </w:rPr>
            </w:pPr>
            <w:proofErr w:type="spellStart"/>
            <w:proofErr w:type="gramStart"/>
            <w:r w:rsidRPr="007C0243">
              <w:rPr>
                <w:b/>
                <w:bCs/>
                <w:sz w:val="28"/>
                <w:szCs w:val="28"/>
              </w:rPr>
              <w:t>DiD</w:t>
            </w:r>
            <w:proofErr w:type="spellEnd"/>
            <w:proofErr w:type="gramEnd"/>
            <w:r w:rsidRPr="007C0243">
              <w:rPr>
                <w:b/>
                <w:bCs/>
                <w:sz w:val="28"/>
                <w:szCs w:val="28"/>
              </w:rPr>
              <w:t xml:space="preserve"> Layer</w:t>
            </w:r>
          </w:p>
        </w:tc>
        <w:tc>
          <w:tcPr>
            <w:tcW w:w="0" w:type="auto"/>
            <w:vAlign w:val="center"/>
            <w:hideMark/>
          </w:tcPr>
          <w:p w14:paraId="6F38BF9A" w14:textId="77777777" w:rsidR="007C0243" w:rsidRPr="007C0243" w:rsidRDefault="007C0243" w:rsidP="007C0243">
            <w:pPr>
              <w:rPr>
                <w:b/>
                <w:bCs/>
                <w:sz w:val="28"/>
                <w:szCs w:val="28"/>
              </w:rPr>
            </w:pPr>
            <w:r w:rsidRPr="007C0243">
              <w:rPr>
                <w:b/>
                <w:bCs/>
                <w:sz w:val="28"/>
                <w:szCs w:val="28"/>
              </w:rPr>
              <w:t>Stuxnet</w:t>
            </w:r>
          </w:p>
        </w:tc>
        <w:tc>
          <w:tcPr>
            <w:tcW w:w="0" w:type="auto"/>
            <w:vAlign w:val="center"/>
            <w:hideMark/>
          </w:tcPr>
          <w:p w14:paraId="6F1B6F34" w14:textId="77777777" w:rsidR="007C0243" w:rsidRPr="007C0243" w:rsidRDefault="007C0243" w:rsidP="007C0243">
            <w:pPr>
              <w:rPr>
                <w:b/>
                <w:bCs/>
                <w:sz w:val="28"/>
                <w:szCs w:val="28"/>
              </w:rPr>
            </w:pPr>
            <w:r w:rsidRPr="007C0243">
              <w:rPr>
                <w:b/>
                <w:bCs/>
                <w:sz w:val="28"/>
                <w:szCs w:val="28"/>
              </w:rPr>
              <w:t>Ukraine</w:t>
            </w:r>
          </w:p>
        </w:tc>
        <w:tc>
          <w:tcPr>
            <w:tcW w:w="0" w:type="auto"/>
            <w:vAlign w:val="center"/>
            <w:hideMark/>
          </w:tcPr>
          <w:p w14:paraId="0A860C43" w14:textId="77777777" w:rsidR="007C0243" w:rsidRPr="007C0243" w:rsidRDefault="007C0243" w:rsidP="007C0243">
            <w:pPr>
              <w:rPr>
                <w:b/>
                <w:bCs/>
                <w:sz w:val="28"/>
                <w:szCs w:val="28"/>
              </w:rPr>
            </w:pPr>
            <w:r w:rsidRPr="007C0243">
              <w:rPr>
                <w:b/>
                <w:bCs/>
                <w:sz w:val="28"/>
                <w:szCs w:val="28"/>
              </w:rPr>
              <w:t>Triton</w:t>
            </w:r>
          </w:p>
        </w:tc>
        <w:tc>
          <w:tcPr>
            <w:tcW w:w="0" w:type="auto"/>
            <w:vAlign w:val="center"/>
            <w:hideMark/>
          </w:tcPr>
          <w:p w14:paraId="53912F3F" w14:textId="77777777" w:rsidR="007C0243" w:rsidRPr="007C0243" w:rsidRDefault="007C0243" w:rsidP="007C0243">
            <w:pPr>
              <w:rPr>
                <w:b/>
                <w:bCs/>
                <w:sz w:val="28"/>
                <w:szCs w:val="28"/>
              </w:rPr>
            </w:pPr>
            <w:r w:rsidRPr="007C0243">
              <w:rPr>
                <w:b/>
                <w:bCs/>
                <w:sz w:val="28"/>
                <w:szCs w:val="28"/>
              </w:rPr>
              <w:t>Oldsmar</w:t>
            </w:r>
          </w:p>
        </w:tc>
      </w:tr>
      <w:tr w:rsidR="007C0243" w:rsidRPr="007C0243" w14:paraId="38D1F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6A6BB4" w14:textId="77777777" w:rsidR="007C0243" w:rsidRPr="007C0243" w:rsidRDefault="007C0243" w:rsidP="007C0243">
            <w:r w:rsidRPr="007C0243">
              <w:t>Physical</w:t>
            </w:r>
          </w:p>
        </w:tc>
        <w:tc>
          <w:tcPr>
            <w:tcW w:w="0" w:type="auto"/>
            <w:vAlign w:val="center"/>
            <w:hideMark/>
          </w:tcPr>
          <w:p w14:paraId="16B29EAD" w14:textId="77777777" w:rsidR="007C0243" w:rsidRPr="007C0243" w:rsidRDefault="007C0243" w:rsidP="007C0243">
            <w:r w:rsidRPr="007C0243">
              <w:t>USB blocking</w:t>
            </w:r>
          </w:p>
        </w:tc>
        <w:tc>
          <w:tcPr>
            <w:tcW w:w="0" w:type="auto"/>
            <w:vAlign w:val="center"/>
            <w:hideMark/>
          </w:tcPr>
          <w:p w14:paraId="5D7E14DC" w14:textId="77777777" w:rsidR="007C0243" w:rsidRPr="007C0243" w:rsidRDefault="007C0243" w:rsidP="007C0243">
            <w:r w:rsidRPr="007C0243">
              <w:t>-</w:t>
            </w:r>
          </w:p>
        </w:tc>
        <w:tc>
          <w:tcPr>
            <w:tcW w:w="0" w:type="auto"/>
            <w:vAlign w:val="center"/>
            <w:hideMark/>
          </w:tcPr>
          <w:p w14:paraId="48F316BC" w14:textId="77777777" w:rsidR="007C0243" w:rsidRPr="007C0243" w:rsidRDefault="007C0243" w:rsidP="007C0243">
            <w:r w:rsidRPr="007C0243">
              <w:t>Port lockdown</w:t>
            </w:r>
          </w:p>
        </w:tc>
        <w:tc>
          <w:tcPr>
            <w:tcW w:w="0" w:type="auto"/>
            <w:vAlign w:val="center"/>
            <w:hideMark/>
          </w:tcPr>
          <w:p w14:paraId="30BC09D5" w14:textId="77777777" w:rsidR="007C0243" w:rsidRPr="007C0243" w:rsidRDefault="007C0243" w:rsidP="007C0243">
            <w:r w:rsidRPr="007C0243">
              <w:t>-</w:t>
            </w:r>
          </w:p>
        </w:tc>
      </w:tr>
      <w:tr w:rsidR="007C0243" w:rsidRPr="007C0243" w14:paraId="53CAA76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6130B" w14:textId="77777777" w:rsidR="007C0243" w:rsidRPr="007C0243" w:rsidRDefault="007C0243" w:rsidP="007C0243">
            <w:r w:rsidRPr="007C0243">
              <w:t>Network</w:t>
            </w:r>
          </w:p>
        </w:tc>
        <w:tc>
          <w:tcPr>
            <w:tcW w:w="0" w:type="auto"/>
            <w:vAlign w:val="center"/>
            <w:hideMark/>
          </w:tcPr>
          <w:p w14:paraId="349577B2" w14:textId="77777777" w:rsidR="007C0243" w:rsidRPr="007C0243" w:rsidRDefault="007C0243" w:rsidP="007C0243">
            <w:r w:rsidRPr="007C0243">
              <w:t>VLANs, firewalls</w:t>
            </w:r>
          </w:p>
        </w:tc>
        <w:tc>
          <w:tcPr>
            <w:tcW w:w="0" w:type="auto"/>
            <w:vAlign w:val="center"/>
            <w:hideMark/>
          </w:tcPr>
          <w:p w14:paraId="651DB450" w14:textId="77777777" w:rsidR="007C0243" w:rsidRPr="007C0243" w:rsidRDefault="007C0243" w:rsidP="007C0243">
            <w:r w:rsidRPr="007C0243">
              <w:t>Segmentation</w:t>
            </w:r>
          </w:p>
        </w:tc>
        <w:tc>
          <w:tcPr>
            <w:tcW w:w="0" w:type="auto"/>
            <w:vAlign w:val="center"/>
            <w:hideMark/>
          </w:tcPr>
          <w:p w14:paraId="3F9B5A4C" w14:textId="77777777" w:rsidR="007C0243" w:rsidRPr="007C0243" w:rsidRDefault="007C0243" w:rsidP="007C0243">
            <w:r w:rsidRPr="007C0243">
              <w:t>SIS isolation</w:t>
            </w:r>
          </w:p>
        </w:tc>
        <w:tc>
          <w:tcPr>
            <w:tcW w:w="0" w:type="auto"/>
            <w:vAlign w:val="center"/>
            <w:hideMark/>
          </w:tcPr>
          <w:p w14:paraId="45E3EB67" w14:textId="77777777" w:rsidR="007C0243" w:rsidRPr="007C0243" w:rsidRDefault="007C0243" w:rsidP="007C0243">
            <w:r w:rsidRPr="007C0243">
              <w:t>VPN, RDP control</w:t>
            </w:r>
          </w:p>
        </w:tc>
      </w:tr>
      <w:tr w:rsidR="007C0243" w:rsidRPr="007C0243" w14:paraId="3BB8D4F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861F13" w14:textId="77777777" w:rsidR="007C0243" w:rsidRPr="007C0243" w:rsidRDefault="007C0243" w:rsidP="007C0243">
            <w:r w:rsidRPr="007C0243">
              <w:t>Host</w:t>
            </w:r>
          </w:p>
        </w:tc>
        <w:tc>
          <w:tcPr>
            <w:tcW w:w="0" w:type="auto"/>
            <w:vAlign w:val="center"/>
            <w:hideMark/>
          </w:tcPr>
          <w:p w14:paraId="5462D5E5" w14:textId="77777777" w:rsidR="007C0243" w:rsidRPr="007C0243" w:rsidRDefault="007C0243" w:rsidP="007C0243">
            <w:r w:rsidRPr="007C0243">
              <w:t>Patching, antivirus</w:t>
            </w:r>
          </w:p>
        </w:tc>
        <w:tc>
          <w:tcPr>
            <w:tcW w:w="0" w:type="auto"/>
            <w:vAlign w:val="center"/>
            <w:hideMark/>
          </w:tcPr>
          <w:p w14:paraId="6EB4A2A8" w14:textId="77777777" w:rsidR="007C0243" w:rsidRPr="007C0243" w:rsidRDefault="007C0243" w:rsidP="007C0243">
            <w:r w:rsidRPr="007C0243">
              <w:t>Endpoint detection</w:t>
            </w:r>
          </w:p>
        </w:tc>
        <w:tc>
          <w:tcPr>
            <w:tcW w:w="0" w:type="auto"/>
            <w:vAlign w:val="center"/>
            <w:hideMark/>
          </w:tcPr>
          <w:p w14:paraId="22D0F986" w14:textId="77777777" w:rsidR="007C0243" w:rsidRPr="007C0243" w:rsidRDefault="007C0243" w:rsidP="007C0243">
            <w:r w:rsidRPr="007C0243">
              <w:t>Engineering hardening</w:t>
            </w:r>
          </w:p>
        </w:tc>
        <w:tc>
          <w:tcPr>
            <w:tcW w:w="0" w:type="auto"/>
            <w:vAlign w:val="center"/>
            <w:hideMark/>
          </w:tcPr>
          <w:p w14:paraId="46015223" w14:textId="77777777" w:rsidR="007C0243" w:rsidRPr="007C0243" w:rsidRDefault="007C0243" w:rsidP="007C0243">
            <w:r w:rsidRPr="007C0243">
              <w:t>RBAC, access logs</w:t>
            </w:r>
          </w:p>
        </w:tc>
      </w:tr>
      <w:tr w:rsidR="007C0243" w:rsidRPr="007C0243" w14:paraId="0F146BFA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CFEAAB" w14:textId="77777777" w:rsidR="007C0243" w:rsidRPr="007C0243" w:rsidRDefault="007C0243" w:rsidP="007C0243">
            <w:r w:rsidRPr="007C0243"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0F6A6629" w14:textId="77777777" w:rsidR="007C0243" w:rsidRPr="007C0243" w:rsidRDefault="007C0243" w:rsidP="007C0243">
            <w:r w:rsidRPr="007C0243">
              <w:t>Logic validation</w:t>
            </w:r>
          </w:p>
        </w:tc>
        <w:tc>
          <w:tcPr>
            <w:tcW w:w="0" w:type="auto"/>
            <w:vAlign w:val="center"/>
            <w:hideMark/>
          </w:tcPr>
          <w:p w14:paraId="7FDDE3AB" w14:textId="77777777" w:rsidR="007C0243" w:rsidRPr="007C0243" w:rsidRDefault="007C0243" w:rsidP="007C0243">
            <w:r w:rsidRPr="007C0243">
              <w:t>Command alerts</w:t>
            </w:r>
          </w:p>
        </w:tc>
        <w:tc>
          <w:tcPr>
            <w:tcW w:w="0" w:type="auto"/>
            <w:vAlign w:val="center"/>
            <w:hideMark/>
          </w:tcPr>
          <w:p w14:paraId="7E7420D6" w14:textId="77777777" w:rsidR="007C0243" w:rsidRPr="007C0243" w:rsidRDefault="007C0243" w:rsidP="007C0243">
            <w:r w:rsidRPr="007C0243">
              <w:t>SIS logic auditing</w:t>
            </w:r>
          </w:p>
        </w:tc>
        <w:tc>
          <w:tcPr>
            <w:tcW w:w="0" w:type="auto"/>
            <w:vAlign w:val="center"/>
            <w:hideMark/>
          </w:tcPr>
          <w:p w14:paraId="481CAC8D" w14:textId="77777777" w:rsidR="007C0243" w:rsidRPr="007C0243" w:rsidRDefault="007C0243" w:rsidP="007C0243">
            <w:r w:rsidRPr="007C0243">
              <w:t>SCADA input limits</w:t>
            </w:r>
          </w:p>
        </w:tc>
      </w:tr>
      <w:tr w:rsidR="007C0243" w:rsidRPr="007C0243" w14:paraId="38E091F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7F05A1" w14:textId="77777777" w:rsidR="007C0243" w:rsidRPr="007C0243" w:rsidRDefault="007C0243" w:rsidP="007C0243">
            <w:r w:rsidRPr="007C0243">
              <w:t>Procedural</w:t>
            </w:r>
          </w:p>
        </w:tc>
        <w:tc>
          <w:tcPr>
            <w:tcW w:w="0" w:type="auto"/>
            <w:vAlign w:val="center"/>
            <w:hideMark/>
          </w:tcPr>
          <w:p w14:paraId="2D07A09F" w14:textId="77777777" w:rsidR="007C0243" w:rsidRPr="007C0243" w:rsidRDefault="007C0243" w:rsidP="007C0243">
            <w:r w:rsidRPr="007C0243">
              <w:t>USB policies</w:t>
            </w:r>
          </w:p>
        </w:tc>
        <w:tc>
          <w:tcPr>
            <w:tcW w:w="0" w:type="auto"/>
            <w:vAlign w:val="center"/>
            <w:hideMark/>
          </w:tcPr>
          <w:p w14:paraId="18A9B0E8" w14:textId="77777777" w:rsidR="007C0243" w:rsidRPr="007C0243" w:rsidRDefault="007C0243" w:rsidP="007C0243">
            <w:r w:rsidRPr="007C0243">
              <w:t>Phishing training</w:t>
            </w:r>
          </w:p>
        </w:tc>
        <w:tc>
          <w:tcPr>
            <w:tcW w:w="0" w:type="auto"/>
            <w:vAlign w:val="center"/>
            <w:hideMark/>
          </w:tcPr>
          <w:p w14:paraId="40F47026" w14:textId="77777777" w:rsidR="007C0243" w:rsidRPr="007C0243" w:rsidRDefault="007C0243" w:rsidP="007C0243">
            <w:r w:rsidRPr="007C0243">
              <w:t>Access audit logs</w:t>
            </w:r>
          </w:p>
        </w:tc>
        <w:tc>
          <w:tcPr>
            <w:tcW w:w="0" w:type="auto"/>
            <w:vAlign w:val="center"/>
            <w:hideMark/>
          </w:tcPr>
          <w:p w14:paraId="7C7F40A9" w14:textId="77777777" w:rsidR="007C0243" w:rsidRPr="007C0243" w:rsidRDefault="007C0243" w:rsidP="007C0243">
            <w:r w:rsidRPr="007C0243">
              <w:t>Operator SOPs</w:t>
            </w:r>
          </w:p>
        </w:tc>
      </w:tr>
    </w:tbl>
    <w:p w14:paraId="2CCACFD6" w14:textId="77777777" w:rsidR="007C0243" w:rsidRDefault="007C0243"/>
    <w:sectPr w:rsidR="007C0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365FA3"/>
    <w:multiLevelType w:val="multilevel"/>
    <w:tmpl w:val="78C22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0D203B"/>
    <w:multiLevelType w:val="multilevel"/>
    <w:tmpl w:val="60FC2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A20FCF"/>
    <w:multiLevelType w:val="multilevel"/>
    <w:tmpl w:val="658C3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801DDB"/>
    <w:multiLevelType w:val="multilevel"/>
    <w:tmpl w:val="000AD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AF205B"/>
    <w:multiLevelType w:val="multilevel"/>
    <w:tmpl w:val="1A322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B8C57ED"/>
    <w:multiLevelType w:val="multilevel"/>
    <w:tmpl w:val="DC2C4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E1E7A"/>
    <w:multiLevelType w:val="multilevel"/>
    <w:tmpl w:val="DE286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AF6129"/>
    <w:multiLevelType w:val="multilevel"/>
    <w:tmpl w:val="5B543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0462A3"/>
    <w:multiLevelType w:val="multilevel"/>
    <w:tmpl w:val="C04E1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491C07"/>
    <w:multiLevelType w:val="multilevel"/>
    <w:tmpl w:val="E856B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B21DFF"/>
    <w:multiLevelType w:val="multilevel"/>
    <w:tmpl w:val="ED2C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A812BD"/>
    <w:multiLevelType w:val="multilevel"/>
    <w:tmpl w:val="0CAC7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617098"/>
    <w:multiLevelType w:val="multilevel"/>
    <w:tmpl w:val="9FC0F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DB1393"/>
    <w:multiLevelType w:val="multilevel"/>
    <w:tmpl w:val="2CF6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E41477B"/>
    <w:multiLevelType w:val="multilevel"/>
    <w:tmpl w:val="1F38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0C4449B"/>
    <w:multiLevelType w:val="multilevel"/>
    <w:tmpl w:val="84761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74515"/>
    <w:multiLevelType w:val="multilevel"/>
    <w:tmpl w:val="EA985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664D4E"/>
    <w:multiLevelType w:val="multilevel"/>
    <w:tmpl w:val="BEF0A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1555DD"/>
    <w:multiLevelType w:val="multilevel"/>
    <w:tmpl w:val="9BE42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1C11AD"/>
    <w:multiLevelType w:val="multilevel"/>
    <w:tmpl w:val="9F90C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1874497">
    <w:abstractNumId w:val="12"/>
  </w:num>
  <w:num w:numId="2" w16cid:durableId="485826491">
    <w:abstractNumId w:val="11"/>
  </w:num>
  <w:num w:numId="3" w16cid:durableId="1675912524">
    <w:abstractNumId w:val="19"/>
  </w:num>
  <w:num w:numId="4" w16cid:durableId="1397390118">
    <w:abstractNumId w:val="18"/>
  </w:num>
  <w:num w:numId="5" w16cid:durableId="1116872747">
    <w:abstractNumId w:val="8"/>
  </w:num>
  <w:num w:numId="6" w16cid:durableId="854268720">
    <w:abstractNumId w:val="13"/>
  </w:num>
  <w:num w:numId="7" w16cid:durableId="655492708">
    <w:abstractNumId w:val="6"/>
  </w:num>
  <w:num w:numId="8" w16cid:durableId="160776182">
    <w:abstractNumId w:val="14"/>
  </w:num>
  <w:num w:numId="9" w16cid:durableId="194124679">
    <w:abstractNumId w:val="1"/>
  </w:num>
  <w:num w:numId="10" w16cid:durableId="136845344">
    <w:abstractNumId w:val="10"/>
  </w:num>
  <w:num w:numId="11" w16cid:durableId="242565560">
    <w:abstractNumId w:val="7"/>
  </w:num>
  <w:num w:numId="12" w16cid:durableId="1441408930">
    <w:abstractNumId w:val="17"/>
  </w:num>
  <w:num w:numId="13" w16cid:durableId="564416285">
    <w:abstractNumId w:val="5"/>
  </w:num>
  <w:num w:numId="14" w16cid:durableId="1354724228">
    <w:abstractNumId w:val="9"/>
  </w:num>
  <w:num w:numId="15" w16cid:durableId="257833067">
    <w:abstractNumId w:val="16"/>
  </w:num>
  <w:num w:numId="16" w16cid:durableId="466506304">
    <w:abstractNumId w:val="2"/>
  </w:num>
  <w:num w:numId="17" w16cid:durableId="24521388">
    <w:abstractNumId w:val="4"/>
  </w:num>
  <w:num w:numId="18" w16cid:durableId="1052339704">
    <w:abstractNumId w:val="15"/>
  </w:num>
  <w:num w:numId="19" w16cid:durableId="1958368095">
    <w:abstractNumId w:val="0"/>
  </w:num>
  <w:num w:numId="20" w16cid:durableId="1370679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43"/>
    <w:rsid w:val="003A4A44"/>
    <w:rsid w:val="007C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7138E"/>
  <w15:chartTrackingRefBased/>
  <w15:docId w15:val="{7817CE81-AD52-4487-8B3E-ADE725391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2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1091</Words>
  <Characters>6223</Characters>
  <Application>Microsoft Office Word</Application>
  <DocSecurity>0</DocSecurity>
  <Lines>51</Lines>
  <Paragraphs>14</Paragraphs>
  <ScaleCrop>false</ScaleCrop>
  <Company/>
  <LinksUpToDate>false</LinksUpToDate>
  <CharactersWithSpaces>7300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burres</dc:creator>
  <cp:keywords/>
  <dc:description/>
  <cp:lastModifiedBy>ian burres</cp:lastModifiedBy>
  <cp:revision>1</cp:revision>
  <dcterms:created xsi:type="dcterms:W3CDTF">2025-08-18T22:08:00Z</dcterms:created>
  <dcterms:modified xsi:type="dcterms:W3CDTF">2025-08-18T22:12:00Z</dcterms:modified>
</cp:coreProperties>
</file>