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1B6C" w14:textId="77777777" w:rsidR="0096559C" w:rsidRPr="006B2711" w:rsidRDefault="0096559C" w:rsidP="0096559C">
      <w:pPr>
        <w:pStyle w:val="Default"/>
        <w:rPr>
          <w:sz w:val="22"/>
          <w:szCs w:val="22"/>
        </w:rPr>
      </w:pPr>
    </w:p>
    <w:p w14:paraId="29EDEE7B" w14:textId="77777777" w:rsidR="0096559C" w:rsidRPr="006B2711" w:rsidRDefault="0096559C" w:rsidP="0096559C">
      <w:pPr>
        <w:pStyle w:val="Default"/>
        <w:rPr>
          <w:sz w:val="22"/>
          <w:szCs w:val="22"/>
        </w:rPr>
      </w:pPr>
      <w:r w:rsidRPr="006B2711">
        <w:rPr>
          <w:sz w:val="22"/>
          <w:szCs w:val="22"/>
        </w:rPr>
        <w:t xml:space="preserve"> </w:t>
      </w:r>
    </w:p>
    <w:p w14:paraId="7829A92B" w14:textId="27462F66" w:rsidR="0096559C" w:rsidRPr="0096559C" w:rsidRDefault="0096559C" w:rsidP="0088042F">
      <w:pPr>
        <w:rPr>
          <w:rFonts w:cs="Times New Roman"/>
        </w:rPr>
      </w:pPr>
      <w:r w:rsidRPr="006B2711">
        <w:rPr>
          <w:rFonts w:cs="Times New Roman"/>
        </w:rPr>
        <w:t xml:space="preserve">1. Что такое </w:t>
      </w:r>
      <w:proofErr w:type="spellStart"/>
      <w:r w:rsidRPr="006B2711">
        <w:rPr>
          <w:rFonts w:cs="Times New Roman"/>
        </w:rPr>
        <w:t>сериализация</w:t>
      </w:r>
      <w:proofErr w:type="spellEnd"/>
      <w:r w:rsidRPr="006B2711">
        <w:rPr>
          <w:rFonts w:cs="Times New Roman"/>
        </w:rPr>
        <w:t xml:space="preserve">, </w:t>
      </w:r>
      <w:proofErr w:type="spellStart"/>
      <w:r w:rsidRPr="006B2711">
        <w:rPr>
          <w:rFonts w:cs="Times New Roman"/>
        </w:rPr>
        <w:t>десериализация</w:t>
      </w:r>
      <w:proofErr w:type="spellEnd"/>
      <w:r w:rsidRPr="006B2711">
        <w:rPr>
          <w:rFonts w:cs="Times New Roman"/>
        </w:rPr>
        <w:t xml:space="preserve">? </w:t>
      </w:r>
    </w:p>
    <w:p w14:paraId="714BC0A4" w14:textId="77777777" w:rsidR="0096559C" w:rsidRPr="0096559C" w:rsidRDefault="0096559C" w:rsidP="0096559C">
      <w:pPr>
        <w:autoSpaceDE w:val="0"/>
        <w:autoSpaceDN w:val="0"/>
        <w:adjustRightInd w:val="0"/>
        <w:spacing w:after="233" w:line="240" w:lineRule="auto"/>
        <w:rPr>
          <w:rFonts w:cs="Times New Roman"/>
          <w:color w:val="000000" w:themeColor="text1"/>
          <w:sz w:val="22"/>
        </w:rPr>
      </w:pPr>
      <w:proofErr w:type="spellStart"/>
      <w:r w:rsidRPr="0096559C">
        <w:rPr>
          <w:rFonts w:cs="Times New Roman"/>
          <w:b/>
          <w:bCs/>
          <w:color w:val="000000" w:themeColor="text1"/>
          <w:sz w:val="22"/>
        </w:rPr>
        <w:t>Сериализация</w:t>
      </w:r>
      <w:proofErr w:type="spellEnd"/>
      <w:r w:rsidRPr="0096559C">
        <w:rPr>
          <w:rFonts w:cs="Times New Roman"/>
          <w:color w:val="000000" w:themeColor="text1"/>
          <w:sz w:val="22"/>
        </w:rPr>
        <w:t>-процесс преобразования объектов или связанных объектов в поток байт (диск, память, сеть)</w:t>
      </w:r>
    </w:p>
    <w:p w14:paraId="7FD640A7" w14:textId="6DE1D950" w:rsidR="0096559C" w:rsidRPr="0096559C" w:rsidRDefault="0096559C" w:rsidP="003219A8">
      <w:pPr>
        <w:pStyle w:val="Default"/>
        <w:rPr>
          <w:sz w:val="22"/>
          <w:szCs w:val="22"/>
        </w:rPr>
      </w:pPr>
      <w:proofErr w:type="spellStart"/>
      <w:r w:rsidRPr="0096559C">
        <w:rPr>
          <w:b/>
          <w:bCs/>
          <w:sz w:val="22"/>
          <w:szCs w:val="22"/>
        </w:rPr>
        <w:t>Десериализация</w:t>
      </w:r>
      <w:proofErr w:type="spellEnd"/>
      <w:r w:rsidRPr="0096559C">
        <w:rPr>
          <w:b/>
          <w:bCs/>
          <w:sz w:val="22"/>
          <w:szCs w:val="22"/>
        </w:rPr>
        <w:t>-</w:t>
      </w:r>
      <w:r w:rsidR="003219A8" w:rsidRPr="006B2711">
        <w:rPr>
          <w:b/>
          <w:bCs/>
          <w:sz w:val="22"/>
          <w:szCs w:val="22"/>
          <w:lang w:val="ru-RU"/>
        </w:rPr>
        <w:t xml:space="preserve"> </w:t>
      </w:r>
      <w:r w:rsidRPr="0096559C">
        <w:rPr>
          <w:sz w:val="22"/>
          <w:szCs w:val="22"/>
        </w:rPr>
        <w:t>получение из потока байт сохраненного объекта</w:t>
      </w:r>
    </w:p>
    <w:p w14:paraId="13DA0017" w14:textId="0C5ABABE" w:rsidR="0096559C" w:rsidRPr="006B2711" w:rsidRDefault="0096559C">
      <w:pPr>
        <w:rPr>
          <w:rFonts w:cs="Times New Roman"/>
          <w:sz w:val="22"/>
        </w:rPr>
      </w:pPr>
    </w:p>
    <w:p w14:paraId="2784EB8F" w14:textId="4BA5733A" w:rsidR="003219A8" w:rsidRPr="003219A8" w:rsidRDefault="003219A8" w:rsidP="006B2711">
      <w:pPr>
        <w:rPr>
          <w:rFonts w:cs="Times New Roman"/>
        </w:rPr>
      </w:pPr>
      <w:r w:rsidRPr="006B2711">
        <w:rPr>
          <w:rFonts w:cs="Times New Roman"/>
          <w:lang w:val="ru-RU"/>
        </w:rPr>
        <w:t xml:space="preserve">2. </w:t>
      </w:r>
      <w:r w:rsidRPr="006B2711">
        <w:rPr>
          <w:rFonts w:cs="Times New Roman"/>
        </w:rPr>
        <w:t xml:space="preserve">Какие существуют форматы </w:t>
      </w:r>
      <w:proofErr w:type="spellStart"/>
      <w:r w:rsidRPr="006B2711">
        <w:rPr>
          <w:rFonts w:cs="Times New Roman"/>
        </w:rPr>
        <w:t>сериализации</w:t>
      </w:r>
      <w:proofErr w:type="spellEnd"/>
      <w:r w:rsidRPr="006B2711">
        <w:rPr>
          <w:rFonts w:cs="Times New Roman"/>
        </w:rPr>
        <w:t xml:space="preserve">? Поясните структуру для каждого формата. Какие классы для работы с ними существуют в .NET? </w:t>
      </w:r>
    </w:p>
    <w:p w14:paraId="314D8885" w14:textId="25425C40" w:rsidR="003219A8" w:rsidRPr="00A30586" w:rsidRDefault="003219A8" w:rsidP="003219A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  <w:lang w:val="ru-RU"/>
        </w:rPr>
      </w:pPr>
      <w:r w:rsidRPr="003219A8">
        <w:rPr>
          <w:rFonts w:cs="Times New Roman"/>
          <w:color w:val="000000" w:themeColor="text1"/>
          <w:sz w:val="22"/>
        </w:rPr>
        <w:t>Форматы</w:t>
      </w:r>
      <w:r w:rsidR="006B2711" w:rsidRPr="00A30586">
        <w:rPr>
          <w:rFonts w:cs="Times New Roman"/>
          <w:color w:val="000000" w:themeColor="text1"/>
          <w:sz w:val="22"/>
          <w:lang w:val="ru-RU"/>
        </w:rPr>
        <w:t>:</w:t>
      </w:r>
    </w:p>
    <w:p w14:paraId="067B194E" w14:textId="7DD9D777" w:rsidR="003219A8" w:rsidRPr="006B2711" w:rsidRDefault="003219A8" w:rsidP="006B271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29" w:line="240" w:lineRule="auto"/>
        <w:rPr>
          <w:rFonts w:cs="Times New Roman"/>
          <w:color w:val="000000" w:themeColor="text1"/>
          <w:sz w:val="22"/>
        </w:rPr>
      </w:pPr>
      <w:r w:rsidRPr="006B2711">
        <w:rPr>
          <w:rFonts w:cs="Times New Roman"/>
          <w:color w:val="000000" w:themeColor="text1"/>
          <w:sz w:val="22"/>
        </w:rPr>
        <w:t>бинарный</w:t>
      </w:r>
    </w:p>
    <w:p w14:paraId="3B8687A6" w14:textId="292BF6BA" w:rsidR="003219A8" w:rsidRPr="006B2711" w:rsidRDefault="003219A8" w:rsidP="006B271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29" w:line="240" w:lineRule="auto"/>
        <w:rPr>
          <w:rFonts w:cs="Times New Roman"/>
          <w:color w:val="000000" w:themeColor="text1"/>
          <w:sz w:val="22"/>
        </w:rPr>
      </w:pPr>
      <w:r w:rsidRPr="006B2711">
        <w:rPr>
          <w:rFonts w:cs="Times New Roman"/>
          <w:color w:val="000000" w:themeColor="text1"/>
          <w:sz w:val="22"/>
        </w:rPr>
        <w:t>SOAP</w:t>
      </w:r>
    </w:p>
    <w:p w14:paraId="330EBBA1" w14:textId="16A51936" w:rsidR="003219A8" w:rsidRPr="006B2711" w:rsidRDefault="003219A8" w:rsidP="006B271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29" w:line="240" w:lineRule="auto"/>
        <w:rPr>
          <w:rFonts w:cs="Times New Roman"/>
          <w:color w:val="000000" w:themeColor="text1"/>
          <w:sz w:val="22"/>
        </w:rPr>
      </w:pPr>
      <w:r w:rsidRPr="006B2711">
        <w:rPr>
          <w:rFonts w:cs="Times New Roman"/>
          <w:color w:val="000000" w:themeColor="text1"/>
          <w:sz w:val="22"/>
        </w:rPr>
        <w:t>XML</w:t>
      </w:r>
    </w:p>
    <w:p w14:paraId="5740DE89" w14:textId="56C4E5B6" w:rsidR="003219A8" w:rsidRPr="006B2711" w:rsidRDefault="003219A8" w:rsidP="006B271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</w:rPr>
      </w:pPr>
      <w:r w:rsidRPr="006B2711">
        <w:rPr>
          <w:rFonts w:cs="Times New Roman"/>
          <w:color w:val="000000" w:themeColor="text1"/>
          <w:sz w:val="22"/>
        </w:rPr>
        <w:t>JSON</w:t>
      </w:r>
    </w:p>
    <w:p w14:paraId="5423EF27" w14:textId="71D9F1E8" w:rsidR="003219A8" w:rsidRPr="006B2711" w:rsidRDefault="003219A8" w:rsidP="003219A8">
      <w:pPr>
        <w:rPr>
          <w:rFonts w:cs="Times New Roman"/>
          <w:sz w:val="22"/>
          <w:lang w:val="ru-RU"/>
        </w:rPr>
      </w:pPr>
    </w:p>
    <w:p w14:paraId="29BFF5FC" w14:textId="2350B135" w:rsidR="003219A8" w:rsidRPr="003219A8" w:rsidRDefault="006B2711" w:rsidP="003219A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u w:val="single"/>
        </w:rPr>
      </w:pPr>
      <w:r w:rsidRPr="006B2711">
        <w:rPr>
          <w:rFonts w:cs="Times New Roman"/>
          <w:color w:val="000000"/>
          <w:sz w:val="22"/>
          <w:u w:val="single"/>
        </w:rPr>
        <w:t>К</w:t>
      </w:r>
      <w:r w:rsidR="003219A8" w:rsidRPr="003219A8">
        <w:rPr>
          <w:rFonts w:cs="Times New Roman"/>
          <w:color w:val="000000"/>
          <w:sz w:val="22"/>
          <w:u w:val="single"/>
        </w:rPr>
        <w:t>ласс</w:t>
      </w:r>
      <w:r w:rsidRPr="006B2711">
        <w:rPr>
          <w:rFonts w:cs="Times New Roman"/>
          <w:color w:val="000000"/>
          <w:sz w:val="22"/>
          <w:u w:val="single"/>
          <w:lang w:val="en-US"/>
        </w:rPr>
        <w:t xml:space="preserve"> </w:t>
      </w:r>
      <w:proofErr w:type="spellStart"/>
      <w:r w:rsidR="003219A8" w:rsidRPr="003219A8">
        <w:rPr>
          <w:rFonts w:cs="Times New Roman"/>
          <w:b/>
          <w:bCs/>
          <w:color w:val="000000"/>
          <w:sz w:val="22"/>
          <w:u w:val="single"/>
        </w:rPr>
        <w:t>BinaryFormatter</w:t>
      </w:r>
      <w:proofErr w:type="spellEnd"/>
    </w:p>
    <w:p w14:paraId="444C824A" w14:textId="0E31D922" w:rsidR="003219A8" w:rsidRPr="006B2711" w:rsidRDefault="003219A8" w:rsidP="003219A8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</w:p>
    <w:p w14:paraId="7478F027" w14:textId="03FB770B" w:rsidR="00F6091C" w:rsidRPr="003219A8" w:rsidRDefault="006B2711" w:rsidP="003219A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  <w:lang w:val="ru-RU"/>
        </w:rPr>
      </w:pPr>
      <w:r>
        <w:rPr>
          <w:rFonts w:cs="Times New Roman"/>
          <w:color w:val="000000" w:themeColor="text1"/>
          <w:sz w:val="22"/>
          <w:lang w:val="be-BY"/>
        </w:rPr>
        <w:t>С</w:t>
      </w:r>
      <w:r w:rsidR="00F6091C" w:rsidRPr="006B2711">
        <w:rPr>
          <w:rFonts w:cs="Times New Roman"/>
          <w:color w:val="000000" w:themeColor="text1"/>
          <w:sz w:val="22"/>
        </w:rPr>
        <w:t>охраняет данные полей объектов + полное квалифицированное имя каждого типа + полное имя определяющей его сборки (имя, версия, маркер</w:t>
      </w:r>
      <w:r w:rsidRPr="006B2711">
        <w:rPr>
          <w:rFonts w:cs="Times New Roman"/>
          <w:color w:val="000000" w:themeColor="text1"/>
          <w:sz w:val="22"/>
          <w:lang w:val="ru-RU"/>
        </w:rPr>
        <w:t>).</w:t>
      </w:r>
    </w:p>
    <w:p w14:paraId="51224319" w14:textId="3E19C858" w:rsidR="003219A8" w:rsidRPr="00A061C4" w:rsidRDefault="003219A8" w:rsidP="003219A8">
      <w:pPr>
        <w:rPr>
          <w:rFonts w:cs="Times New Roman"/>
          <w:b/>
          <w:bCs/>
          <w:sz w:val="22"/>
          <w:lang w:val="ru-RU"/>
        </w:rPr>
      </w:pPr>
    </w:p>
    <w:p w14:paraId="4D5BAD39" w14:textId="09F93751" w:rsidR="00F6091C" w:rsidRPr="00A061C4" w:rsidRDefault="003219A8" w:rsidP="006B2711">
      <w:pPr>
        <w:rPr>
          <w:rFonts w:cs="Times New Roman"/>
          <w:b/>
          <w:bCs/>
          <w:color w:val="000000" w:themeColor="text1"/>
          <w:sz w:val="22"/>
          <w:u w:val="single"/>
          <w:lang w:val="ru-RU"/>
        </w:rPr>
      </w:pPr>
      <w:r w:rsidRPr="00A061C4">
        <w:rPr>
          <w:rFonts w:cs="Times New Roman"/>
          <w:b/>
          <w:bCs/>
          <w:color w:val="000000" w:themeColor="text1"/>
          <w:sz w:val="22"/>
          <w:u w:val="single"/>
          <w:lang w:val="ru-RU"/>
        </w:rPr>
        <w:t xml:space="preserve">Класс </w:t>
      </w:r>
      <w:proofErr w:type="spellStart"/>
      <w:r w:rsidR="006B2711" w:rsidRPr="00A061C4">
        <w:rPr>
          <w:rFonts w:cs="Times New Roman"/>
          <w:b/>
          <w:bCs/>
          <w:color w:val="000000" w:themeColor="text1"/>
          <w:sz w:val="22"/>
          <w:u w:val="single"/>
          <w:lang w:val="en-US"/>
        </w:rPr>
        <w:t>S</w:t>
      </w:r>
      <w:r w:rsidRPr="00A061C4">
        <w:rPr>
          <w:rFonts w:cs="Times New Roman"/>
          <w:b/>
          <w:bCs/>
          <w:color w:val="000000" w:themeColor="text1"/>
          <w:sz w:val="22"/>
          <w:u w:val="single"/>
          <w:lang w:val="en-US"/>
        </w:rPr>
        <w:t>oap</w:t>
      </w:r>
      <w:r w:rsidR="006B2711" w:rsidRPr="00A061C4">
        <w:rPr>
          <w:rFonts w:cs="Times New Roman"/>
          <w:b/>
          <w:bCs/>
          <w:color w:val="000000" w:themeColor="text1"/>
          <w:sz w:val="22"/>
          <w:u w:val="single"/>
          <w:lang w:val="en-US"/>
        </w:rPr>
        <w:t>F</w:t>
      </w:r>
      <w:r w:rsidRPr="00A061C4">
        <w:rPr>
          <w:rFonts w:cs="Times New Roman"/>
          <w:b/>
          <w:bCs/>
          <w:color w:val="000000" w:themeColor="text1"/>
          <w:sz w:val="22"/>
          <w:u w:val="single"/>
          <w:lang w:val="en-US"/>
        </w:rPr>
        <w:t>ormatter</w:t>
      </w:r>
      <w:proofErr w:type="spellEnd"/>
    </w:p>
    <w:p w14:paraId="511145CA" w14:textId="1C9266DD" w:rsidR="00F6091C" w:rsidRPr="00F6091C" w:rsidRDefault="00F6091C" w:rsidP="00F609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be-BY"/>
        </w:rPr>
      </w:pPr>
      <w:r w:rsidRPr="00F6091C">
        <w:rPr>
          <w:rFonts w:cs="Times New Roman"/>
          <w:b/>
          <w:bCs/>
          <w:color w:val="000000"/>
          <w:sz w:val="22"/>
        </w:rPr>
        <w:t>SOAP (</w:t>
      </w:r>
      <w:proofErr w:type="spellStart"/>
      <w:r w:rsidRPr="00F6091C">
        <w:rPr>
          <w:rFonts w:cs="Times New Roman"/>
          <w:b/>
          <w:bCs/>
          <w:color w:val="000000"/>
          <w:sz w:val="22"/>
        </w:rPr>
        <w:t>SimpleObjectAccessProtocol</w:t>
      </w:r>
      <w:proofErr w:type="spellEnd"/>
      <w:r w:rsidR="00BB61E0">
        <w:rPr>
          <w:rFonts w:cs="Times New Roman"/>
          <w:b/>
          <w:bCs/>
          <w:color w:val="000000"/>
          <w:sz w:val="22"/>
          <w:lang w:val="be-BY"/>
        </w:rPr>
        <w:t xml:space="preserve">- </w:t>
      </w:r>
      <w:r w:rsidRPr="00F6091C">
        <w:rPr>
          <w:rFonts w:cs="Times New Roman"/>
          <w:b/>
          <w:bCs/>
          <w:color w:val="000000"/>
          <w:sz w:val="22"/>
        </w:rPr>
        <w:t>простой протокол доступа к объектам)</w:t>
      </w:r>
      <w:r w:rsidRPr="00F6091C">
        <w:rPr>
          <w:rFonts w:cs="Times New Roman"/>
          <w:color w:val="000000"/>
          <w:sz w:val="22"/>
        </w:rPr>
        <w:t>-</w:t>
      </w:r>
      <w:r w:rsidR="006B2711">
        <w:rPr>
          <w:rFonts w:cs="Times New Roman"/>
          <w:color w:val="000000"/>
          <w:sz w:val="22"/>
          <w:lang w:val="be-BY"/>
        </w:rPr>
        <w:t xml:space="preserve"> </w:t>
      </w:r>
      <w:r w:rsidRPr="00F6091C">
        <w:rPr>
          <w:rFonts w:cs="Times New Roman"/>
          <w:color w:val="000000"/>
          <w:sz w:val="22"/>
        </w:rPr>
        <w:t>стандартный процесс вызова методов</w:t>
      </w:r>
      <w:r w:rsidR="006B2711">
        <w:rPr>
          <w:rFonts w:cs="Times New Roman"/>
          <w:color w:val="000000"/>
          <w:sz w:val="22"/>
          <w:lang w:val="be-BY"/>
        </w:rPr>
        <w:t>.</w:t>
      </w:r>
    </w:p>
    <w:p w14:paraId="1CBC490C" w14:textId="77777777" w:rsidR="00A30586" w:rsidRPr="00A061C4" w:rsidRDefault="00A30586" w:rsidP="00A30586">
      <w:pPr>
        <w:rPr>
          <w:b/>
          <w:color w:val="000000" w:themeColor="text1"/>
          <w:sz w:val="22"/>
          <w:u w:val="single"/>
        </w:rPr>
      </w:pPr>
      <w:r w:rsidRPr="00A061C4">
        <w:rPr>
          <w:u w:val="single"/>
        </w:rPr>
        <w:br/>
      </w:r>
      <w:r w:rsidRPr="00A061C4">
        <w:rPr>
          <w:b/>
          <w:color w:val="000000" w:themeColor="text1"/>
          <w:sz w:val="22"/>
          <w:u w:val="single"/>
        </w:rPr>
        <w:t>класс</w:t>
      </w:r>
      <w:r w:rsidRPr="00A061C4">
        <w:rPr>
          <w:b/>
          <w:color w:val="000000" w:themeColor="text1"/>
          <w:sz w:val="22"/>
          <w:u w:val="single"/>
          <w:lang w:val="ru-RU"/>
        </w:rPr>
        <w:t xml:space="preserve"> </w:t>
      </w:r>
      <w:proofErr w:type="spellStart"/>
      <w:r w:rsidRPr="00A061C4">
        <w:rPr>
          <w:b/>
          <w:color w:val="000000" w:themeColor="text1"/>
          <w:sz w:val="22"/>
          <w:u w:val="single"/>
          <w:lang w:val="en-US"/>
        </w:rPr>
        <w:t>XmlSerializer</w:t>
      </w:r>
      <w:proofErr w:type="spellEnd"/>
    </w:p>
    <w:p w14:paraId="7E4B158A" w14:textId="77777777" w:rsidR="00A30586" w:rsidRPr="00A30586" w:rsidRDefault="00A30586" w:rsidP="00A30586">
      <w:pPr>
        <w:rPr>
          <w:color w:val="000000" w:themeColor="text1"/>
          <w:sz w:val="22"/>
        </w:rPr>
      </w:pPr>
      <w:r w:rsidRPr="00A30586">
        <w:rPr>
          <w:color w:val="000000" w:themeColor="text1"/>
          <w:sz w:val="22"/>
        </w:rPr>
        <w:t>Ограничения:</w:t>
      </w:r>
      <w:r w:rsidRPr="00A30586">
        <w:rPr>
          <w:color w:val="000000" w:themeColor="text1"/>
          <w:sz w:val="22"/>
        </w:rPr>
        <w:br/>
        <w:t xml:space="preserve">* класс д. иметь к-р </w:t>
      </w:r>
      <w:proofErr w:type="gramStart"/>
      <w:r w:rsidRPr="00A30586">
        <w:rPr>
          <w:color w:val="000000" w:themeColor="text1"/>
          <w:sz w:val="22"/>
        </w:rPr>
        <w:t>без парам</w:t>
      </w:r>
      <w:proofErr w:type="gramEnd"/>
      <w:r w:rsidRPr="00A30586">
        <w:rPr>
          <w:color w:val="000000" w:themeColor="text1"/>
          <w:sz w:val="22"/>
        </w:rPr>
        <w:br/>
        <w:t xml:space="preserve">* </w:t>
      </w:r>
      <w:proofErr w:type="spellStart"/>
      <w:r w:rsidRPr="00A30586">
        <w:rPr>
          <w:color w:val="000000" w:themeColor="text1"/>
          <w:sz w:val="22"/>
        </w:rPr>
        <w:t>сериализации</w:t>
      </w:r>
      <w:proofErr w:type="spellEnd"/>
      <w:r w:rsidRPr="00A30586">
        <w:rPr>
          <w:color w:val="000000" w:themeColor="text1"/>
          <w:sz w:val="22"/>
        </w:rPr>
        <w:t xml:space="preserve"> подлежат только открытые члены</w:t>
      </w:r>
      <w:r w:rsidRPr="00A30586">
        <w:rPr>
          <w:color w:val="000000" w:themeColor="text1"/>
          <w:sz w:val="22"/>
        </w:rPr>
        <w:br/>
        <w:t xml:space="preserve">* приватные д-е, не </w:t>
      </w:r>
      <w:proofErr w:type="spellStart"/>
      <w:r w:rsidRPr="00A30586">
        <w:rPr>
          <w:color w:val="000000" w:themeColor="text1"/>
          <w:sz w:val="22"/>
        </w:rPr>
        <w:t>предст</w:t>
      </w:r>
      <w:proofErr w:type="spellEnd"/>
      <w:r w:rsidRPr="00A30586">
        <w:rPr>
          <w:color w:val="000000" w:themeColor="text1"/>
          <w:sz w:val="22"/>
        </w:rPr>
        <w:t xml:space="preserve">. </w:t>
      </w:r>
      <w:proofErr w:type="spellStart"/>
      <w:r w:rsidRPr="00A30586">
        <w:rPr>
          <w:color w:val="000000" w:themeColor="text1"/>
          <w:sz w:val="22"/>
        </w:rPr>
        <w:t>св</w:t>
      </w:r>
      <w:proofErr w:type="spellEnd"/>
      <w:r w:rsidRPr="00A30586">
        <w:rPr>
          <w:color w:val="000000" w:themeColor="text1"/>
          <w:sz w:val="22"/>
        </w:rPr>
        <w:t>-вами, игнорируются</w:t>
      </w:r>
      <w:r w:rsidRPr="00A30586">
        <w:rPr>
          <w:color w:val="000000" w:themeColor="text1"/>
          <w:sz w:val="22"/>
        </w:rPr>
        <w:br/>
        <w:t>* требует указания типа</w:t>
      </w:r>
    </w:p>
    <w:p w14:paraId="76CCE0B5" w14:textId="21865A94" w:rsidR="00F6091C" w:rsidRPr="006B2711" w:rsidRDefault="00F6091C" w:rsidP="00F6091C">
      <w:pPr>
        <w:pStyle w:val="Default"/>
      </w:pPr>
    </w:p>
    <w:p w14:paraId="2660407C" w14:textId="2DA4768E" w:rsidR="0088042F" w:rsidRPr="00F6091C" w:rsidRDefault="00F6091C" w:rsidP="000F3553">
      <w:pPr>
        <w:rPr>
          <w:rFonts w:cs="Times New Roman"/>
        </w:rPr>
      </w:pPr>
      <w:r w:rsidRPr="006B2711">
        <w:rPr>
          <w:rFonts w:cs="Times New Roman"/>
        </w:rPr>
        <w:t xml:space="preserve">3. Какие классы существуют в пространстве имен </w:t>
      </w:r>
      <w:proofErr w:type="spellStart"/>
      <w:r w:rsidRPr="006B2711">
        <w:rPr>
          <w:rFonts w:cs="Times New Roman"/>
        </w:rPr>
        <w:t>System.Xml</w:t>
      </w:r>
      <w:proofErr w:type="spellEnd"/>
      <w:r w:rsidRPr="006B2711">
        <w:rPr>
          <w:rFonts w:cs="Times New Roman"/>
        </w:rPr>
        <w:t xml:space="preserve">? </w:t>
      </w:r>
    </w:p>
    <w:p w14:paraId="5EF63CA3" w14:textId="1671042D" w:rsidR="00F6091C" w:rsidRPr="001245EE" w:rsidRDefault="003A13AA" w:rsidP="00F6091C">
      <w:pPr>
        <w:pStyle w:val="Default"/>
      </w:pPr>
      <w:proofErr w:type="spellStart"/>
      <w:r w:rsidRPr="001245EE">
        <w:t>XmlAttribute</w:t>
      </w:r>
      <w:proofErr w:type="spellEnd"/>
    </w:p>
    <w:p w14:paraId="08B9F676" w14:textId="138F6824" w:rsidR="00404A56" w:rsidRPr="001245EE" w:rsidRDefault="00404A56" w:rsidP="00F6091C">
      <w:pPr>
        <w:pStyle w:val="Default"/>
      </w:pPr>
      <w:proofErr w:type="spellStart"/>
      <w:r w:rsidRPr="001245EE">
        <w:t>XmlAttributeCollection</w:t>
      </w:r>
      <w:proofErr w:type="spellEnd"/>
    </w:p>
    <w:p w14:paraId="7F9AE7F8" w14:textId="0FB590A7" w:rsidR="00404A56" w:rsidRPr="001245EE" w:rsidRDefault="00404A56" w:rsidP="00F6091C">
      <w:pPr>
        <w:pStyle w:val="Default"/>
      </w:pPr>
      <w:proofErr w:type="spellStart"/>
      <w:r w:rsidRPr="001245EE">
        <w:t>XmlConvert</w:t>
      </w:r>
      <w:proofErr w:type="spellEnd"/>
    </w:p>
    <w:p w14:paraId="437B1CF3" w14:textId="66E6081D" w:rsidR="00404A56" w:rsidRPr="001245EE" w:rsidRDefault="00404A56" w:rsidP="00F6091C">
      <w:pPr>
        <w:pStyle w:val="Default"/>
      </w:pPr>
      <w:proofErr w:type="spellStart"/>
      <w:r w:rsidRPr="001245EE">
        <w:t>XmlComment</w:t>
      </w:r>
      <w:proofErr w:type="spellEnd"/>
    </w:p>
    <w:p w14:paraId="21D221A5" w14:textId="445B6386" w:rsidR="00404A56" w:rsidRPr="001245EE" w:rsidRDefault="00404A56" w:rsidP="00F6091C">
      <w:pPr>
        <w:pStyle w:val="Default"/>
      </w:pPr>
      <w:proofErr w:type="spellStart"/>
      <w:r w:rsidRPr="001245EE">
        <w:t>XmlDocument</w:t>
      </w:r>
      <w:proofErr w:type="spellEnd"/>
    </w:p>
    <w:p w14:paraId="7AC1E18F" w14:textId="77777777" w:rsidR="003A13AA" w:rsidRPr="001245EE" w:rsidRDefault="003A13AA" w:rsidP="00F6091C">
      <w:pPr>
        <w:pStyle w:val="Default"/>
      </w:pPr>
    </w:p>
    <w:p w14:paraId="0B288C8B" w14:textId="1964F90F" w:rsidR="0088042F" w:rsidRPr="006B2711" w:rsidRDefault="00F6091C" w:rsidP="006B2711">
      <w:pPr>
        <w:rPr>
          <w:rFonts w:cs="Times New Roman"/>
        </w:rPr>
      </w:pPr>
      <w:r w:rsidRPr="006B2711">
        <w:rPr>
          <w:rFonts w:cs="Times New Roman"/>
        </w:rPr>
        <w:t xml:space="preserve">4. Какие атрибуты используются для настройки XML </w:t>
      </w:r>
      <w:proofErr w:type="spellStart"/>
      <w:r w:rsidRPr="006B2711">
        <w:rPr>
          <w:rFonts w:cs="Times New Roman"/>
        </w:rPr>
        <w:t>сериализации</w:t>
      </w:r>
      <w:proofErr w:type="spellEnd"/>
      <w:r w:rsidRPr="006B2711">
        <w:rPr>
          <w:rFonts w:cs="Times New Roman"/>
        </w:rPr>
        <w:t xml:space="preserve">? </w:t>
      </w:r>
    </w:p>
    <w:p w14:paraId="7A0FA9BB" w14:textId="422FD9B1" w:rsidR="00310647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proofErr w:type="spellStart"/>
      <w:r>
        <w:rPr>
          <w:rFonts w:cs="Times New Roman"/>
          <w:color w:val="000000"/>
          <w:sz w:val="22"/>
          <w:lang w:val="en-US"/>
        </w:rPr>
        <w:t>XmlAnyElementAttribute</w:t>
      </w:r>
      <w:proofErr w:type="spellEnd"/>
    </w:p>
    <w:p w14:paraId="40BF3CC8" w14:textId="3CADBA9C" w:rsidR="00A2156A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proofErr w:type="spellStart"/>
      <w:r>
        <w:rPr>
          <w:rFonts w:cs="Times New Roman"/>
          <w:color w:val="000000"/>
          <w:sz w:val="22"/>
          <w:lang w:val="en-US"/>
        </w:rPr>
        <w:t>XmlElementAttribute</w:t>
      </w:r>
      <w:proofErr w:type="spellEnd"/>
    </w:p>
    <w:p w14:paraId="6FDCBCEC" w14:textId="0D9ECEA6" w:rsidR="00A2156A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proofErr w:type="spellStart"/>
      <w:r>
        <w:rPr>
          <w:rFonts w:cs="Times New Roman"/>
          <w:color w:val="000000"/>
          <w:sz w:val="22"/>
          <w:lang w:val="en-US"/>
        </w:rPr>
        <w:t>XmlEnumAttribute</w:t>
      </w:r>
      <w:proofErr w:type="spellEnd"/>
    </w:p>
    <w:p w14:paraId="206A7AB7" w14:textId="2454F6EE" w:rsidR="00A2156A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proofErr w:type="spellStart"/>
      <w:r>
        <w:rPr>
          <w:rFonts w:cs="Times New Roman"/>
          <w:color w:val="000000"/>
          <w:sz w:val="22"/>
          <w:lang w:val="en-US"/>
        </w:rPr>
        <w:t>XmlIgnoreAttribute</w:t>
      </w:r>
      <w:proofErr w:type="spellEnd"/>
    </w:p>
    <w:p w14:paraId="49152684" w14:textId="3389A29B" w:rsidR="00A2156A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proofErr w:type="spellStart"/>
      <w:r>
        <w:rPr>
          <w:rFonts w:cs="Times New Roman"/>
          <w:color w:val="000000"/>
          <w:sz w:val="22"/>
          <w:lang w:val="en-US"/>
        </w:rPr>
        <w:t>XmlArrayAtribute</w:t>
      </w:r>
      <w:proofErr w:type="spellEnd"/>
    </w:p>
    <w:p w14:paraId="1EA8D403" w14:textId="77777777" w:rsidR="00A2156A" w:rsidRPr="00A2156A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</w:p>
    <w:p w14:paraId="0B587B7E" w14:textId="51B37543" w:rsidR="00F6091C" w:rsidRPr="006B2711" w:rsidRDefault="00F6091C" w:rsidP="00F6091C">
      <w:pPr>
        <w:pStyle w:val="Default"/>
      </w:pPr>
    </w:p>
    <w:p w14:paraId="7A3F8A9D" w14:textId="57D582B4" w:rsidR="00F6091C" w:rsidRPr="006B2711" w:rsidRDefault="00F6091C" w:rsidP="006B2711">
      <w:pPr>
        <w:rPr>
          <w:rFonts w:cs="Times New Roman"/>
        </w:rPr>
      </w:pPr>
      <w:r w:rsidRPr="006B2711">
        <w:rPr>
          <w:rFonts w:cs="Times New Roman"/>
        </w:rPr>
        <w:t xml:space="preserve">5. В чем отличие </w:t>
      </w:r>
      <w:proofErr w:type="spellStart"/>
      <w:r w:rsidRPr="006B2711">
        <w:rPr>
          <w:rFonts w:cs="Times New Roman"/>
        </w:rPr>
        <w:t>BinaryFormatter</w:t>
      </w:r>
      <w:proofErr w:type="spellEnd"/>
      <w:r w:rsidRPr="006B2711">
        <w:rPr>
          <w:rFonts w:cs="Times New Roman"/>
        </w:rPr>
        <w:t xml:space="preserve"> или </w:t>
      </w:r>
      <w:proofErr w:type="spellStart"/>
      <w:r w:rsidRPr="006B2711">
        <w:rPr>
          <w:rFonts w:cs="Times New Roman"/>
        </w:rPr>
        <w:t>SoapFormatter</w:t>
      </w:r>
      <w:proofErr w:type="spellEnd"/>
      <w:r w:rsidRPr="006B2711">
        <w:rPr>
          <w:rFonts w:cs="Times New Roman"/>
        </w:rPr>
        <w:t xml:space="preserve">? </w:t>
      </w:r>
    </w:p>
    <w:p w14:paraId="7A3CA26B" w14:textId="654E0704" w:rsidR="00F6091C" w:rsidRPr="0088042F" w:rsidRDefault="00F6091C" w:rsidP="00F609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</w:rPr>
      </w:pPr>
      <w:proofErr w:type="spellStart"/>
      <w:r w:rsidRPr="0088042F">
        <w:rPr>
          <w:rFonts w:cs="Times New Roman"/>
          <w:color w:val="000000" w:themeColor="text1"/>
          <w:sz w:val="22"/>
          <w:lang w:val="en-US"/>
        </w:rPr>
        <w:t>BinaryFormatter</w:t>
      </w:r>
      <w:proofErr w:type="spellEnd"/>
      <w:r w:rsidRPr="0088042F">
        <w:rPr>
          <w:rFonts w:cs="Times New Roman"/>
          <w:color w:val="000000" w:themeColor="text1"/>
          <w:sz w:val="22"/>
          <w:lang w:val="ru-RU"/>
        </w:rPr>
        <w:t xml:space="preserve"> </w:t>
      </w:r>
      <w:proofErr w:type="spellStart"/>
      <w:r w:rsidRPr="0088042F">
        <w:rPr>
          <w:rFonts w:cs="Times New Roman"/>
          <w:color w:val="000000" w:themeColor="text1"/>
          <w:sz w:val="22"/>
        </w:rPr>
        <w:t>сериализует</w:t>
      </w:r>
      <w:proofErr w:type="spellEnd"/>
      <w:r w:rsidRPr="0088042F">
        <w:rPr>
          <w:rFonts w:cs="Times New Roman"/>
          <w:color w:val="000000" w:themeColor="text1"/>
          <w:sz w:val="22"/>
        </w:rPr>
        <w:t xml:space="preserve"> состояние объекта в поток, используя двоичный формат.</w:t>
      </w:r>
    </w:p>
    <w:p w14:paraId="30112B51" w14:textId="6CA669BF" w:rsidR="0088042F" w:rsidRPr="0088042F" w:rsidRDefault="00F6091C" w:rsidP="006B2711">
      <w:pPr>
        <w:rPr>
          <w:rFonts w:cs="Times New Roman"/>
          <w:color w:val="000000" w:themeColor="text1"/>
          <w:sz w:val="22"/>
          <w:lang w:val="ru-RU"/>
        </w:rPr>
      </w:pPr>
      <w:proofErr w:type="spellStart"/>
      <w:r w:rsidRPr="0088042F">
        <w:rPr>
          <w:rFonts w:cs="Times New Roman"/>
          <w:color w:val="000000" w:themeColor="text1"/>
          <w:sz w:val="22"/>
          <w:lang w:val="en-US"/>
        </w:rPr>
        <w:t>SoapFormatter</w:t>
      </w:r>
      <w:proofErr w:type="spellEnd"/>
      <w:r w:rsidRPr="0088042F">
        <w:rPr>
          <w:rFonts w:cs="Times New Roman"/>
          <w:color w:val="000000" w:themeColor="text1"/>
          <w:sz w:val="22"/>
          <w:lang w:val="ru-RU"/>
        </w:rPr>
        <w:t xml:space="preserve"> </w:t>
      </w:r>
      <w:r w:rsidRPr="0088042F">
        <w:rPr>
          <w:rFonts w:cs="Times New Roman"/>
          <w:color w:val="000000" w:themeColor="text1"/>
          <w:sz w:val="22"/>
        </w:rPr>
        <w:t>сохраняет состояние объекта в виде сообщения SOAP (стандартный XML-формат для передачи и приема</w:t>
      </w:r>
      <w:r w:rsidRPr="0088042F">
        <w:rPr>
          <w:rFonts w:cs="Times New Roman"/>
          <w:color w:val="000000" w:themeColor="text1"/>
          <w:sz w:val="22"/>
          <w:lang w:val="ru-RU"/>
        </w:rPr>
        <w:t>.</w:t>
      </w:r>
    </w:p>
    <w:p w14:paraId="7B8B6071" w14:textId="4733BF7E" w:rsidR="009C0880" w:rsidRPr="009C0880" w:rsidRDefault="00F6091C" w:rsidP="0088042F">
      <w:pPr>
        <w:rPr>
          <w:rFonts w:cs="Times New Roman"/>
        </w:rPr>
      </w:pPr>
      <w:r w:rsidRPr="006B2711">
        <w:rPr>
          <w:rFonts w:cs="Times New Roman"/>
        </w:rPr>
        <w:t xml:space="preserve">6. Что такое </w:t>
      </w:r>
      <w:proofErr w:type="spellStart"/>
      <w:r w:rsidRPr="006B2711">
        <w:rPr>
          <w:rFonts w:cs="Times New Roman"/>
        </w:rPr>
        <w:t>сериализация</w:t>
      </w:r>
      <w:proofErr w:type="spellEnd"/>
      <w:r w:rsidRPr="006B2711">
        <w:rPr>
          <w:rFonts w:cs="Times New Roman"/>
        </w:rPr>
        <w:t xml:space="preserve"> контрактов данных, контракт данных? </w:t>
      </w:r>
    </w:p>
    <w:p w14:paraId="54E5EA6A" w14:textId="6997D54E" w:rsidR="009C0880" w:rsidRPr="00011F37" w:rsidRDefault="00011F37" w:rsidP="009C088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</w:rPr>
      </w:pPr>
      <w:r w:rsidRPr="00011F37">
        <w:rPr>
          <w:rFonts w:cs="Times New Roman"/>
          <w:i/>
          <w:iCs/>
          <w:color w:val="000000"/>
          <w:sz w:val="22"/>
        </w:rPr>
        <w:lastRenderedPageBreak/>
        <w:t>Контракт данных</w:t>
      </w:r>
      <w:r w:rsidRPr="00011F37">
        <w:rPr>
          <w:rFonts w:cs="Times New Roman"/>
          <w:color w:val="000000"/>
          <w:sz w:val="22"/>
        </w:rPr>
        <w:t> – это тип (класс или структура), описывающий информационный фрагмент. Если в качестве контракта данных используется обычный класс, информационный фрагмент образуют открытые поля и свойства.</w:t>
      </w:r>
    </w:p>
    <w:p w14:paraId="040546A8" w14:textId="5974571F" w:rsidR="009C0880" w:rsidRPr="006B2711" w:rsidRDefault="009C0880" w:rsidP="00F6091C">
      <w:pPr>
        <w:pStyle w:val="Default"/>
        <w:spacing w:after="38"/>
        <w:rPr>
          <w:sz w:val="28"/>
          <w:szCs w:val="28"/>
        </w:rPr>
      </w:pPr>
    </w:p>
    <w:p w14:paraId="5F3F3406" w14:textId="77777777" w:rsidR="009C0880" w:rsidRPr="006B2711" w:rsidRDefault="009C0880" w:rsidP="00F6091C">
      <w:pPr>
        <w:pStyle w:val="Default"/>
        <w:spacing w:after="38"/>
        <w:rPr>
          <w:sz w:val="28"/>
          <w:szCs w:val="28"/>
        </w:rPr>
      </w:pPr>
    </w:p>
    <w:p w14:paraId="27980098" w14:textId="73ABFA10" w:rsidR="003D1729" w:rsidRDefault="00F6091C" w:rsidP="003D1729">
      <w:pPr>
        <w:rPr>
          <w:rFonts w:cs="Times New Roman"/>
        </w:rPr>
      </w:pPr>
      <w:r w:rsidRPr="006B2711">
        <w:rPr>
          <w:rFonts w:cs="Times New Roman"/>
        </w:rPr>
        <w:t>7. Где и для чего используются атрибуты [</w:t>
      </w:r>
      <w:proofErr w:type="spellStart"/>
      <w:r w:rsidRPr="006B2711">
        <w:rPr>
          <w:rFonts w:cs="Times New Roman"/>
        </w:rPr>
        <w:t>OnSerializing</w:t>
      </w:r>
      <w:proofErr w:type="spellEnd"/>
      <w:r w:rsidRPr="006B2711">
        <w:rPr>
          <w:rFonts w:cs="Times New Roman"/>
        </w:rPr>
        <w:t>], [</w:t>
      </w:r>
      <w:proofErr w:type="spellStart"/>
      <w:r w:rsidRPr="006B2711">
        <w:rPr>
          <w:rFonts w:cs="Times New Roman"/>
        </w:rPr>
        <w:t>OnSerialized</w:t>
      </w:r>
      <w:proofErr w:type="spellEnd"/>
      <w:r w:rsidRPr="006B2711">
        <w:rPr>
          <w:rFonts w:cs="Times New Roman"/>
        </w:rPr>
        <w:t>], [</w:t>
      </w:r>
      <w:proofErr w:type="spellStart"/>
      <w:r w:rsidRPr="006B2711">
        <w:rPr>
          <w:rFonts w:cs="Times New Roman"/>
        </w:rPr>
        <w:t>OnDeserializing</w:t>
      </w:r>
      <w:proofErr w:type="spellEnd"/>
      <w:r w:rsidRPr="006B2711">
        <w:rPr>
          <w:rFonts w:cs="Times New Roman"/>
        </w:rPr>
        <w:t>], [</w:t>
      </w:r>
      <w:proofErr w:type="spellStart"/>
      <w:r w:rsidRPr="006B2711">
        <w:rPr>
          <w:rFonts w:cs="Times New Roman"/>
        </w:rPr>
        <w:t>OnDeserialized</w:t>
      </w:r>
      <w:proofErr w:type="spellEnd"/>
      <w:r w:rsidRPr="006B2711">
        <w:rPr>
          <w:rFonts w:cs="Times New Roman"/>
        </w:rPr>
        <w:t xml:space="preserve">]? </w:t>
      </w:r>
    </w:p>
    <w:p w14:paraId="27A53877" w14:textId="2B6BC632" w:rsidR="00225CA6" w:rsidRPr="001A2A59" w:rsidRDefault="00225CA6" w:rsidP="003D1729">
      <w:pPr>
        <w:rPr>
          <w:rFonts w:cs="Times New Roman"/>
          <w:lang w:val="ru-RU"/>
        </w:rPr>
      </w:pPr>
      <w:r w:rsidRPr="003D1729">
        <w:rPr>
          <w:color w:val="000000" w:themeColor="text1"/>
          <w:sz w:val="22"/>
        </w:rPr>
        <w:t>[</w:t>
      </w:r>
      <w:proofErr w:type="spellStart"/>
      <w:r w:rsidRPr="003D1729">
        <w:rPr>
          <w:color w:val="000000" w:themeColor="text1"/>
          <w:sz w:val="22"/>
        </w:rPr>
        <w:t>OnSerializing</w:t>
      </w:r>
      <w:proofErr w:type="spellEnd"/>
      <w:r w:rsidRPr="003D1729">
        <w:rPr>
          <w:color w:val="000000" w:themeColor="text1"/>
          <w:sz w:val="22"/>
        </w:rPr>
        <w:t>],</w:t>
      </w:r>
      <w:r w:rsidR="001A2A59">
        <w:rPr>
          <w:color w:val="000000" w:themeColor="text1"/>
          <w:sz w:val="22"/>
          <w:lang w:val="ru-RU"/>
        </w:rPr>
        <w:t xml:space="preserve"> </w:t>
      </w:r>
      <w:r w:rsidR="001A2A59" w:rsidRPr="001A2A59">
        <w:rPr>
          <w:color w:val="000000" w:themeColor="text1"/>
          <w:sz w:val="22"/>
          <w:lang w:val="ru-RU"/>
        </w:rPr>
        <w:t>Этот атрибут позволяет указать метод</w:t>
      </w:r>
      <w:r w:rsidR="001A2A59">
        <w:rPr>
          <w:color w:val="000000" w:themeColor="text1"/>
          <w:sz w:val="22"/>
          <w:lang w:val="ru-RU"/>
        </w:rPr>
        <w:t xml:space="preserve">, который будет вызван перед процессом </w:t>
      </w:r>
      <w:proofErr w:type="spellStart"/>
      <w:r w:rsidR="001A2A59">
        <w:rPr>
          <w:color w:val="000000" w:themeColor="text1"/>
          <w:sz w:val="22"/>
          <w:lang w:val="ru-RU"/>
        </w:rPr>
        <w:t>сериализации</w:t>
      </w:r>
      <w:proofErr w:type="spellEnd"/>
    </w:p>
    <w:p w14:paraId="187AC620" w14:textId="296D5E70" w:rsidR="00225CA6" w:rsidRPr="001A2A59" w:rsidRDefault="00225CA6" w:rsidP="003D1729">
      <w:pPr>
        <w:rPr>
          <w:rFonts w:cs="Times New Roman"/>
          <w:lang w:val="ru-RU"/>
        </w:rPr>
      </w:pPr>
      <w:r w:rsidRPr="003D1729">
        <w:rPr>
          <w:color w:val="000000" w:themeColor="text1"/>
          <w:sz w:val="22"/>
        </w:rPr>
        <w:t>[</w:t>
      </w:r>
      <w:proofErr w:type="spellStart"/>
      <w:r w:rsidRPr="003D1729">
        <w:rPr>
          <w:color w:val="000000" w:themeColor="text1"/>
          <w:sz w:val="22"/>
        </w:rPr>
        <w:t>OnSerialized</w:t>
      </w:r>
      <w:proofErr w:type="spellEnd"/>
      <w:r w:rsidRPr="003D1729">
        <w:rPr>
          <w:color w:val="000000" w:themeColor="text1"/>
          <w:sz w:val="22"/>
        </w:rPr>
        <w:t>],</w:t>
      </w:r>
      <w:r w:rsidR="001A2A59">
        <w:rPr>
          <w:color w:val="000000" w:themeColor="text1"/>
          <w:sz w:val="22"/>
          <w:lang w:val="ru-RU"/>
        </w:rPr>
        <w:t xml:space="preserve"> </w:t>
      </w:r>
      <w:r w:rsidR="001A2A59" w:rsidRPr="001A2A59">
        <w:rPr>
          <w:color w:val="000000" w:themeColor="text1"/>
          <w:sz w:val="22"/>
          <w:lang w:val="ru-RU"/>
        </w:rPr>
        <w:t xml:space="preserve">Этот атрибут позволяет указать метод, который вызван немедленно после того, как объект </w:t>
      </w:r>
      <w:proofErr w:type="spellStart"/>
      <w:r w:rsidR="001A2A59" w:rsidRPr="001A2A59">
        <w:rPr>
          <w:color w:val="000000" w:themeColor="text1"/>
          <w:sz w:val="22"/>
          <w:lang w:val="ru-RU"/>
        </w:rPr>
        <w:t>сери</w:t>
      </w:r>
      <w:r w:rsidR="001A2A59">
        <w:rPr>
          <w:color w:val="000000" w:themeColor="text1"/>
          <w:sz w:val="22"/>
          <w:lang w:val="ru-RU"/>
        </w:rPr>
        <w:t>али</w:t>
      </w:r>
      <w:r w:rsidR="001A2A59" w:rsidRPr="001A2A59">
        <w:rPr>
          <w:color w:val="000000" w:themeColor="text1"/>
          <w:sz w:val="22"/>
          <w:lang w:val="ru-RU"/>
        </w:rPr>
        <w:t>зован</w:t>
      </w:r>
      <w:proofErr w:type="spellEnd"/>
    </w:p>
    <w:p w14:paraId="79D44BEB" w14:textId="33C87DB0" w:rsidR="00225CA6" w:rsidRDefault="00225CA6" w:rsidP="003D1729">
      <w:pPr>
        <w:rPr>
          <w:rFonts w:cs="Times New Roman"/>
          <w:color w:val="000000" w:themeColor="text1"/>
          <w:sz w:val="22"/>
          <w:szCs w:val="20"/>
          <w:lang w:val="ru-RU"/>
        </w:rPr>
      </w:pPr>
      <w:r w:rsidRPr="003D1729">
        <w:rPr>
          <w:color w:val="000000" w:themeColor="text1"/>
          <w:sz w:val="22"/>
        </w:rPr>
        <w:t>[</w:t>
      </w:r>
      <w:proofErr w:type="spellStart"/>
      <w:r w:rsidRPr="003D1729">
        <w:rPr>
          <w:color w:val="000000" w:themeColor="text1"/>
          <w:sz w:val="22"/>
        </w:rPr>
        <w:t>OnDeserializing</w:t>
      </w:r>
      <w:proofErr w:type="spellEnd"/>
      <w:r w:rsidRPr="003D1729">
        <w:rPr>
          <w:color w:val="000000" w:themeColor="text1"/>
          <w:sz w:val="22"/>
        </w:rPr>
        <w:t xml:space="preserve">], </w:t>
      </w:r>
      <w:r>
        <w:rPr>
          <w:color w:val="000000" w:themeColor="text1"/>
          <w:sz w:val="22"/>
          <w:lang w:val="ru-RU"/>
        </w:rPr>
        <w:t>Этот</w:t>
      </w:r>
      <w:r w:rsidRPr="00225CA6">
        <w:rPr>
          <w:rFonts w:cs="Times New Roman"/>
          <w:color w:val="000000" w:themeColor="text1"/>
          <w:sz w:val="22"/>
          <w:szCs w:val="20"/>
        </w:rPr>
        <w:t xml:space="preserve"> атрибут позволяет указать метод</w:t>
      </w:r>
      <w:r w:rsidRPr="00225CA6">
        <w:rPr>
          <w:rFonts w:cs="Times New Roman"/>
          <w:color w:val="000000" w:themeColor="text1"/>
          <w:sz w:val="22"/>
          <w:szCs w:val="20"/>
          <w:lang w:val="ru-RU"/>
        </w:rPr>
        <w:t xml:space="preserve">, который будет вызван перед процессом </w:t>
      </w:r>
      <w:proofErr w:type="spellStart"/>
      <w:r w:rsidRPr="00225CA6">
        <w:rPr>
          <w:rFonts w:cs="Times New Roman"/>
          <w:color w:val="000000" w:themeColor="text1"/>
          <w:sz w:val="22"/>
          <w:szCs w:val="20"/>
          <w:lang w:val="ru-RU"/>
        </w:rPr>
        <w:t>десериализации</w:t>
      </w:r>
      <w:proofErr w:type="spellEnd"/>
      <w:r w:rsidRPr="00225CA6">
        <w:rPr>
          <w:rFonts w:cs="Times New Roman"/>
          <w:color w:val="000000" w:themeColor="text1"/>
          <w:sz w:val="22"/>
          <w:szCs w:val="20"/>
          <w:lang w:val="ru-RU"/>
        </w:rPr>
        <w:t>.</w:t>
      </w:r>
    </w:p>
    <w:p w14:paraId="2D8A9F2E" w14:textId="4833BF27" w:rsidR="00D761BB" w:rsidRPr="001A2A59" w:rsidRDefault="00D761BB" w:rsidP="003D1729">
      <w:pPr>
        <w:rPr>
          <w:rFonts w:cs="Times New Roman"/>
          <w:color w:val="000000" w:themeColor="text1"/>
          <w:sz w:val="22"/>
          <w:szCs w:val="20"/>
          <w:lang w:val="ru-RU"/>
        </w:rPr>
      </w:pPr>
      <w:r w:rsidRPr="003D1729">
        <w:rPr>
          <w:color w:val="000000" w:themeColor="text1"/>
          <w:sz w:val="22"/>
        </w:rPr>
        <w:t>[</w:t>
      </w:r>
      <w:proofErr w:type="spellStart"/>
      <w:r w:rsidRPr="003D1729">
        <w:rPr>
          <w:color w:val="000000" w:themeColor="text1"/>
          <w:sz w:val="22"/>
        </w:rPr>
        <w:t>OnDeserialized</w:t>
      </w:r>
      <w:proofErr w:type="spellEnd"/>
      <w:r w:rsidRPr="003D1729">
        <w:rPr>
          <w:color w:val="000000" w:themeColor="text1"/>
          <w:sz w:val="22"/>
        </w:rPr>
        <w:t>],</w:t>
      </w:r>
      <w:r w:rsidR="001A2A59">
        <w:rPr>
          <w:color w:val="000000" w:themeColor="text1"/>
          <w:sz w:val="22"/>
          <w:lang w:val="ru-RU"/>
        </w:rPr>
        <w:t xml:space="preserve"> </w:t>
      </w:r>
      <w:r w:rsidR="001A2A59" w:rsidRPr="001A2A59">
        <w:rPr>
          <w:color w:val="000000" w:themeColor="text1"/>
          <w:sz w:val="22"/>
          <w:lang w:val="ru-RU"/>
        </w:rPr>
        <w:t xml:space="preserve">Этот атрибут позволяет указать метод, который вызван немедленно после того, как объект </w:t>
      </w:r>
      <w:proofErr w:type="spellStart"/>
      <w:r w:rsidR="001A2A59">
        <w:rPr>
          <w:color w:val="000000" w:themeColor="text1"/>
          <w:sz w:val="22"/>
          <w:lang w:val="ru-RU"/>
        </w:rPr>
        <w:t>де</w:t>
      </w:r>
      <w:r w:rsidR="001A2A59" w:rsidRPr="001A2A59">
        <w:rPr>
          <w:color w:val="000000" w:themeColor="text1"/>
          <w:sz w:val="22"/>
          <w:lang w:val="ru-RU"/>
        </w:rPr>
        <w:t>сери</w:t>
      </w:r>
      <w:r w:rsidR="001A2A59">
        <w:rPr>
          <w:color w:val="000000" w:themeColor="text1"/>
          <w:sz w:val="22"/>
          <w:lang w:val="ru-RU"/>
        </w:rPr>
        <w:t>али</w:t>
      </w:r>
      <w:r w:rsidR="001A2A59" w:rsidRPr="001A2A59">
        <w:rPr>
          <w:color w:val="000000" w:themeColor="text1"/>
          <w:sz w:val="22"/>
          <w:lang w:val="ru-RU"/>
        </w:rPr>
        <w:t>зован</w:t>
      </w:r>
      <w:proofErr w:type="spellEnd"/>
    </w:p>
    <w:p w14:paraId="58A048C6" w14:textId="51EF146C" w:rsidR="00F6091C" w:rsidRDefault="00F6091C" w:rsidP="006B2711">
      <w:pPr>
        <w:rPr>
          <w:rFonts w:cs="Times New Roman"/>
        </w:rPr>
      </w:pPr>
      <w:r w:rsidRPr="006B2711">
        <w:rPr>
          <w:rFonts w:cs="Times New Roman"/>
        </w:rPr>
        <w:t xml:space="preserve">8. Что такое </w:t>
      </w:r>
      <w:proofErr w:type="spellStart"/>
      <w:r w:rsidRPr="006B2711">
        <w:rPr>
          <w:rFonts w:cs="Times New Roman"/>
        </w:rPr>
        <w:t>XPath</w:t>
      </w:r>
      <w:proofErr w:type="spellEnd"/>
      <w:r w:rsidRPr="006B2711">
        <w:rPr>
          <w:rFonts w:cs="Times New Roman"/>
        </w:rPr>
        <w:t xml:space="preserve">? Приведите пример. </w:t>
      </w:r>
    </w:p>
    <w:p w14:paraId="3D711BC3" w14:textId="77777777" w:rsidR="00A44363" w:rsidRPr="00A44363" w:rsidRDefault="00A44363" w:rsidP="00A44363">
      <w:pPr>
        <w:rPr>
          <w:color w:val="000000" w:themeColor="text1"/>
          <w:sz w:val="22"/>
        </w:rPr>
      </w:pPr>
      <w:r w:rsidRPr="00A44363">
        <w:rPr>
          <w:color w:val="000000" w:themeColor="text1"/>
          <w:sz w:val="22"/>
          <w:lang w:val="en-US"/>
        </w:rPr>
        <w:t>XPath</w:t>
      </w:r>
      <w:r w:rsidRPr="00A44363">
        <w:rPr>
          <w:color w:val="000000" w:themeColor="text1"/>
          <w:sz w:val="22"/>
        </w:rPr>
        <w:t xml:space="preserve"> – язык запросов в </w:t>
      </w:r>
      <w:r w:rsidRPr="00A44363">
        <w:rPr>
          <w:color w:val="000000" w:themeColor="text1"/>
          <w:sz w:val="22"/>
          <w:lang w:val="en-US"/>
        </w:rPr>
        <w:t>XML</w:t>
      </w:r>
      <w:r w:rsidRPr="00A44363">
        <w:rPr>
          <w:color w:val="000000" w:themeColor="text1"/>
          <w:sz w:val="22"/>
        </w:rPr>
        <w:br/>
      </w:r>
      <w:proofErr w:type="spellStart"/>
      <w:r w:rsidRPr="00A44363">
        <w:rPr>
          <w:color w:val="000000" w:themeColor="text1"/>
          <w:sz w:val="22"/>
        </w:rPr>
        <w:t>Позв</w:t>
      </w:r>
      <w:proofErr w:type="spellEnd"/>
      <w:r w:rsidRPr="00A44363">
        <w:rPr>
          <w:color w:val="000000" w:themeColor="text1"/>
          <w:sz w:val="22"/>
        </w:rPr>
        <w:t xml:space="preserve">. </w:t>
      </w:r>
      <w:proofErr w:type="spellStart"/>
      <w:r w:rsidRPr="00A44363">
        <w:rPr>
          <w:color w:val="000000" w:themeColor="text1"/>
          <w:sz w:val="22"/>
        </w:rPr>
        <w:t>выбир</w:t>
      </w:r>
      <w:proofErr w:type="spellEnd"/>
      <w:r w:rsidRPr="00A44363">
        <w:rPr>
          <w:color w:val="000000" w:themeColor="text1"/>
          <w:sz w:val="22"/>
        </w:rPr>
        <w:t>. эл-ты, соотв. опр. селектору:</w:t>
      </w:r>
      <w:r w:rsidRPr="00A44363">
        <w:rPr>
          <w:color w:val="000000" w:themeColor="text1"/>
          <w:sz w:val="22"/>
        </w:rPr>
        <w:br/>
        <w:t>.</w:t>
      </w:r>
      <w:r w:rsidRPr="00A44363">
        <w:rPr>
          <w:color w:val="000000" w:themeColor="text1"/>
          <w:sz w:val="22"/>
        </w:rPr>
        <w:tab/>
        <w:t>– выбор тек. узла</w:t>
      </w:r>
      <w:r w:rsidRPr="00A44363">
        <w:rPr>
          <w:color w:val="000000" w:themeColor="text1"/>
          <w:sz w:val="22"/>
        </w:rPr>
        <w:br/>
        <w:t>..</w:t>
      </w:r>
      <w:r w:rsidRPr="00A44363">
        <w:rPr>
          <w:color w:val="000000" w:themeColor="text1"/>
          <w:sz w:val="22"/>
        </w:rPr>
        <w:tab/>
        <w:t>- выбор род. узла</w:t>
      </w:r>
      <w:r w:rsidRPr="00A44363">
        <w:rPr>
          <w:color w:val="000000" w:themeColor="text1"/>
          <w:sz w:val="22"/>
        </w:rPr>
        <w:br/>
        <w:t>*</w:t>
      </w:r>
      <w:r w:rsidRPr="00A44363">
        <w:rPr>
          <w:color w:val="000000" w:themeColor="text1"/>
          <w:sz w:val="22"/>
        </w:rPr>
        <w:tab/>
        <w:t>- выбор всех дочерних узлов</w:t>
      </w:r>
      <w:r w:rsidRPr="00A44363">
        <w:rPr>
          <w:color w:val="000000" w:themeColor="text1"/>
          <w:sz w:val="22"/>
        </w:rPr>
        <w:br/>
      </w:r>
      <w:r w:rsidRPr="00A44363">
        <w:rPr>
          <w:color w:val="000000" w:themeColor="text1"/>
          <w:sz w:val="22"/>
          <w:lang w:val="en-US"/>
        </w:rPr>
        <w:t>user</w:t>
      </w:r>
      <w:r w:rsidRPr="00A44363">
        <w:rPr>
          <w:color w:val="000000" w:themeColor="text1"/>
          <w:sz w:val="22"/>
        </w:rPr>
        <w:tab/>
        <w:t>- выбор всех узлов с опр. именем (“</w:t>
      </w:r>
      <w:r w:rsidRPr="00A44363">
        <w:rPr>
          <w:color w:val="000000" w:themeColor="text1"/>
          <w:sz w:val="22"/>
          <w:lang w:val="en-US"/>
        </w:rPr>
        <w:t>user</w:t>
      </w:r>
      <w:r w:rsidRPr="00A44363">
        <w:rPr>
          <w:color w:val="000000" w:themeColor="text1"/>
          <w:sz w:val="22"/>
        </w:rPr>
        <w:t>”)</w:t>
      </w:r>
      <w:r w:rsidRPr="00A44363">
        <w:rPr>
          <w:color w:val="000000" w:themeColor="text1"/>
          <w:sz w:val="22"/>
        </w:rPr>
        <w:br/>
        <w:t>@</w:t>
      </w:r>
      <w:r w:rsidRPr="00A44363">
        <w:rPr>
          <w:color w:val="000000" w:themeColor="text1"/>
          <w:sz w:val="22"/>
          <w:lang w:val="en-US"/>
        </w:rPr>
        <w:t>name</w:t>
      </w:r>
      <w:r w:rsidRPr="00A44363">
        <w:rPr>
          <w:color w:val="000000" w:themeColor="text1"/>
          <w:sz w:val="22"/>
        </w:rPr>
        <w:tab/>
        <w:t>- выбор атрибута тек. узла. после @ назв. атрибута</w:t>
      </w:r>
      <w:r w:rsidRPr="00A44363">
        <w:rPr>
          <w:color w:val="000000" w:themeColor="text1"/>
          <w:sz w:val="22"/>
        </w:rPr>
        <w:br/>
        <w:t>@+</w:t>
      </w:r>
      <w:r w:rsidRPr="00A44363">
        <w:rPr>
          <w:color w:val="000000" w:themeColor="text1"/>
          <w:sz w:val="22"/>
        </w:rPr>
        <w:tab/>
        <w:t xml:space="preserve">- выбор всех </w:t>
      </w:r>
      <w:proofErr w:type="spellStart"/>
      <w:r w:rsidRPr="00A44363">
        <w:rPr>
          <w:color w:val="000000" w:themeColor="text1"/>
          <w:sz w:val="22"/>
        </w:rPr>
        <w:t>атриб</w:t>
      </w:r>
      <w:proofErr w:type="spellEnd"/>
      <w:r w:rsidRPr="00A44363">
        <w:rPr>
          <w:color w:val="000000" w:themeColor="text1"/>
          <w:sz w:val="22"/>
        </w:rPr>
        <w:t>. тек. узла</w:t>
      </w:r>
    </w:p>
    <w:p w14:paraId="5BDA2E44" w14:textId="77D83B8A" w:rsidR="009A1F09" w:rsidRPr="009A1F09" w:rsidRDefault="009A1F09" w:rsidP="009A1F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</w:p>
    <w:p w14:paraId="1D0644B1" w14:textId="77777777" w:rsidR="00310647" w:rsidRPr="006B2711" w:rsidRDefault="00310647" w:rsidP="006B2711">
      <w:pPr>
        <w:rPr>
          <w:rFonts w:cs="Times New Roman"/>
        </w:rPr>
      </w:pPr>
    </w:p>
    <w:p w14:paraId="1814A8E7" w14:textId="77777777" w:rsidR="00F6091C" w:rsidRPr="006B2711" w:rsidRDefault="00F6091C" w:rsidP="006B2711">
      <w:pPr>
        <w:rPr>
          <w:rFonts w:cs="Times New Roman"/>
        </w:rPr>
      </w:pPr>
      <w:r w:rsidRPr="006B2711">
        <w:rPr>
          <w:rFonts w:cs="Times New Roman"/>
        </w:rPr>
        <w:t xml:space="preserve">9. Какие возможности дает LINQ </w:t>
      </w:r>
      <w:proofErr w:type="spellStart"/>
      <w:r w:rsidRPr="006B2711">
        <w:rPr>
          <w:rFonts w:cs="Times New Roman"/>
        </w:rPr>
        <w:t>to</w:t>
      </w:r>
      <w:proofErr w:type="spellEnd"/>
      <w:r w:rsidRPr="006B2711">
        <w:rPr>
          <w:rFonts w:cs="Times New Roman"/>
        </w:rPr>
        <w:t xml:space="preserve"> </w:t>
      </w:r>
      <w:proofErr w:type="spellStart"/>
      <w:r w:rsidRPr="006B2711">
        <w:rPr>
          <w:rFonts w:cs="Times New Roman"/>
        </w:rPr>
        <w:t>Xml</w:t>
      </w:r>
      <w:proofErr w:type="spellEnd"/>
      <w:r w:rsidRPr="006B2711">
        <w:rPr>
          <w:rFonts w:cs="Times New Roman"/>
        </w:rPr>
        <w:t xml:space="preserve">. Приведите примеры </w:t>
      </w:r>
    </w:p>
    <w:p w14:paraId="1E76F084" w14:textId="1F643B5C" w:rsidR="001245EE" w:rsidRPr="001245EE" w:rsidRDefault="001245EE" w:rsidP="001245E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  <w:lang w:val="en-US"/>
        </w:rPr>
        <w:t>L</w:t>
      </w:r>
      <w:r w:rsidRPr="001245EE">
        <w:rPr>
          <w:rFonts w:cs="Times New Roman"/>
          <w:color w:val="000000"/>
          <w:sz w:val="22"/>
        </w:rPr>
        <w:t xml:space="preserve">INQ </w:t>
      </w:r>
      <w:proofErr w:type="spellStart"/>
      <w:r w:rsidRPr="001245EE">
        <w:rPr>
          <w:rFonts w:cs="Times New Roman"/>
          <w:color w:val="000000"/>
          <w:sz w:val="22"/>
        </w:rPr>
        <w:t>to</w:t>
      </w:r>
      <w:proofErr w:type="spellEnd"/>
      <w:r w:rsidRPr="001245EE">
        <w:rPr>
          <w:rFonts w:cs="Times New Roman"/>
          <w:color w:val="000000"/>
          <w:sz w:val="22"/>
        </w:rPr>
        <w:t xml:space="preserve"> XML - это интерфейс программирования XML, который позволяет работать с XML из языков программирования .NET. LINQ </w:t>
      </w:r>
      <w:proofErr w:type="spellStart"/>
      <w:r w:rsidRPr="001245EE">
        <w:rPr>
          <w:rFonts w:cs="Times New Roman"/>
          <w:color w:val="000000"/>
          <w:sz w:val="22"/>
        </w:rPr>
        <w:t>to</w:t>
      </w:r>
      <w:proofErr w:type="spellEnd"/>
      <w:r w:rsidRPr="001245EE">
        <w:rPr>
          <w:rFonts w:cs="Times New Roman"/>
          <w:color w:val="000000"/>
          <w:sz w:val="22"/>
        </w:rPr>
        <w:t xml:space="preserve"> XML имеет ряд возможностей, таких как:</w:t>
      </w:r>
    </w:p>
    <w:p w14:paraId="53F5CA00" w14:textId="77777777" w:rsidR="001245EE" w:rsidRPr="001245EE" w:rsidRDefault="001245EE" w:rsidP="001245E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</w:p>
    <w:p w14:paraId="175337DF" w14:textId="77777777" w:rsidR="001245EE" w:rsidRPr="001245EE" w:rsidRDefault="001245EE" w:rsidP="001245EE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1245EE">
        <w:rPr>
          <w:rFonts w:cs="Times New Roman"/>
          <w:color w:val="000000"/>
          <w:sz w:val="22"/>
        </w:rPr>
        <w:t xml:space="preserve">Загрузка и сохранение XML из различных источников, таких как файлы, URL или </w:t>
      </w:r>
      <w:proofErr w:type="spellStart"/>
      <w:r w:rsidRPr="001245EE">
        <w:rPr>
          <w:rFonts w:cs="Times New Roman"/>
          <w:color w:val="000000"/>
          <w:sz w:val="22"/>
        </w:rPr>
        <w:t>XMLReader</w:t>
      </w:r>
      <w:proofErr w:type="spellEnd"/>
      <w:r w:rsidRPr="001245EE">
        <w:rPr>
          <w:rFonts w:cs="Times New Roman"/>
          <w:color w:val="000000"/>
          <w:sz w:val="22"/>
        </w:rPr>
        <w:t>.</w:t>
      </w:r>
    </w:p>
    <w:p w14:paraId="6E931FA1" w14:textId="77777777" w:rsidR="001245EE" w:rsidRPr="001245EE" w:rsidRDefault="001245EE" w:rsidP="001245EE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1245EE">
        <w:rPr>
          <w:rFonts w:cs="Times New Roman"/>
          <w:color w:val="000000"/>
          <w:sz w:val="22"/>
        </w:rPr>
        <w:t xml:space="preserve">Создание и модификация XML в памяти с помощью классов </w:t>
      </w:r>
      <w:proofErr w:type="spellStart"/>
      <w:r w:rsidRPr="001245EE">
        <w:rPr>
          <w:rFonts w:cs="Times New Roman"/>
          <w:color w:val="000000"/>
          <w:sz w:val="22"/>
        </w:rPr>
        <w:t>XElement</w:t>
      </w:r>
      <w:proofErr w:type="spellEnd"/>
      <w:r w:rsidRPr="001245EE">
        <w:rPr>
          <w:rFonts w:cs="Times New Roman"/>
          <w:color w:val="000000"/>
          <w:sz w:val="22"/>
        </w:rPr>
        <w:t xml:space="preserve">, </w:t>
      </w:r>
      <w:proofErr w:type="spellStart"/>
      <w:r w:rsidRPr="001245EE">
        <w:rPr>
          <w:rFonts w:cs="Times New Roman"/>
          <w:color w:val="000000"/>
          <w:sz w:val="22"/>
        </w:rPr>
        <w:t>XAttribute</w:t>
      </w:r>
      <w:proofErr w:type="spellEnd"/>
      <w:r w:rsidRPr="001245EE">
        <w:rPr>
          <w:rFonts w:cs="Times New Roman"/>
          <w:color w:val="000000"/>
          <w:sz w:val="22"/>
        </w:rPr>
        <w:t xml:space="preserve">, </w:t>
      </w:r>
      <w:proofErr w:type="spellStart"/>
      <w:r w:rsidRPr="001245EE">
        <w:rPr>
          <w:rFonts w:cs="Times New Roman"/>
          <w:color w:val="000000"/>
          <w:sz w:val="22"/>
        </w:rPr>
        <w:t>XDocument</w:t>
      </w:r>
      <w:proofErr w:type="spellEnd"/>
      <w:r w:rsidRPr="001245EE">
        <w:rPr>
          <w:rFonts w:cs="Times New Roman"/>
          <w:color w:val="000000"/>
          <w:sz w:val="22"/>
        </w:rPr>
        <w:t xml:space="preserve"> и других.</w:t>
      </w:r>
    </w:p>
    <w:p w14:paraId="1D31577B" w14:textId="77777777" w:rsidR="001245EE" w:rsidRPr="001245EE" w:rsidRDefault="001245EE" w:rsidP="001245EE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1245EE">
        <w:rPr>
          <w:rFonts w:cs="Times New Roman"/>
          <w:color w:val="000000"/>
          <w:sz w:val="22"/>
        </w:rPr>
        <w:t>Выполнение запросов к XML с помощью синтаксиса LINQ, который похож на SQL, и получение коллекций элементов и атрибутов.</w:t>
      </w:r>
    </w:p>
    <w:p w14:paraId="08F5C40E" w14:textId="77777777" w:rsidR="001245EE" w:rsidRPr="001245EE" w:rsidRDefault="001245EE" w:rsidP="001245EE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1245EE">
        <w:rPr>
          <w:rFonts w:cs="Times New Roman"/>
          <w:color w:val="000000"/>
          <w:sz w:val="22"/>
        </w:rPr>
        <w:t>Преобразование XML из одной формы в другую с помощью функционального конструирования, которое позволяет использовать результаты запросов в качестве параметров для конструкторов объектов XML.</w:t>
      </w:r>
    </w:p>
    <w:p w14:paraId="576F13AB" w14:textId="77777777" w:rsidR="001245EE" w:rsidRPr="001245EE" w:rsidRDefault="001245EE" w:rsidP="001245EE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1245EE">
        <w:rPr>
          <w:rFonts w:cs="Times New Roman"/>
          <w:color w:val="000000"/>
          <w:sz w:val="22"/>
        </w:rPr>
        <w:t>Использование пространств имен, комментариев, инструкций обработки, объявлений XML и типов документов XML в XML-документах.</w:t>
      </w:r>
    </w:p>
    <w:p w14:paraId="0ACF5138" w14:textId="5B526501" w:rsidR="00F6091C" w:rsidRPr="001245EE" w:rsidRDefault="001245EE" w:rsidP="001245EE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1245EE">
        <w:rPr>
          <w:rFonts w:cs="Times New Roman"/>
          <w:color w:val="000000"/>
          <w:sz w:val="22"/>
        </w:rPr>
        <w:t>Использование сильной типизации, проверки на этапе компиляции и улучшенной поддержки отладчика при работе с XML.</w:t>
      </w:r>
    </w:p>
    <w:p w14:paraId="43F40AC8" w14:textId="4F680E5D" w:rsidR="001245EE" w:rsidRPr="001245EE" w:rsidRDefault="001245EE" w:rsidP="001245EE">
      <w:pPr>
        <w:tabs>
          <w:tab w:val="left" w:pos="4480"/>
        </w:tabs>
        <w:rPr>
          <w:rFonts w:cs="Times New Roman"/>
          <w:sz w:val="22"/>
        </w:rPr>
      </w:pPr>
    </w:p>
    <w:sectPr w:rsidR="001245EE" w:rsidRPr="001245EE" w:rsidSect="00C577A8">
      <w:pgSz w:w="11904" w:h="17338"/>
      <w:pgMar w:top="955" w:right="166" w:bottom="304" w:left="13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2F58"/>
    <w:multiLevelType w:val="hybridMultilevel"/>
    <w:tmpl w:val="F5B49F40"/>
    <w:lvl w:ilvl="0" w:tplc="7F0C4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54952"/>
    <w:multiLevelType w:val="hybridMultilevel"/>
    <w:tmpl w:val="27AE9834"/>
    <w:lvl w:ilvl="0" w:tplc="7F0C4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50E0C"/>
    <w:multiLevelType w:val="hybridMultilevel"/>
    <w:tmpl w:val="448AD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9C"/>
    <w:rsid w:val="00011F37"/>
    <w:rsid w:val="000F3553"/>
    <w:rsid w:val="001245EE"/>
    <w:rsid w:val="001A2A59"/>
    <w:rsid w:val="00225CA6"/>
    <w:rsid w:val="00254B0F"/>
    <w:rsid w:val="002E56B8"/>
    <w:rsid w:val="00310647"/>
    <w:rsid w:val="003219A8"/>
    <w:rsid w:val="00386D53"/>
    <w:rsid w:val="003A13AA"/>
    <w:rsid w:val="003D1729"/>
    <w:rsid w:val="00404A56"/>
    <w:rsid w:val="005A3C9A"/>
    <w:rsid w:val="006B2711"/>
    <w:rsid w:val="0088042F"/>
    <w:rsid w:val="0096559C"/>
    <w:rsid w:val="009A1F09"/>
    <w:rsid w:val="009C0880"/>
    <w:rsid w:val="00A061C4"/>
    <w:rsid w:val="00A20DC0"/>
    <w:rsid w:val="00A2156A"/>
    <w:rsid w:val="00A30586"/>
    <w:rsid w:val="00A44363"/>
    <w:rsid w:val="00A86471"/>
    <w:rsid w:val="00BB61E0"/>
    <w:rsid w:val="00D761BB"/>
    <w:rsid w:val="00EC5055"/>
    <w:rsid w:val="00ED6BAC"/>
    <w:rsid w:val="00F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C6A5"/>
  <w15:chartTrackingRefBased/>
  <w15:docId w15:val="{02E12DD9-D2BD-45D6-94B4-37A8461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711"/>
    <w:rPr>
      <w:rFonts w:ascii="Times New Roman" w:hAnsi="Times New Roman"/>
      <w:color w:val="7030A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55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6B2711"/>
    <w:pPr>
      <w:spacing w:after="0" w:line="240" w:lineRule="auto"/>
    </w:pPr>
    <w:rPr>
      <w:rFonts w:ascii="Times New Roman" w:hAnsi="Times New Roman"/>
      <w:color w:val="7030A0"/>
      <w:sz w:val="24"/>
    </w:rPr>
  </w:style>
  <w:style w:type="paragraph" w:styleId="a4">
    <w:name w:val="List Paragraph"/>
    <w:basedOn w:val="a"/>
    <w:uiPriority w:val="34"/>
    <w:qFormat/>
    <w:rsid w:val="006B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Filon Nikita</cp:lastModifiedBy>
  <cp:revision>26</cp:revision>
  <dcterms:created xsi:type="dcterms:W3CDTF">2021-12-13T07:27:00Z</dcterms:created>
  <dcterms:modified xsi:type="dcterms:W3CDTF">2023-11-15T21:28:00Z</dcterms:modified>
</cp:coreProperties>
</file>