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29" w:rsidRDefault="00687B29" w:rsidP="00687B29">
      <w:r>
        <w:t>Подобрать оборудование для локальной сети в 100 компьютеров, у каждого компьютера должен быть канал 1Gbps.</w:t>
      </w:r>
    </w:p>
    <w:p w:rsidR="00687B29" w:rsidRDefault="00687B29" w:rsidP="00687B29">
      <w:proofErr w:type="spellStart"/>
      <w:r>
        <w:t>Компы</w:t>
      </w:r>
      <w:proofErr w:type="spellEnd"/>
      <w:r>
        <w:t xml:space="preserve"> будут расположены в аудиториях в количестве по 10-15шт.</w:t>
      </w:r>
    </w:p>
    <w:p w:rsidR="00687B29" w:rsidRDefault="00687B29" w:rsidP="00687B29">
      <w:r>
        <w:t xml:space="preserve">На магистральных участках сети скорость должна быть не меньше 2.5 </w:t>
      </w:r>
      <w:proofErr w:type="spellStart"/>
      <w:r>
        <w:t>Gbps</w:t>
      </w:r>
      <w:proofErr w:type="spellEnd"/>
      <w:r>
        <w:t>.</w:t>
      </w:r>
    </w:p>
    <w:p w:rsidR="009F2B13" w:rsidRDefault="00687B29" w:rsidP="00687B29">
      <w:r>
        <w:t>Так же нужно обеспечить доступ беспроводных клиентов, желательно с возможностью бесшовного роуминга (802-11r/</w:t>
      </w:r>
      <w:proofErr w:type="spellStart"/>
      <w:r>
        <w:t>k</w:t>
      </w:r>
      <w:proofErr w:type="spellEnd"/>
      <w:r>
        <w:t>/</w:t>
      </w:r>
      <w:proofErr w:type="spellStart"/>
      <w:r>
        <w:t>v</w:t>
      </w:r>
      <w:proofErr w:type="spellEnd"/>
      <w:r>
        <w:t>).</w:t>
      </w:r>
    </w:p>
    <w:p w:rsidR="0051444C" w:rsidRDefault="0051444C" w:rsidP="00687B29">
      <w:r>
        <w:t>***</w:t>
      </w:r>
    </w:p>
    <w:p w:rsidR="00687B29" w:rsidRDefault="00AD6E47" w:rsidP="00687B29">
      <w:hyperlink r:id="rId4" w:history="1">
        <w:r w:rsidRPr="00AD6E47">
          <w:rPr>
            <w:rStyle w:val="a3"/>
          </w:rPr>
          <w:t xml:space="preserve">Коммутатор </w:t>
        </w:r>
        <w:proofErr w:type="spellStart"/>
        <w:r w:rsidRPr="00AD6E47">
          <w:rPr>
            <w:rStyle w:val="a3"/>
          </w:rPr>
          <w:t>ZyXEL</w:t>
        </w:r>
        <w:proofErr w:type="spellEnd"/>
        <w:r w:rsidRPr="00AD6E47">
          <w:rPr>
            <w:rStyle w:val="a3"/>
          </w:rPr>
          <w:t xml:space="preserve"> </w:t>
        </w:r>
        <w:r w:rsidRPr="00AD6E47">
          <w:rPr>
            <w:rStyle w:val="a3"/>
          </w:rPr>
          <w:t>XG</w:t>
        </w:r>
        <w:r w:rsidRPr="00AD6E47">
          <w:rPr>
            <w:rStyle w:val="a3"/>
          </w:rPr>
          <w:t>S2220-30-EU0101F, управляемый</w:t>
        </w:r>
      </w:hyperlink>
      <w:r w:rsidR="00051A48">
        <w:t xml:space="preserve"> </w:t>
      </w:r>
      <w:proofErr w:type="spellStart"/>
      <w:r w:rsidR="00051A48">
        <w:t>х</w:t>
      </w:r>
      <w:proofErr w:type="spellEnd"/>
      <w:r w:rsidR="00051A48">
        <w:t xml:space="preserve"> 8-11</w:t>
      </w:r>
      <w:r>
        <w:t xml:space="preserve">, </w:t>
      </w:r>
      <w:r w:rsidR="00051A48">
        <w:t>периферийный</w:t>
      </w:r>
      <w:r>
        <w:t xml:space="preserve"> коммутатор на аудиторию</w:t>
      </w:r>
    </w:p>
    <w:p w:rsidR="00AD6E47" w:rsidRDefault="00AD6E47" w:rsidP="00687B29">
      <w:hyperlink r:id="rId5" w:history="1">
        <w:r w:rsidRPr="00AD6E47">
          <w:rPr>
            <w:rStyle w:val="a3"/>
          </w:rPr>
          <w:t xml:space="preserve">Коммутатор </w:t>
        </w:r>
        <w:proofErr w:type="spellStart"/>
        <w:r w:rsidRPr="00AD6E47">
          <w:rPr>
            <w:rStyle w:val="a3"/>
          </w:rPr>
          <w:t>ZyXEL</w:t>
        </w:r>
        <w:proofErr w:type="spellEnd"/>
        <w:r w:rsidRPr="00AD6E47">
          <w:rPr>
            <w:rStyle w:val="a3"/>
          </w:rPr>
          <w:t xml:space="preserve"> XS3800</w:t>
        </w:r>
        <w:r w:rsidRPr="00AD6E47">
          <w:rPr>
            <w:rStyle w:val="a3"/>
          </w:rPr>
          <w:t>-28-ZZ0</w:t>
        </w:r>
        <w:r w:rsidRPr="00AD6E47">
          <w:rPr>
            <w:rStyle w:val="a3"/>
          </w:rPr>
          <w:t>101F, управл</w:t>
        </w:r>
        <w:r w:rsidRPr="00AD6E47">
          <w:rPr>
            <w:rStyle w:val="a3"/>
          </w:rPr>
          <w:t>яемый</w:t>
        </w:r>
      </w:hyperlink>
      <w:r>
        <w:t xml:space="preserve"> </w:t>
      </w:r>
      <w:r>
        <w:rPr>
          <w:lang w:val="en-US"/>
        </w:rPr>
        <w:t>x</w:t>
      </w:r>
      <w:r>
        <w:t>1, центральный</w:t>
      </w:r>
    </w:p>
    <w:p w:rsidR="00051A48" w:rsidRPr="00051A48" w:rsidRDefault="00051A48" w:rsidP="00687B29">
      <w:hyperlink r:id="rId6" w:history="1">
        <w:r w:rsidRPr="00051A48">
          <w:rPr>
            <w:rStyle w:val="a3"/>
          </w:rPr>
          <w:t xml:space="preserve">Коммутатор </w:t>
        </w:r>
        <w:proofErr w:type="spellStart"/>
        <w:r w:rsidRPr="00051A48">
          <w:rPr>
            <w:rStyle w:val="a3"/>
            <w:lang w:val="en-US"/>
          </w:rPr>
          <w:t>ZyXEL</w:t>
        </w:r>
        <w:proofErr w:type="spellEnd"/>
        <w:r w:rsidRPr="00051A48">
          <w:rPr>
            <w:rStyle w:val="a3"/>
          </w:rPr>
          <w:t xml:space="preserve"> </w:t>
        </w:r>
        <w:r w:rsidRPr="00051A48">
          <w:rPr>
            <w:rStyle w:val="a3"/>
            <w:lang w:val="en-US"/>
          </w:rPr>
          <w:t>XGS</w:t>
        </w:r>
        <w:r w:rsidRPr="00051A48">
          <w:rPr>
            <w:rStyle w:val="a3"/>
          </w:rPr>
          <w:t>2220-30</w:t>
        </w:r>
        <w:r w:rsidRPr="00051A48">
          <w:rPr>
            <w:rStyle w:val="a3"/>
            <w:lang w:val="en-US"/>
          </w:rPr>
          <w:t>F</w:t>
        </w:r>
        <w:r w:rsidRPr="00051A48">
          <w:rPr>
            <w:rStyle w:val="a3"/>
          </w:rPr>
          <w:t>-</w:t>
        </w:r>
        <w:r w:rsidRPr="00051A48">
          <w:rPr>
            <w:rStyle w:val="a3"/>
            <w:lang w:val="en-US"/>
          </w:rPr>
          <w:t>EU</w:t>
        </w:r>
        <w:r w:rsidRPr="00051A48">
          <w:rPr>
            <w:rStyle w:val="a3"/>
          </w:rPr>
          <w:t>0101</w:t>
        </w:r>
        <w:r w:rsidRPr="00051A48">
          <w:rPr>
            <w:rStyle w:val="a3"/>
            <w:lang w:val="en-US"/>
          </w:rPr>
          <w:t>F</w:t>
        </w:r>
      </w:hyperlink>
      <w:r w:rsidRPr="00051A48">
        <w:t xml:space="preserve"> </w:t>
      </w:r>
      <w:r>
        <w:rPr>
          <w:lang w:val="en-US"/>
        </w:rPr>
        <w:t>x</w:t>
      </w:r>
      <w:r w:rsidRPr="00051A48">
        <w:t xml:space="preserve">1, </w:t>
      </w:r>
      <w:r>
        <w:t xml:space="preserve">офис, </w:t>
      </w:r>
      <w:proofErr w:type="spellStart"/>
      <w:r>
        <w:rPr>
          <w:lang w:val="en-US"/>
        </w:rPr>
        <w:t>PoE</w:t>
      </w:r>
      <w:proofErr w:type="spellEnd"/>
    </w:p>
    <w:p w:rsidR="00825214" w:rsidRPr="001062BC" w:rsidRDefault="00261E5E" w:rsidP="00687B29">
      <w:hyperlink r:id="rId7" w:history="1">
        <w:r w:rsidRPr="00261E5E">
          <w:rPr>
            <w:rStyle w:val="a3"/>
          </w:rPr>
          <w:t xml:space="preserve">Сетевой адаптер 10G </w:t>
        </w:r>
        <w:proofErr w:type="spellStart"/>
        <w:r w:rsidRPr="00261E5E">
          <w:rPr>
            <w:rStyle w:val="a3"/>
          </w:rPr>
          <w:t>Ethernet</w:t>
        </w:r>
        <w:proofErr w:type="spellEnd"/>
        <w:r w:rsidRPr="00261E5E">
          <w:rPr>
            <w:rStyle w:val="a3"/>
          </w:rPr>
          <w:t xml:space="preserve"> </w:t>
        </w:r>
        <w:proofErr w:type="spellStart"/>
        <w:r w:rsidRPr="00261E5E">
          <w:rPr>
            <w:rStyle w:val="a3"/>
          </w:rPr>
          <w:t>ZyXEL</w:t>
        </w:r>
        <w:proofErr w:type="spellEnd"/>
        <w:r w:rsidRPr="00261E5E">
          <w:rPr>
            <w:rStyle w:val="a3"/>
          </w:rPr>
          <w:t xml:space="preserve"> XGN100C-ZZ0102F PCI </w:t>
        </w:r>
        <w:proofErr w:type="spellStart"/>
        <w:r w:rsidRPr="00261E5E">
          <w:rPr>
            <w:rStyle w:val="a3"/>
          </w:rPr>
          <w:t>Express</w:t>
        </w:r>
        <w:proofErr w:type="spellEnd"/>
        <w:r w:rsidRPr="00261E5E">
          <w:rPr>
            <w:rStyle w:val="a3"/>
          </w:rPr>
          <w:t xml:space="preserve"> x4</w:t>
        </w:r>
      </w:hyperlink>
      <w:r w:rsidR="001062BC" w:rsidRPr="001062BC">
        <w:t xml:space="preserve"> </w:t>
      </w:r>
      <w:r w:rsidR="001062BC">
        <w:rPr>
          <w:lang w:val="en-US"/>
        </w:rPr>
        <w:t>x</w:t>
      </w:r>
      <w:r w:rsidR="001062BC" w:rsidRPr="001062BC">
        <w:t>10-11</w:t>
      </w:r>
    </w:p>
    <w:p w:rsidR="001062BC" w:rsidRPr="00051A48" w:rsidRDefault="001062BC" w:rsidP="00687B29">
      <w:hyperlink r:id="rId8" w:history="1">
        <w:r w:rsidRPr="001062BC">
          <w:rPr>
            <w:rStyle w:val="a3"/>
          </w:rPr>
          <w:t xml:space="preserve">Точка доступа </w:t>
        </w:r>
        <w:proofErr w:type="spellStart"/>
        <w:r w:rsidRPr="001062BC">
          <w:rPr>
            <w:rStyle w:val="a3"/>
          </w:rPr>
          <w:t>ZyXEL</w:t>
        </w:r>
        <w:proofErr w:type="spellEnd"/>
        <w:r w:rsidRPr="001062BC">
          <w:rPr>
            <w:rStyle w:val="a3"/>
          </w:rPr>
          <w:t xml:space="preserve"> </w:t>
        </w:r>
        <w:proofErr w:type="spellStart"/>
        <w:r w:rsidRPr="001062BC">
          <w:rPr>
            <w:rStyle w:val="a3"/>
          </w:rPr>
          <w:t>NebulaFlex</w:t>
        </w:r>
        <w:proofErr w:type="spellEnd"/>
        <w:r w:rsidRPr="001062BC">
          <w:rPr>
            <w:rStyle w:val="a3"/>
          </w:rPr>
          <w:t xml:space="preserve"> NWA50AX</w:t>
        </w:r>
      </w:hyperlink>
      <w:r w:rsidRPr="001062BC">
        <w:t xml:space="preserve"> </w:t>
      </w:r>
      <w:r>
        <w:rPr>
          <w:lang w:val="en-US"/>
        </w:rPr>
        <w:t>x</w:t>
      </w:r>
      <w:r w:rsidR="00051A48">
        <w:t xml:space="preserve"> </w:t>
      </w:r>
      <w:r w:rsidR="00051A48" w:rsidRPr="00051A48">
        <w:t>2</w:t>
      </w:r>
    </w:p>
    <w:p w:rsidR="001062BC" w:rsidRDefault="0064745E" w:rsidP="00687B29">
      <w:hyperlink r:id="rId9" w:history="1">
        <w:r w:rsidRPr="0064745E">
          <w:rPr>
            <w:rStyle w:val="a3"/>
          </w:rPr>
          <w:t xml:space="preserve">Кабель информационный </w:t>
        </w:r>
        <w:proofErr w:type="spellStart"/>
        <w:r w:rsidRPr="0064745E">
          <w:rPr>
            <w:rStyle w:val="a3"/>
          </w:rPr>
          <w:t>LanMaster</w:t>
        </w:r>
        <w:proofErr w:type="spellEnd"/>
        <w:r w:rsidRPr="0064745E">
          <w:rPr>
            <w:rStyle w:val="a3"/>
          </w:rPr>
          <w:t xml:space="preserve"> кат.6A, 305м, синий</w:t>
        </w:r>
      </w:hyperlink>
      <w:r w:rsidR="00636F2D">
        <w:t xml:space="preserve"> ИЛИ </w:t>
      </w:r>
      <w:hyperlink r:id="rId10" w:history="1">
        <w:r w:rsidR="00636F2D" w:rsidRPr="00636F2D">
          <w:rPr>
            <w:rStyle w:val="a3"/>
          </w:rPr>
          <w:t xml:space="preserve">Кабель EXEGATE UTP4-C6-CCA-S23-IN-PVC-GY-305 UTP </w:t>
        </w:r>
        <w:proofErr w:type="spellStart"/>
        <w:r w:rsidR="00636F2D" w:rsidRPr="00636F2D">
          <w:rPr>
            <w:rStyle w:val="a3"/>
          </w:rPr>
          <w:t>UTP</w:t>
        </w:r>
        <w:proofErr w:type="spellEnd"/>
        <w:r w:rsidR="00636F2D" w:rsidRPr="00636F2D">
          <w:rPr>
            <w:rStyle w:val="a3"/>
          </w:rPr>
          <w:t>, кат.6</w:t>
        </w:r>
      </w:hyperlink>
      <w:r w:rsidR="00636F2D">
        <w:t xml:space="preserve"> </w:t>
      </w:r>
    </w:p>
    <w:p w:rsidR="0064745E" w:rsidRPr="001062BC" w:rsidRDefault="00636F2D" w:rsidP="00687B29">
      <w:hyperlink r:id="rId11" w:history="1">
        <w:r w:rsidRPr="00636F2D">
          <w:rPr>
            <w:rStyle w:val="a3"/>
          </w:rPr>
          <w:t>Кабель сетевой UTP, кат.5E, 305м, 4 пары, 0.50мм</w:t>
        </w:r>
      </w:hyperlink>
    </w:p>
    <w:p w:rsidR="00AD6E47" w:rsidRPr="001062BC" w:rsidRDefault="00AD6E47" w:rsidP="00687B29"/>
    <w:sectPr w:rsidR="00AD6E47" w:rsidRPr="001062BC" w:rsidSect="009F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7B29"/>
    <w:rsid w:val="00051A48"/>
    <w:rsid w:val="001062BC"/>
    <w:rsid w:val="00261E5E"/>
    <w:rsid w:val="0051444C"/>
    <w:rsid w:val="00636F2D"/>
    <w:rsid w:val="0064745E"/>
    <w:rsid w:val="00687B29"/>
    <w:rsid w:val="00825214"/>
    <w:rsid w:val="009F2B13"/>
    <w:rsid w:val="00AD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4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D6E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link.ru/product/tochka-dostupa-zyxel-nebulaflex-nwa50ax-nwa50ax-eu0102f-1595122/properti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itilink.ru/product/setevoi-adapter-10g-etherrnet-zyxel-xgn100c-zz0102f-pci-express-x4-201228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link.ru/product/kommutator-zyxel-xgs2220-30f-eu0101f-upravlyaemyi-1974992/" TargetMode="External"/><Relationship Id="rId11" Type="http://schemas.openxmlformats.org/officeDocument/2006/relationships/hyperlink" Target="https://www.citilink.ru/product/kabel-setevoi-utp-cat-5e-305m-4-pary-0-50mm-alyuminii-omednennyi-odnoz-18481/" TargetMode="External"/><Relationship Id="rId5" Type="http://schemas.openxmlformats.org/officeDocument/2006/relationships/hyperlink" Target="https://www.citilink.ru/product/kommutator-zyxel-xs3800-28-zz0101f-upravlyaemyi-1167736/" TargetMode="External"/><Relationship Id="rId10" Type="http://schemas.openxmlformats.org/officeDocument/2006/relationships/hyperlink" Target="https://www.citilink.ru/product/kabel-exegate-utp4-c6-cca-s23-in-pvc-gy-305-utp-utp-4-pary-cat6-305m-b-2049541/" TargetMode="External"/><Relationship Id="rId4" Type="http://schemas.openxmlformats.org/officeDocument/2006/relationships/hyperlink" Target="https://www.citilink.ru/product/kommutator-zyxel-xgs2220-30-eu0101f-upravlyaemyi-1974989/" TargetMode="External"/><Relationship Id="rId9" Type="http://schemas.openxmlformats.org/officeDocument/2006/relationships/hyperlink" Target="https://www.citilink.ru/product/kabel-informacionnyi-lanmaster-kat-6a-305m-sinii-lan-6aftp-lszh-bl-18893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alkeity</dc:creator>
  <cp:lastModifiedBy>alkeity</cp:lastModifiedBy>
  <cp:revision>5</cp:revision>
  <dcterms:created xsi:type="dcterms:W3CDTF">2024-12-18T11:10:00Z</dcterms:created>
  <dcterms:modified xsi:type="dcterms:W3CDTF">2024-12-18T13:41:00Z</dcterms:modified>
</cp:coreProperties>
</file>