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rPr>
        <w:id w:val="338168658"/>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894"/>
          </w:tblGrid>
          <w:tr w:rsidR="00BE6A0F" w14:paraId="3676263A" w14:textId="77777777">
            <w:tc>
              <w:tcPr>
                <w:tcW w:w="7672" w:type="dxa"/>
                <w:tcMar>
                  <w:top w:w="216" w:type="dxa"/>
                  <w:left w:w="115" w:type="dxa"/>
                  <w:bottom w:w="216" w:type="dxa"/>
                  <w:right w:w="115" w:type="dxa"/>
                </w:tcMar>
              </w:tcPr>
              <w:p w14:paraId="07C5485F" w14:textId="406AFC58" w:rsidR="00BE6A0F" w:rsidRDefault="00E934C2" w:rsidP="00B63513">
                <w:pPr>
                  <w:pStyle w:val="Nessunaspaziatura"/>
                  <w:rPr>
                    <w:rFonts w:asciiTheme="majorHAnsi" w:eastAsiaTheme="majorEastAsia" w:hAnsiTheme="majorHAnsi" w:cstheme="majorBidi"/>
                  </w:rPr>
                </w:pPr>
                <w:r>
                  <w:rPr>
                    <w:rFonts w:asciiTheme="majorHAnsi" w:eastAsiaTheme="majorEastAsia" w:hAnsiTheme="majorHAnsi" w:cstheme="majorBidi"/>
                  </w:rPr>
                  <w:t>Ciobanu Andra, Moretti Luca, Pagetti Gabriele, Pistillo Andrea</w:t>
                </w:r>
              </w:p>
            </w:tc>
          </w:tr>
          <w:tr w:rsidR="00BE6A0F" w14:paraId="7748C2BE" w14:textId="77777777">
            <w:tc>
              <w:tcPr>
                <w:tcW w:w="7672" w:type="dxa"/>
              </w:tcPr>
              <w:p w14:paraId="6DA53E02" w14:textId="081D20AF" w:rsidR="00BE6A0F" w:rsidRDefault="00E934C2" w:rsidP="00BE6A0F">
                <w:pPr>
                  <w:pStyle w:val="Nessunaspaziatura"/>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Game Objects</w:t>
                </w:r>
              </w:p>
            </w:tc>
          </w:tr>
          <w:tr w:rsidR="00BE6A0F" w14:paraId="3BE7674E" w14:textId="77777777">
            <w:sdt>
              <w:sdtPr>
                <w:rPr>
                  <w:rFonts w:asciiTheme="majorHAnsi" w:eastAsiaTheme="majorEastAsia" w:hAnsiTheme="majorHAnsi" w:cstheme="majorBidi"/>
                </w:rPr>
                <w:alias w:val="Sottotitolo"/>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D63E225" w14:textId="77777777" w:rsidR="00BE6A0F" w:rsidRDefault="00BE6A0F" w:rsidP="00BE6A0F">
                    <w:pPr>
                      <w:pStyle w:val="Nessunaspaziatura"/>
                      <w:rPr>
                        <w:rFonts w:asciiTheme="majorHAnsi" w:eastAsiaTheme="majorEastAsia" w:hAnsiTheme="majorHAnsi" w:cstheme="majorBidi"/>
                      </w:rPr>
                    </w:pPr>
                    <w:r>
                      <w:rPr>
                        <w:rFonts w:asciiTheme="majorHAnsi" w:eastAsiaTheme="majorEastAsia" w:hAnsiTheme="majorHAnsi" w:cstheme="majorBidi"/>
                      </w:rPr>
                      <w:t>Documento di Analisi e Progettazione</w:t>
                    </w:r>
                  </w:p>
                </w:tc>
              </w:sdtContent>
            </w:sdt>
          </w:tr>
        </w:tbl>
        <w:p w14:paraId="3772E837" w14:textId="77777777" w:rsidR="00BE6A0F" w:rsidRDefault="00BE6A0F"/>
        <w:p w14:paraId="4E434764" w14:textId="77777777" w:rsidR="00BE6A0F" w:rsidRDefault="00BE6A0F"/>
        <w:tbl>
          <w:tblPr>
            <w:tblpPr w:leftFromText="187" w:rightFromText="187" w:horzAnchor="margin" w:tblpXSpec="center" w:tblpYSpec="bottom"/>
            <w:tblW w:w="4000" w:type="pct"/>
            <w:tblLook w:val="04A0" w:firstRow="1" w:lastRow="0" w:firstColumn="1" w:lastColumn="0" w:noHBand="0" w:noVBand="1"/>
          </w:tblPr>
          <w:tblGrid>
            <w:gridCol w:w="7894"/>
          </w:tblGrid>
          <w:tr w:rsidR="00BE6A0F" w14:paraId="4350C4DA" w14:textId="77777777">
            <w:tc>
              <w:tcPr>
                <w:tcW w:w="7672" w:type="dxa"/>
                <w:tcMar>
                  <w:top w:w="216" w:type="dxa"/>
                  <w:left w:w="115" w:type="dxa"/>
                  <w:bottom w:w="216" w:type="dxa"/>
                  <w:right w:w="115" w:type="dxa"/>
                </w:tcMar>
              </w:tcPr>
              <w:p w14:paraId="7C628022" w14:textId="0E4A0FF4" w:rsidR="00E934C2" w:rsidRDefault="001E56B1">
                <w:pPr>
                  <w:pStyle w:val="Nessunaspaziatura"/>
                  <w:rPr>
                    <w:color w:val="4F81BD" w:themeColor="accent1"/>
                  </w:rPr>
                </w:pPr>
                <w:sdt>
                  <w:sdtPr>
                    <w:rPr>
                      <w:color w:val="4F81BD" w:themeColor="accent1"/>
                    </w:rPr>
                    <w:alias w:val="Autore"/>
                    <w:id w:val="13406928"/>
                    <w:dataBinding w:prefixMappings="xmlns:ns0='http://schemas.openxmlformats.org/package/2006/metadata/core-properties' xmlns:ns1='http://purl.org/dc/elements/1.1/'" w:xpath="/ns0:coreProperties[1]/ns1:creator[1]" w:storeItemID="{6C3C8BC8-F283-45AE-878A-BAB7291924A1}"/>
                    <w:text/>
                  </w:sdtPr>
                  <w:sdtEndPr>
                    <w:rPr>
                      <w:rFonts w:asciiTheme="majorHAnsi" w:eastAsiaTheme="majorEastAsia" w:hAnsiTheme="majorHAnsi" w:cstheme="majorBidi"/>
                      <w:color w:val="auto"/>
                    </w:rPr>
                  </w:sdtEndPr>
                  <w:sdtContent>
                    <w:r>
                      <w:rPr>
                        <w:color w:val="4F81BD" w:themeColor="accent1"/>
                      </w:rPr>
                      <w:t>Gabriele</w:t>
                    </w:r>
                  </w:sdtContent>
                </w:sdt>
                <w:r w:rsidR="00E934C2">
                  <w:rPr>
                    <w:rFonts w:asciiTheme="majorHAnsi" w:eastAsiaTheme="majorEastAsia" w:hAnsiTheme="majorHAnsi" w:cstheme="majorBidi"/>
                  </w:rPr>
                  <w:t xml:space="preserve"> Ciobanu Andra, Moretti Luca, Pagetti Gabriele, Pistillo Andrea</w:t>
                </w:r>
                <w:r w:rsidR="00E934C2">
                  <w:rPr>
                    <w:color w:val="4F81BD" w:themeColor="accent1"/>
                  </w:rPr>
                  <w:t xml:space="preserve"> </w:t>
                </w:r>
              </w:p>
              <w:p w14:paraId="307BFA67" w14:textId="1DC42517" w:rsidR="00BE6A0F" w:rsidRDefault="001E56B1">
                <w:pPr>
                  <w:pStyle w:val="Nessunaspaziatura"/>
                  <w:rPr>
                    <w:color w:val="4F81BD" w:themeColor="accent1"/>
                  </w:rPr>
                </w:pPr>
                <w:sdt>
                  <w:sdtPr>
                    <w:rPr>
                      <w:color w:val="4F81BD" w:themeColor="accent1"/>
                    </w:rPr>
                    <w:alias w:val="Data"/>
                    <w:id w:val="13406932"/>
                    <w:dataBinding w:prefixMappings="xmlns:ns0='http://schemas.microsoft.com/office/2006/coverPageProps'" w:xpath="/ns0:CoverPageProperties[1]/ns0:PublishDate[1]" w:storeItemID="{55AF091B-3C7A-41E3-B477-F2FDAA23CFDA}"/>
                    <w:date w:fullDate="2021-05-05T00:00:00Z">
                      <w:dateFormat w:val="dd/MM/yyyy"/>
                      <w:lid w:val="it-IT"/>
                      <w:storeMappedDataAs w:val="dateTime"/>
                      <w:calendar w:val="gregorian"/>
                    </w:date>
                  </w:sdtPr>
                  <w:sdtEndPr/>
                  <w:sdtContent>
                    <w:r w:rsidR="00E934C2">
                      <w:rPr>
                        <w:color w:val="4F81BD" w:themeColor="accent1"/>
                      </w:rPr>
                      <w:t>05/05/2021</w:t>
                    </w:r>
                  </w:sdtContent>
                </w:sdt>
              </w:p>
              <w:p w14:paraId="1F42089A" w14:textId="77777777" w:rsidR="00BE6A0F" w:rsidRDefault="00BE6A0F">
                <w:pPr>
                  <w:pStyle w:val="Nessunaspaziatura"/>
                  <w:rPr>
                    <w:color w:val="4F81BD" w:themeColor="accent1"/>
                  </w:rPr>
                </w:pPr>
              </w:p>
            </w:tc>
          </w:tr>
        </w:tbl>
        <w:p w14:paraId="0C9CAEEC" w14:textId="77777777" w:rsidR="00BE6A0F" w:rsidRDefault="00BE6A0F"/>
        <w:p w14:paraId="71EF5166" w14:textId="77777777" w:rsidR="00BE6A0F" w:rsidRPr="00BE6A0F" w:rsidRDefault="00BE6A0F">
          <w:pPr>
            <w:rPr>
              <w:rFonts w:asciiTheme="majorHAnsi" w:eastAsiaTheme="majorEastAsia" w:hAnsiTheme="majorHAnsi" w:cstheme="majorBidi"/>
              <w:color w:val="17365D" w:themeColor="text2" w:themeShade="BF"/>
              <w:spacing w:val="5"/>
              <w:kern w:val="28"/>
              <w:sz w:val="52"/>
              <w:szCs w:val="52"/>
            </w:rPr>
          </w:pPr>
          <w:r>
            <w:br w:type="page"/>
          </w:r>
        </w:p>
      </w:sdtContent>
    </w:sdt>
    <w:p w14:paraId="0512A2B4" w14:textId="77777777" w:rsidR="00C253D9" w:rsidRDefault="00C253D9" w:rsidP="00C253D9"/>
    <w:p w14:paraId="36F8958E" w14:textId="77777777" w:rsidR="00BE6A0F" w:rsidRDefault="00BE6A0F" w:rsidP="00C253D9"/>
    <w:sdt>
      <w:sdtPr>
        <w:rPr>
          <w:rFonts w:asciiTheme="minorHAnsi" w:eastAsiaTheme="minorHAnsi" w:hAnsiTheme="minorHAnsi" w:cstheme="minorBidi"/>
          <w:b w:val="0"/>
          <w:bCs w:val="0"/>
          <w:color w:val="auto"/>
          <w:sz w:val="22"/>
          <w:szCs w:val="22"/>
        </w:rPr>
        <w:id w:val="338168657"/>
        <w:docPartObj>
          <w:docPartGallery w:val="Table of Contents"/>
          <w:docPartUnique/>
        </w:docPartObj>
      </w:sdtPr>
      <w:sdtEndPr/>
      <w:sdtContent>
        <w:p w14:paraId="798E2AF8" w14:textId="77777777" w:rsidR="00BE6A0F" w:rsidRDefault="00BE6A0F">
          <w:pPr>
            <w:pStyle w:val="Titolosommario"/>
          </w:pPr>
          <w:r>
            <w:t>Sommario</w:t>
          </w:r>
        </w:p>
        <w:p w14:paraId="5E1369BF" w14:textId="77777777" w:rsidR="002110BF" w:rsidRDefault="00C86329">
          <w:pPr>
            <w:pStyle w:val="Sommario1"/>
            <w:tabs>
              <w:tab w:val="right" w:leader="dot" w:pos="9628"/>
            </w:tabs>
            <w:rPr>
              <w:rFonts w:eastAsiaTheme="minorEastAsia"/>
              <w:noProof/>
              <w:lang w:eastAsia="it-IT"/>
            </w:rPr>
          </w:pPr>
          <w:r>
            <w:fldChar w:fldCharType="begin"/>
          </w:r>
          <w:r w:rsidR="00BE6A0F">
            <w:instrText xml:space="preserve"> TOC \o "1-3" \h \z \u </w:instrText>
          </w:r>
          <w:r>
            <w:fldChar w:fldCharType="separate"/>
          </w:r>
          <w:hyperlink w:anchor="_Toc39588124" w:history="1">
            <w:r w:rsidR="002110BF" w:rsidRPr="00603422">
              <w:rPr>
                <w:rStyle w:val="Collegamentoipertestuale"/>
                <w:noProof/>
              </w:rPr>
              <w:t>Scopo del progetto</w:t>
            </w:r>
            <w:r w:rsidR="002110BF">
              <w:rPr>
                <w:noProof/>
                <w:webHidden/>
              </w:rPr>
              <w:tab/>
            </w:r>
            <w:r w:rsidR="002110BF">
              <w:rPr>
                <w:noProof/>
                <w:webHidden/>
              </w:rPr>
              <w:fldChar w:fldCharType="begin"/>
            </w:r>
            <w:r w:rsidR="002110BF">
              <w:rPr>
                <w:noProof/>
                <w:webHidden/>
              </w:rPr>
              <w:instrText xml:space="preserve"> PAGEREF _Toc39588124 \h </w:instrText>
            </w:r>
            <w:r w:rsidR="002110BF">
              <w:rPr>
                <w:noProof/>
                <w:webHidden/>
              </w:rPr>
            </w:r>
            <w:r w:rsidR="002110BF">
              <w:rPr>
                <w:noProof/>
                <w:webHidden/>
              </w:rPr>
              <w:fldChar w:fldCharType="separate"/>
            </w:r>
            <w:r w:rsidR="002110BF">
              <w:rPr>
                <w:noProof/>
                <w:webHidden/>
              </w:rPr>
              <w:t>3</w:t>
            </w:r>
            <w:r w:rsidR="002110BF">
              <w:rPr>
                <w:noProof/>
                <w:webHidden/>
              </w:rPr>
              <w:fldChar w:fldCharType="end"/>
            </w:r>
          </w:hyperlink>
        </w:p>
        <w:p w14:paraId="29CCB5C1" w14:textId="77777777" w:rsidR="002110BF" w:rsidRDefault="001E56B1">
          <w:pPr>
            <w:pStyle w:val="Sommario1"/>
            <w:tabs>
              <w:tab w:val="right" w:leader="dot" w:pos="9628"/>
            </w:tabs>
            <w:rPr>
              <w:rFonts w:eastAsiaTheme="minorEastAsia"/>
              <w:noProof/>
              <w:lang w:eastAsia="it-IT"/>
            </w:rPr>
          </w:pPr>
          <w:hyperlink w:anchor="_Toc39588125" w:history="1">
            <w:r w:rsidR="002110BF" w:rsidRPr="00603422">
              <w:rPr>
                <w:rStyle w:val="Collegamentoipertestuale"/>
                <w:noProof/>
              </w:rPr>
              <w:t>Requisiti</w:t>
            </w:r>
            <w:r w:rsidR="002110BF">
              <w:rPr>
                <w:noProof/>
                <w:webHidden/>
              </w:rPr>
              <w:tab/>
            </w:r>
            <w:r w:rsidR="002110BF">
              <w:rPr>
                <w:noProof/>
                <w:webHidden/>
              </w:rPr>
              <w:fldChar w:fldCharType="begin"/>
            </w:r>
            <w:r w:rsidR="002110BF">
              <w:rPr>
                <w:noProof/>
                <w:webHidden/>
              </w:rPr>
              <w:instrText xml:space="preserve"> PAGEREF _Toc39588125 \h </w:instrText>
            </w:r>
            <w:r w:rsidR="002110BF">
              <w:rPr>
                <w:noProof/>
                <w:webHidden/>
              </w:rPr>
            </w:r>
            <w:r w:rsidR="002110BF">
              <w:rPr>
                <w:noProof/>
                <w:webHidden/>
              </w:rPr>
              <w:fldChar w:fldCharType="separate"/>
            </w:r>
            <w:r w:rsidR="002110BF">
              <w:rPr>
                <w:noProof/>
                <w:webHidden/>
              </w:rPr>
              <w:t>4</w:t>
            </w:r>
            <w:r w:rsidR="002110BF">
              <w:rPr>
                <w:noProof/>
                <w:webHidden/>
              </w:rPr>
              <w:fldChar w:fldCharType="end"/>
            </w:r>
          </w:hyperlink>
        </w:p>
        <w:p w14:paraId="2D658023" w14:textId="77777777" w:rsidR="002110BF" w:rsidRDefault="001E56B1">
          <w:pPr>
            <w:pStyle w:val="Sommario1"/>
            <w:tabs>
              <w:tab w:val="right" w:leader="dot" w:pos="9628"/>
            </w:tabs>
            <w:rPr>
              <w:rFonts w:eastAsiaTheme="minorEastAsia"/>
              <w:noProof/>
              <w:lang w:eastAsia="it-IT"/>
            </w:rPr>
          </w:pPr>
          <w:hyperlink w:anchor="_Toc39588126" w:history="1">
            <w:r w:rsidR="002110BF" w:rsidRPr="00603422">
              <w:rPr>
                <w:rStyle w:val="Collegamentoipertestuale"/>
                <w:noProof/>
              </w:rPr>
              <w:t>Progettazione</w:t>
            </w:r>
            <w:r w:rsidR="002110BF">
              <w:rPr>
                <w:noProof/>
                <w:webHidden/>
              </w:rPr>
              <w:tab/>
            </w:r>
            <w:r w:rsidR="002110BF">
              <w:rPr>
                <w:noProof/>
                <w:webHidden/>
              </w:rPr>
              <w:fldChar w:fldCharType="begin"/>
            </w:r>
            <w:r w:rsidR="002110BF">
              <w:rPr>
                <w:noProof/>
                <w:webHidden/>
              </w:rPr>
              <w:instrText xml:space="preserve"> PAGEREF _Toc39588126 \h </w:instrText>
            </w:r>
            <w:r w:rsidR="002110BF">
              <w:rPr>
                <w:noProof/>
                <w:webHidden/>
              </w:rPr>
            </w:r>
            <w:r w:rsidR="002110BF">
              <w:rPr>
                <w:noProof/>
                <w:webHidden/>
              </w:rPr>
              <w:fldChar w:fldCharType="separate"/>
            </w:r>
            <w:r w:rsidR="002110BF">
              <w:rPr>
                <w:noProof/>
                <w:webHidden/>
              </w:rPr>
              <w:t>5</w:t>
            </w:r>
            <w:r w:rsidR="002110BF">
              <w:rPr>
                <w:noProof/>
                <w:webHidden/>
              </w:rPr>
              <w:fldChar w:fldCharType="end"/>
            </w:r>
          </w:hyperlink>
        </w:p>
        <w:p w14:paraId="29F17C15" w14:textId="77777777" w:rsidR="002110BF" w:rsidRDefault="001E56B1">
          <w:pPr>
            <w:pStyle w:val="Sommario2"/>
            <w:tabs>
              <w:tab w:val="right" w:leader="dot" w:pos="9628"/>
            </w:tabs>
            <w:rPr>
              <w:rFonts w:eastAsiaTheme="minorEastAsia"/>
              <w:noProof/>
              <w:lang w:eastAsia="it-IT"/>
            </w:rPr>
          </w:pPr>
          <w:hyperlink w:anchor="_Toc39588127" w:history="1">
            <w:r w:rsidR="002110BF" w:rsidRPr="00603422">
              <w:rPr>
                <w:rStyle w:val="Collegamentoipertestuale"/>
                <w:noProof/>
              </w:rPr>
              <w:t>Elenco delle classi da realizzare</w:t>
            </w:r>
            <w:r w:rsidR="002110BF">
              <w:rPr>
                <w:noProof/>
                <w:webHidden/>
              </w:rPr>
              <w:tab/>
            </w:r>
            <w:r w:rsidR="002110BF">
              <w:rPr>
                <w:noProof/>
                <w:webHidden/>
              </w:rPr>
              <w:fldChar w:fldCharType="begin"/>
            </w:r>
            <w:r w:rsidR="002110BF">
              <w:rPr>
                <w:noProof/>
                <w:webHidden/>
              </w:rPr>
              <w:instrText xml:space="preserve"> PAGEREF _Toc39588127 \h </w:instrText>
            </w:r>
            <w:r w:rsidR="002110BF">
              <w:rPr>
                <w:noProof/>
                <w:webHidden/>
              </w:rPr>
            </w:r>
            <w:r w:rsidR="002110BF">
              <w:rPr>
                <w:noProof/>
                <w:webHidden/>
              </w:rPr>
              <w:fldChar w:fldCharType="separate"/>
            </w:r>
            <w:r w:rsidR="002110BF">
              <w:rPr>
                <w:noProof/>
                <w:webHidden/>
              </w:rPr>
              <w:t>5</w:t>
            </w:r>
            <w:r w:rsidR="002110BF">
              <w:rPr>
                <w:noProof/>
                <w:webHidden/>
              </w:rPr>
              <w:fldChar w:fldCharType="end"/>
            </w:r>
          </w:hyperlink>
        </w:p>
        <w:p w14:paraId="30320267" w14:textId="77777777" w:rsidR="002110BF" w:rsidRDefault="001E56B1">
          <w:pPr>
            <w:pStyle w:val="Sommario2"/>
            <w:tabs>
              <w:tab w:val="right" w:leader="dot" w:pos="9628"/>
            </w:tabs>
            <w:rPr>
              <w:rFonts w:eastAsiaTheme="minorEastAsia"/>
              <w:noProof/>
              <w:lang w:eastAsia="it-IT"/>
            </w:rPr>
          </w:pPr>
          <w:hyperlink w:anchor="_Toc39588128" w:history="1">
            <w:r w:rsidR="002110BF" w:rsidRPr="00603422">
              <w:rPr>
                <w:rStyle w:val="Collegamentoipertestuale"/>
                <w:noProof/>
              </w:rPr>
              <w:t>Librerie da utilizzare</w:t>
            </w:r>
            <w:r w:rsidR="002110BF">
              <w:rPr>
                <w:noProof/>
                <w:webHidden/>
              </w:rPr>
              <w:tab/>
            </w:r>
            <w:r w:rsidR="002110BF">
              <w:rPr>
                <w:noProof/>
                <w:webHidden/>
              </w:rPr>
              <w:fldChar w:fldCharType="begin"/>
            </w:r>
            <w:r w:rsidR="002110BF">
              <w:rPr>
                <w:noProof/>
                <w:webHidden/>
              </w:rPr>
              <w:instrText xml:space="preserve"> PAGEREF _Toc39588128 \h </w:instrText>
            </w:r>
            <w:r w:rsidR="002110BF">
              <w:rPr>
                <w:noProof/>
                <w:webHidden/>
              </w:rPr>
            </w:r>
            <w:r w:rsidR="002110BF">
              <w:rPr>
                <w:noProof/>
                <w:webHidden/>
              </w:rPr>
              <w:fldChar w:fldCharType="separate"/>
            </w:r>
            <w:r w:rsidR="002110BF">
              <w:rPr>
                <w:noProof/>
                <w:webHidden/>
              </w:rPr>
              <w:t>5</w:t>
            </w:r>
            <w:r w:rsidR="002110BF">
              <w:rPr>
                <w:noProof/>
                <w:webHidden/>
              </w:rPr>
              <w:fldChar w:fldCharType="end"/>
            </w:r>
          </w:hyperlink>
        </w:p>
        <w:p w14:paraId="0992FBEB" w14:textId="77777777" w:rsidR="00BE6A0F" w:rsidRDefault="00C86329">
          <w:r>
            <w:fldChar w:fldCharType="end"/>
          </w:r>
        </w:p>
      </w:sdtContent>
    </w:sdt>
    <w:p w14:paraId="66D71952" w14:textId="77777777" w:rsidR="00BE6A0F" w:rsidRDefault="00BE6A0F" w:rsidP="00BE6A0F"/>
    <w:p w14:paraId="64F34C68" w14:textId="77777777" w:rsidR="00BE6A0F" w:rsidRDefault="00BE6A0F" w:rsidP="00BE6A0F"/>
    <w:p w14:paraId="64C72804" w14:textId="77777777" w:rsidR="00BE6A0F" w:rsidRDefault="00BE6A0F" w:rsidP="00BE6A0F"/>
    <w:p w14:paraId="4757136B" w14:textId="77777777" w:rsidR="00BE6A0F" w:rsidRDefault="00BE6A0F">
      <w:r>
        <w:br w:type="page"/>
      </w:r>
    </w:p>
    <w:p w14:paraId="7290D446" w14:textId="77777777" w:rsidR="00BE6A0F" w:rsidRDefault="00BE6A0F" w:rsidP="00BE6A0F"/>
    <w:p w14:paraId="392C6A8E" w14:textId="77777777" w:rsidR="00BE6A0F" w:rsidRDefault="00BE6A0F" w:rsidP="00BE6A0F">
      <w:pPr>
        <w:pStyle w:val="Titolo1"/>
      </w:pPr>
      <w:bookmarkStart w:id="0" w:name="_Toc39588124"/>
      <w:r>
        <w:t>Scopo del progetto</w:t>
      </w:r>
      <w:bookmarkEnd w:id="0"/>
    </w:p>
    <w:p w14:paraId="601C1958" w14:textId="4C3C3C41" w:rsidR="00E934C2" w:rsidRDefault="00E934C2" w:rsidP="00BE6A0F">
      <w:r>
        <w:t>La scopo del progetto di cui fa parte il nostro gruppo ha l’obbiettivo di realizzare un motore grafico per videogiochi 2D. Essendo un grande progetto che coinvolgeva tutta la classe siamo stati divisi in vari gruppi.</w:t>
      </w:r>
    </w:p>
    <w:p w14:paraId="4AA4689E" w14:textId="73D0973D" w:rsidR="00BE6A0F" w:rsidRDefault="00E934C2" w:rsidP="00BE6A0F">
      <w:r>
        <w:t>Il nostro gruppo si occupa di fare le classi che definiscono un’oggetto della scena</w:t>
      </w:r>
      <w:r w:rsidR="0099750D">
        <w:t xml:space="preserve"> del gioco</w:t>
      </w:r>
      <w:r>
        <w:t>.</w:t>
      </w:r>
    </w:p>
    <w:p w14:paraId="204E3F5B" w14:textId="77777777" w:rsidR="00C213A4" w:rsidRDefault="00C213A4">
      <w:r>
        <w:br w:type="page"/>
      </w:r>
    </w:p>
    <w:p w14:paraId="74E1443F" w14:textId="77777777" w:rsidR="00BE6A0F" w:rsidRDefault="00BE6A0F" w:rsidP="00BE6A0F"/>
    <w:p w14:paraId="01041BF4" w14:textId="77777777" w:rsidR="00BE6A0F" w:rsidRDefault="00BE6A0F" w:rsidP="00BE6A0F">
      <w:pPr>
        <w:pStyle w:val="Titolo1"/>
      </w:pPr>
      <w:bookmarkStart w:id="1" w:name="_Toc39588125"/>
      <w:r>
        <w:t>Requisiti</w:t>
      </w:r>
      <w:bookmarkEnd w:id="1"/>
    </w:p>
    <w:p w14:paraId="15B104E2" w14:textId="77777777" w:rsidR="00BE6A0F" w:rsidRDefault="00BE6A0F" w:rsidP="00BE6A0F">
      <w:r>
        <w:t xml:space="preserve">Elencare le funzionalità </w:t>
      </w:r>
      <w:r w:rsidR="00B63513">
        <w:t>previste</w:t>
      </w:r>
      <w:r>
        <w:t xml:space="preserve"> …</w:t>
      </w:r>
    </w:p>
    <w:p w14:paraId="36138B24" w14:textId="58DDFA4E" w:rsidR="00481824" w:rsidRDefault="0099750D" w:rsidP="00BE6A0F">
      <w:r>
        <w:t>Per realizzare il nostro obbiettivo abbiamo bisogno s</w:t>
      </w:r>
      <w:r w:rsidR="00481824">
        <w:t>icuramente di realizzare una classe che rappresenti effettivamente l’oggetto della scena (“GameObject”).  Per definire questa classe abbiamo bisogno di:</w:t>
      </w:r>
    </w:p>
    <w:p w14:paraId="0F21997B" w14:textId="5B65B200" w:rsidR="00481824" w:rsidRDefault="00481824" w:rsidP="00481824">
      <w:pPr>
        <w:pStyle w:val="Paragrafoelenco"/>
        <w:numPr>
          <w:ilvl w:val="0"/>
          <w:numId w:val="4"/>
        </w:numPr>
      </w:pPr>
      <w:r>
        <w:t>Una classe che rappresenti la dimensione e la posizione (“Transform”). A sua volta questa classe necessita di una classe che definisca un vettore 2D (“Vector2”).</w:t>
      </w:r>
    </w:p>
    <w:p w14:paraId="2D49FCFC" w14:textId="7E6F752B" w:rsidR="00481824" w:rsidRDefault="00481824" w:rsidP="00481824">
      <w:pPr>
        <w:pStyle w:val="Paragrafoelenco"/>
        <w:numPr>
          <w:ilvl w:val="0"/>
          <w:numId w:val="4"/>
        </w:numPr>
      </w:pPr>
      <w:r>
        <w:t xml:space="preserve">Una classe che definisca le azioni dell’oggetto (“Script”). </w:t>
      </w:r>
    </w:p>
    <w:p w14:paraId="1A1929B5" w14:textId="77777777" w:rsidR="00C213A4" w:rsidRDefault="00C213A4">
      <w:r>
        <w:br w:type="page"/>
      </w:r>
    </w:p>
    <w:p w14:paraId="5261C0D8" w14:textId="77777777" w:rsidR="00BE6A0F" w:rsidRDefault="00BE6A0F" w:rsidP="00BE6A0F"/>
    <w:p w14:paraId="0B30123D" w14:textId="77777777" w:rsidR="00BE6A0F" w:rsidRDefault="00BE6A0F" w:rsidP="00BE6A0F">
      <w:pPr>
        <w:pStyle w:val="Titolo1"/>
      </w:pPr>
      <w:bookmarkStart w:id="2" w:name="_Toc39588126"/>
      <w:r>
        <w:t>Progettazione</w:t>
      </w:r>
      <w:bookmarkEnd w:id="2"/>
    </w:p>
    <w:p w14:paraId="4E3853A0" w14:textId="77777777" w:rsidR="00BE6A0F" w:rsidRDefault="00BE6A0F" w:rsidP="00BE6A0F">
      <w:pPr>
        <w:pStyle w:val="Titolo2"/>
      </w:pPr>
      <w:bookmarkStart w:id="3" w:name="_Toc39588127"/>
      <w:r>
        <w:t xml:space="preserve">Elenco delle </w:t>
      </w:r>
      <w:r w:rsidR="00B63513">
        <w:t>classi</w:t>
      </w:r>
      <w:r>
        <w:t xml:space="preserve"> da realizzare</w:t>
      </w:r>
      <w:bookmarkEnd w:id="3"/>
    </w:p>
    <w:p w14:paraId="4CB3D896" w14:textId="2C466E9C" w:rsidR="00B36732" w:rsidRDefault="003D0713" w:rsidP="00B36732">
      <w:pPr>
        <w:pStyle w:val="Paragrafoelenco"/>
        <w:numPr>
          <w:ilvl w:val="0"/>
          <w:numId w:val="2"/>
        </w:numPr>
      </w:pPr>
      <w:r>
        <w:t>GameObject(ArrayList&lt;Object&gt;, String): la classe che effettivamente rappresenta un’oggetto della scena</w:t>
      </w:r>
      <w:r w:rsidR="00B36732">
        <w:t>. Prende come parametro un</w:t>
      </w:r>
      <w:r w:rsidR="0007199C">
        <w:t>a</w:t>
      </w:r>
      <w:r w:rsidR="00B36732">
        <w:t xml:space="preserve"> lista con all’interno qualsiasi tipo di oggetto che contiene i componenti legati all’oggetto, mentre la stringa rappresenta il nome dell’oggetto</w:t>
      </w:r>
    </w:p>
    <w:p w14:paraId="5A5C334D" w14:textId="28036372" w:rsidR="00961E63" w:rsidRDefault="00B47E77" w:rsidP="00C213A4">
      <w:pPr>
        <w:pStyle w:val="Paragrafoelenco"/>
        <w:numPr>
          <w:ilvl w:val="0"/>
          <w:numId w:val="3"/>
        </w:numPr>
      </w:pPr>
      <w:r>
        <w:t xml:space="preserve">T </w:t>
      </w:r>
      <w:r w:rsidR="00B36732">
        <w:t xml:space="preserve">getComponent(Class &lt;T&gt;): </w:t>
      </w:r>
      <w:r w:rsidR="00B36732" w:rsidRPr="00B36732">
        <w:t>metodo getComponent restituisce un componente in base al tipo di classe inserit</w:t>
      </w:r>
      <w:r w:rsidR="00B36732">
        <w:t>a</w:t>
      </w:r>
      <w:r w:rsidR="00481824">
        <w:t>;</w:t>
      </w:r>
    </w:p>
    <w:p w14:paraId="6886EF60" w14:textId="148A932F" w:rsidR="00B36732" w:rsidRDefault="00B36732" w:rsidP="00C213A4">
      <w:pPr>
        <w:pStyle w:val="Paragrafoelenco"/>
        <w:numPr>
          <w:ilvl w:val="0"/>
          <w:numId w:val="3"/>
        </w:numPr>
      </w:pPr>
      <w:r w:rsidRPr="00B36732">
        <w:t>addComponent(T)</w:t>
      </w:r>
      <w:r>
        <w:t xml:space="preserve">: </w:t>
      </w:r>
      <w:r w:rsidRPr="00B36732">
        <w:t>metodo addComponent può aggiungere un component</w:t>
      </w:r>
      <w:r>
        <w:t>e qualsiasi nella lista ma in modo controllato, infatti non tutti i componenti possono entrare</w:t>
      </w:r>
      <w:r w:rsidR="00481824">
        <w:t>;</w:t>
      </w:r>
    </w:p>
    <w:p w14:paraId="3C2DC221" w14:textId="1D871132" w:rsidR="00B36732" w:rsidRDefault="00B47E77" w:rsidP="00C213A4">
      <w:pPr>
        <w:pStyle w:val="Paragrafoelenco"/>
        <w:numPr>
          <w:ilvl w:val="0"/>
          <w:numId w:val="3"/>
        </w:numPr>
      </w:pPr>
      <w:r>
        <w:t xml:space="preserve">boolean </w:t>
      </w:r>
      <w:r w:rsidR="0026562D" w:rsidRPr="0026562D">
        <w:t>hasComponent(Class&lt;T&gt; type)</w:t>
      </w:r>
      <w:r w:rsidR="0026562D">
        <w:t xml:space="preserve">: </w:t>
      </w:r>
      <w:r w:rsidR="0026562D" w:rsidRPr="0026562D">
        <w:t>metodo hasComponent restituisce vero se componentList ha un componente del tipo inserito</w:t>
      </w:r>
      <w:r w:rsidR="00481824">
        <w:t>;</w:t>
      </w:r>
    </w:p>
    <w:p w14:paraId="20DD5E29" w14:textId="75629C1B" w:rsidR="0026562D" w:rsidRDefault="0026562D" w:rsidP="0026562D">
      <w:pPr>
        <w:pStyle w:val="Paragrafoelenco"/>
        <w:numPr>
          <w:ilvl w:val="0"/>
          <w:numId w:val="2"/>
        </w:numPr>
      </w:pPr>
      <w:r>
        <w:t xml:space="preserve">Script: definisce uno dei componenti più importanti da attaccare al GameObject, sarà poi l’utilizzatore dell’engine a modificarlo piacimento. </w:t>
      </w:r>
      <w:r w:rsidR="0007199C">
        <w:t>Infatti,</w:t>
      </w:r>
      <w:r>
        <w:t xml:space="preserve"> tramite la classe Script si decide il comportamento dell’oggetto.</w:t>
      </w:r>
    </w:p>
    <w:p w14:paraId="0E1EC0E7" w14:textId="72706F2B" w:rsidR="0026562D" w:rsidRDefault="0026562D" w:rsidP="0026562D">
      <w:pPr>
        <w:pStyle w:val="Paragrafoelenco"/>
        <w:numPr>
          <w:ilvl w:val="0"/>
          <w:numId w:val="3"/>
        </w:numPr>
      </w:pPr>
      <w:r>
        <w:t>s</w:t>
      </w:r>
      <w:r w:rsidRPr="0026562D">
        <w:t>tart</w:t>
      </w:r>
      <w:r>
        <w:t xml:space="preserve">():  </w:t>
      </w:r>
      <w:r w:rsidRPr="0026562D">
        <w:t>il metodo che viene eseguito al caricamento della scena</w:t>
      </w:r>
      <w:r w:rsidR="008758D2">
        <w:t xml:space="preserve"> dal oggetto</w:t>
      </w:r>
      <w:r w:rsidR="00481824">
        <w:t>;</w:t>
      </w:r>
    </w:p>
    <w:p w14:paraId="7408FD6A" w14:textId="64D03B2C" w:rsidR="00481824" w:rsidRDefault="0026562D" w:rsidP="00481824">
      <w:pPr>
        <w:pStyle w:val="Paragrafoelenco"/>
        <w:numPr>
          <w:ilvl w:val="0"/>
          <w:numId w:val="3"/>
        </w:numPr>
      </w:pPr>
      <w:r>
        <w:t xml:space="preserve">update(): </w:t>
      </w:r>
      <w:r w:rsidR="008758D2" w:rsidRPr="008758D2">
        <w:t>il metodo che viene eseguito ogni frame</w:t>
      </w:r>
      <w:r w:rsidR="008758D2">
        <w:t xml:space="preserve"> dal oggetto</w:t>
      </w:r>
      <w:r w:rsidR="00481824">
        <w:t>;</w:t>
      </w:r>
    </w:p>
    <w:p w14:paraId="237B03E4" w14:textId="4993560E" w:rsidR="00481824" w:rsidRDefault="00481824" w:rsidP="00481824">
      <w:pPr>
        <w:pStyle w:val="Paragrafoelenco"/>
        <w:numPr>
          <w:ilvl w:val="0"/>
          <w:numId w:val="3"/>
        </w:numPr>
      </w:pPr>
      <w:r>
        <w:t>onCollisionEnter(</w:t>
      </w:r>
      <w:r w:rsidR="0007199C">
        <w:t>Collider, Collider</w:t>
      </w:r>
      <w:r>
        <w:t xml:space="preserve">): metodo che </w:t>
      </w:r>
      <w:r w:rsidR="0007199C">
        <w:t xml:space="preserve">viene </w:t>
      </w:r>
      <w:r w:rsidRPr="00481824">
        <w:t>eseguito quando l’oggetto entra in collisione con qualcosa</w:t>
      </w:r>
      <w:r w:rsidR="0007199C">
        <w:t>;</w:t>
      </w:r>
    </w:p>
    <w:p w14:paraId="32F9F145" w14:textId="4C8296F5" w:rsidR="00B47E77" w:rsidRDefault="0007199C" w:rsidP="00B47E77">
      <w:pPr>
        <w:pStyle w:val="Paragrafoelenco"/>
        <w:numPr>
          <w:ilvl w:val="0"/>
          <w:numId w:val="2"/>
        </w:numPr>
      </w:pPr>
      <w:r>
        <w:t xml:space="preserve">Transform: Classe che rappresenta la dimensione e la posizione di un oggetto. Viene per l’appunto riutilizzata in </w:t>
      </w:r>
      <w:r>
        <w:t>GameObject</w:t>
      </w:r>
      <w:r>
        <w:t>.</w:t>
      </w:r>
    </w:p>
    <w:p w14:paraId="532C2202" w14:textId="4F9EC6F9" w:rsidR="0007199C" w:rsidRDefault="00B47E77" w:rsidP="00B47E77">
      <w:pPr>
        <w:pStyle w:val="Paragrafoelenco"/>
        <w:numPr>
          <w:ilvl w:val="0"/>
          <w:numId w:val="3"/>
        </w:numPr>
      </w:pPr>
      <w:r>
        <w:t>Vector2</w:t>
      </w:r>
      <w:r>
        <w:t xml:space="preserve"> </w:t>
      </w:r>
      <w:r w:rsidR="0007199C">
        <w:t>getPosition(): restituisce un vettore (vector2) che rappresenta la posizione;</w:t>
      </w:r>
    </w:p>
    <w:p w14:paraId="3C3C4DDC" w14:textId="775992D5" w:rsidR="0007199C" w:rsidRDefault="0007199C" w:rsidP="0007199C">
      <w:pPr>
        <w:pStyle w:val="Paragrafoelenco"/>
        <w:numPr>
          <w:ilvl w:val="0"/>
          <w:numId w:val="3"/>
        </w:numPr>
      </w:pPr>
      <w:r>
        <w:t>setPosition(Vector2): modifica il valore del vettore che rappresenta la posizione;</w:t>
      </w:r>
    </w:p>
    <w:p w14:paraId="48E609D3" w14:textId="019C792C" w:rsidR="00B47E77" w:rsidRDefault="00222200" w:rsidP="00B47E77">
      <w:pPr>
        <w:pStyle w:val="Paragrafoelenco"/>
        <w:numPr>
          <w:ilvl w:val="0"/>
          <w:numId w:val="3"/>
        </w:numPr>
      </w:pPr>
      <w:r>
        <w:t>setPosition(</w:t>
      </w:r>
      <w:r>
        <w:t>float, float</w:t>
      </w:r>
      <w:r>
        <w:t>): modifica il valore del vettore che rappresenta la posizione;</w:t>
      </w:r>
    </w:p>
    <w:p w14:paraId="68BE1FD4" w14:textId="6AE13FB6" w:rsidR="0007199C" w:rsidRDefault="00B47E77" w:rsidP="00B47E77">
      <w:pPr>
        <w:pStyle w:val="Paragrafoelenco"/>
        <w:numPr>
          <w:ilvl w:val="0"/>
          <w:numId w:val="3"/>
        </w:numPr>
      </w:pPr>
      <w:r>
        <w:t>Vector2</w:t>
      </w:r>
      <w:r>
        <w:t xml:space="preserve"> </w:t>
      </w:r>
      <w:r w:rsidR="0007199C">
        <w:t xml:space="preserve">getScale(): </w:t>
      </w:r>
      <w:r w:rsidR="0007199C">
        <w:t xml:space="preserve">restituisce un vettore che rappresenta la </w:t>
      </w:r>
      <w:r w:rsidR="0007199C">
        <w:t>dimensione</w:t>
      </w:r>
      <w:r w:rsidR="0007199C">
        <w:t>;</w:t>
      </w:r>
    </w:p>
    <w:p w14:paraId="7D5F7AEF" w14:textId="31FCBC43" w:rsidR="0007199C" w:rsidRDefault="00222200" w:rsidP="0007199C">
      <w:pPr>
        <w:pStyle w:val="Paragrafoelenco"/>
        <w:numPr>
          <w:ilvl w:val="0"/>
          <w:numId w:val="3"/>
        </w:numPr>
      </w:pPr>
      <w:r>
        <w:t xml:space="preserve">setScale(Vector2): </w:t>
      </w:r>
      <w:r>
        <w:t xml:space="preserve">modifica il valore del vettore che rappresenta la </w:t>
      </w:r>
      <w:r>
        <w:t>dimensione</w:t>
      </w:r>
      <w:r>
        <w:t>;</w:t>
      </w:r>
    </w:p>
    <w:p w14:paraId="47CF1415" w14:textId="6F67799D" w:rsidR="00222200" w:rsidRDefault="00222200" w:rsidP="00222200">
      <w:pPr>
        <w:pStyle w:val="Paragrafoelenco"/>
        <w:numPr>
          <w:ilvl w:val="0"/>
          <w:numId w:val="3"/>
        </w:numPr>
      </w:pPr>
      <w:r>
        <w:t>setScale(</w:t>
      </w:r>
      <w:r>
        <w:t>float, float</w:t>
      </w:r>
      <w:r>
        <w:t>): modifica il valore del vettore che rappresenta la dimensione;</w:t>
      </w:r>
    </w:p>
    <w:p w14:paraId="6FB16382" w14:textId="28F81C07" w:rsidR="00222200" w:rsidRDefault="00222200" w:rsidP="00222200">
      <w:pPr>
        <w:pStyle w:val="Paragrafoelenco"/>
        <w:numPr>
          <w:ilvl w:val="0"/>
          <w:numId w:val="2"/>
        </w:numPr>
      </w:pPr>
      <w:r>
        <w:t>Vector2</w:t>
      </w:r>
      <w:r w:rsidR="00B47E77">
        <w:t>(float, float)</w:t>
      </w:r>
      <w:r>
        <w:t xml:space="preserve">: </w:t>
      </w:r>
      <w:r>
        <w:t>modello di un vettore bidimensionale, contiene il riferimento ai valori su due assi e tutti i metodi di utility per impostazioni e operazioni.</w:t>
      </w:r>
    </w:p>
    <w:p w14:paraId="0188403D" w14:textId="4107F9EE" w:rsidR="00222200" w:rsidRDefault="00B47E77" w:rsidP="00222200">
      <w:pPr>
        <w:pStyle w:val="Paragrafoelenco"/>
        <w:numPr>
          <w:ilvl w:val="0"/>
          <w:numId w:val="3"/>
        </w:numPr>
      </w:pPr>
      <w:r>
        <w:t xml:space="preserve">boolean equals(float, float): </w:t>
      </w:r>
      <w:r w:rsidRPr="00B47E77">
        <w:t>Il metodo controlla se i valori del vettore sono uguali a quelli passati</w:t>
      </w:r>
      <w:r>
        <w:t>;</w:t>
      </w:r>
    </w:p>
    <w:p w14:paraId="3C985178" w14:textId="3618A83F" w:rsidR="00B47E77" w:rsidRDefault="00B47E77" w:rsidP="00222200">
      <w:pPr>
        <w:pStyle w:val="Paragrafoelenco"/>
        <w:numPr>
          <w:ilvl w:val="0"/>
          <w:numId w:val="3"/>
        </w:numPr>
      </w:pPr>
      <w:r>
        <w:t xml:space="preserve">boolean equals(Vector2): </w:t>
      </w:r>
      <w:r w:rsidRPr="00B47E77">
        <w:t>Il metodo controlla se il vettore è uguale al vettore passato</w:t>
      </w:r>
      <w:r>
        <w:t>;</w:t>
      </w:r>
    </w:p>
    <w:p w14:paraId="6AFB3880" w14:textId="53F47D69" w:rsidR="00B47E77" w:rsidRDefault="00B47E77" w:rsidP="00222200">
      <w:pPr>
        <w:pStyle w:val="Paragrafoelenco"/>
        <w:numPr>
          <w:ilvl w:val="0"/>
          <w:numId w:val="3"/>
        </w:numPr>
      </w:pPr>
      <w:r w:rsidRPr="00B47E77">
        <w:t>Vector2 RIGHT()</w:t>
      </w:r>
      <w:r>
        <w:t xml:space="preserve">: </w:t>
      </w:r>
      <w:r w:rsidRPr="00B47E77">
        <w:t>Il metodo restituisce un nuovo vettore che indica la direzione verso destra</w:t>
      </w:r>
      <w:r>
        <w:t>;</w:t>
      </w:r>
    </w:p>
    <w:p w14:paraId="61C691A6" w14:textId="5610CBE3" w:rsidR="00B47E77" w:rsidRDefault="00B47E77" w:rsidP="00B47E77">
      <w:pPr>
        <w:pStyle w:val="Paragrafoelenco"/>
        <w:numPr>
          <w:ilvl w:val="0"/>
          <w:numId w:val="3"/>
        </w:numPr>
      </w:pPr>
      <w:r w:rsidRPr="00B47E77">
        <w:t xml:space="preserve">Vector2 </w:t>
      </w:r>
      <w:r>
        <w:t>LEFT</w:t>
      </w:r>
      <w:r w:rsidRPr="00B47E77">
        <w:t>()</w:t>
      </w:r>
      <w:r>
        <w:t xml:space="preserve">: </w:t>
      </w:r>
      <w:r w:rsidRPr="00B47E77">
        <w:t xml:space="preserve">Il metodo restituisce un nuovo vettore che indica la direzione verso </w:t>
      </w:r>
      <w:r>
        <w:t>sinistra</w:t>
      </w:r>
      <w:r>
        <w:t>;</w:t>
      </w:r>
    </w:p>
    <w:p w14:paraId="066C90FB" w14:textId="4BCD63F3" w:rsidR="00B47E77" w:rsidRDefault="00B47E77" w:rsidP="00B47E77">
      <w:pPr>
        <w:pStyle w:val="Paragrafoelenco"/>
        <w:numPr>
          <w:ilvl w:val="0"/>
          <w:numId w:val="3"/>
        </w:numPr>
      </w:pPr>
      <w:r w:rsidRPr="00B47E77">
        <w:t xml:space="preserve">Vector2 </w:t>
      </w:r>
      <w:r>
        <w:t>DOWN</w:t>
      </w:r>
      <w:r w:rsidRPr="00B47E77">
        <w:t>()</w:t>
      </w:r>
      <w:r>
        <w:t xml:space="preserve">: </w:t>
      </w:r>
      <w:r w:rsidRPr="00B47E77">
        <w:t xml:space="preserve">Il metodo restituisce un nuovo vettore che indica la direzione verso </w:t>
      </w:r>
      <w:r>
        <w:t>il basso</w:t>
      </w:r>
      <w:r>
        <w:t>;</w:t>
      </w:r>
    </w:p>
    <w:p w14:paraId="227AFC57" w14:textId="5F3A26FE" w:rsidR="00B47E77" w:rsidRDefault="00B47E77" w:rsidP="00B47E77">
      <w:pPr>
        <w:pStyle w:val="Paragrafoelenco"/>
        <w:numPr>
          <w:ilvl w:val="0"/>
          <w:numId w:val="3"/>
        </w:numPr>
      </w:pPr>
      <w:r w:rsidRPr="00B47E77">
        <w:t xml:space="preserve">Vector2 </w:t>
      </w:r>
      <w:r>
        <w:t>UP</w:t>
      </w:r>
      <w:r w:rsidRPr="00B47E77">
        <w:t>()</w:t>
      </w:r>
      <w:r>
        <w:t xml:space="preserve">: </w:t>
      </w:r>
      <w:r w:rsidRPr="00B47E77">
        <w:t xml:space="preserve">Il metodo restituisce un nuovo vettore che indica la direzione verso </w:t>
      </w:r>
      <w:r>
        <w:t>l’alto</w:t>
      </w:r>
      <w:r>
        <w:t>;</w:t>
      </w:r>
    </w:p>
    <w:p w14:paraId="54F6B650" w14:textId="0D3D21A1" w:rsidR="00B47E77" w:rsidRDefault="00B47E77" w:rsidP="00B47E77">
      <w:pPr>
        <w:pStyle w:val="Paragrafoelenco"/>
        <w:numPr>
          <w:ilvl w:val="0"/>
          <w:numId w:val="3"/>
        </w:numPr>
      </w:pPr>
      <w:r w:rsidRPr="00B47E77">
        <w:t>Vector2</w:t>
      </w:r>
      <w:r w:rsidRPr="00B47E77">
        <w:t xml:space="preserve"> sum(float): il metodo s</w:t>
      </w:r>
      <w:r>
        <w:t>omma i valori dell’asse x e y con il valore passato;</w:t>
      </w:r>
    </w:p>
    <w:p w14:paraId="37474CBD" w14:textId="195517EB" w:rsidR="00B47E77" w:rsidRDefault="00B47E77" w:rsidP="00B47E77">
      <w:pPr>
        <w:pStyle w:val="Paragrafoelenco"/>
        <w:numPr>
          <w:ilvl w:val="0"/>
          <w:numId w:val="3"/>
        </w:numPr>
      </w:pPr>
      <w:r w:rsidRPr="00B47E77">
        <w:t>Vector2 sum(float</w:t>
      </w:r>
      <w:r>
        <w:t>, float</w:t>
      </w:r>
      <w:r w:rsidRPr="00B47E77">
        <w:t>): il metodo s</w:t>
      </w:r>
      <w:r>
        <w:t>omma i valori dell’asse x e y con i</w:t>
      </w:r>
      <w:r>
        <w:t xml:space="preserve"> valori passati</w:t>
      </w:r>
      <w:r>
        <w:t>;</w:t>
      </w:r>
    </w:p>
    <w:p w14:paraId="657C0487" w14:textId="2AD394F5" w:rsidR="00B47E77" w:rsidRDefault="00B47E77" w:rsidP="00B47E77">
      <w:pPr>
        <w:pStyle w:val="Paragrafoelenco"/>
        <w:numPr>
          <w:ilvl w:val="0"/>
          <w:numId w:val="3"/>
        </w:numPr>
      </w:pPr>
      <w:r w:rsidRPr="00B47E77">
        <w:t>Vector2 sum(</w:t>
      </w:r>
      <w:r>
        <w:t>Vector2</w:t>
      </w:r>
      <w:r w:rsidRPr="00B47E77">
        <w:t>): il metodo s</w:t>
      </w:r>
      <w:r>
        <w:t>omma i valori dell’asse x e y con il v</w:t>
      </w:r>
      <w:r w:rsidR="00DC64E7">
        <w:t>ettore</w:t>
      </w:r>
      <w:r>
        <w:t xml:space="preserve"> passato;</w:t>
      </w:r>
    </w:p>
    <w:p w14:paraId="235EA441" w14:textId="387AB4BE" w:rsidR="00DC64E7" w:rsidRDefault="00DC64E7" w:rsidP="00DC64E7">
      <w:pPr>
        <w:pStyle w:val="Paragrafoelenco"/>
        <w:numPr>
          <w:ilvl w:val="0"/>
          <w:numId w:val="3"/>
        </w:numPr>
      </w:pPr>
      <w:r w:rsidRPr="00B47E77">
        <w:t xml:space="preserve">Vector2 </w:t>
      </w:r>
      <w:r>
        <w:t>multiply</w:t>
      </w:r>
      <w:r w:rsidRPr="00B47E77">
        <w:t xml:space="preserve">(float): il metodo </w:t>
      </w:r>
      <w:r>
        <w:t>moltiplica</w:t>
      </w:r>
      <w:r>
        <w:t xml:space="preserve"> i valori dell’asse x e y </w:t>
      </w:r>
      <w:r>
        <w:t>per</w:t>
      </w:r>
      <w:r>
        <w:t xml:space="preserve"> il valore passato;</w:t>
      </w:r>
    </w:p>
    <w:p w14:paraId="00D01A39" w14:textId="2D0A13E9" w:rsidR="00DC64E7" w:rsidRDefault="00DC64E7" w:rsidP="00DC64E7">
      <w:pPr>
        <w:pStyle w:val="Paragrafoelenco"/>
        <w:numPr>
          <w:ilvl w:val="0"/>
          <w:numId w:val="3"/>
        </w:numPr>
      </w:pPr>
      <w:r w:rsidRPr="00B47E77">
        <w:t xml:space="preserve">Vector2 </w:t>
      </w:r>
      <w:r>
        <w:t>multiply</w:t>
      </w:r>
      <w:r w:rsidRPr="00B47E77">
        <w:t xml:space="preserve"> </w:t>
      </w:r>
      <w:r w:rsidRPr="00B47E77">
        <w:t>(float</w:t>
      </w:r>
      <w:r>
        <w:t>, float</w:t>
      </w:r>
      <w:r w:rsidRPr="00B47E77">
        <w:t xml:space="preserve">): il metodo </w:t>
      </w:r>
      <w:r>
        <w:t>moltiplica</w:t>
      </w:r>
      <w:r>
        <w:t xml:space="preserve"> i valori dell’asse x e y </w:t>
      </w:r>
      <w:r>
        <w:t>per</w:t>
      </w:r>
      <w:r>
        <w:t xml:space="preserve"> i valori passati;</w:t>
      </w:r>
    </w:p>
    <w:p w14:paraId="4A8AB08F" w14:textId="04ADDC1A" w:rsidR="00DC64E7" w:rsidRPr="00B47E77" w:rsidRDefault="00DC64E7" w:rsidP="00DC64E7">
      <w:pPr>
        <w:pStyle w:val="Paragrafoelenco"/>
        <w:numPr>
          <w:ilvl w:val="0"/>
          <w:numId w:val="3"/>
        </w:numPr>
      </w:pPr>
      <w:r w:rsidRPr="00B47E77">
        <w:t xml:space="preserve">Vector2 </w:t>
      </w:r>
      <w:r>
        <w:t>multiply</w:t>
      </w:r>
      <w:r w:rsidRPr="00B47E77">
        <w:t xml:space="preserve"> </w:t>
      </w:r>
      <w:r w:rsidRPr="00B47E77">
        <w:t>(</w:t>
      </w:r>
      <w:r>
        <w:t>Vector2</w:t>
      </w:r>
      <w:r w:rsidRPr="00B47E77">
        <w:t xml:space="preserve">): il metodo </w:t>
      </w:r>
      <w:r>
        <w:t>moltiplica</w:t>
      </w:r>
      <w:r>
        <w:t xml:space="preserve"> i valori dell’asse x e y </w:t>
      </w:r>
      <w:r>
        <w:t>per</w:t>
      </w:r>
      <w:r>
        <w:t xml:space="preserve"> il vettore passato;</w:t>
      </w:r>
    </w:p>
    <w:p w14:paraId="02FBBC26" w14:textId="376CADF0" w:rsidR="00DC64E7" w:rsidRDefault="00DC64E7" w:rsidP="00DC64E7">
      <w:pPr>
        <w:pStyle w:val="Paragrafoelenco"/>
        <w:numPr>
          <w:ilvl w:val="0"/>
          <w:numId w:val="3"/>
        </w:numPr>
      </w:pPr>
      <w:r w:rsidRPr="00B47E77">
        <w:t xml:space="preserve">Vector2 </w:t>
      </w:r>
      <w:r>
        <w:t>divide</w:t>
      </w:r>
      <w:r w:rsidRPr="00B47E77">
        <w:t xml:space="preserve">(float): il metodo </w:t>
      </w:r>
      <w:r>
        <w:t>divide</w:t>
      </w:r>
      <w:r>
        <w:t xml:space="preserve"> i valori dell’asse x e y per il valore passato;</w:t>
      </w:r>
    </w:p>
    <w:p w14:paraId="0E6D9E7A" w14:textId="6D8D78CB" w:rsidR="00DC64E7" w:rsidRDefault="00DC64E7" w:rsidP="00DC64E7">
      <w:pPr>
        <w:pStyle w:val="Paragrafoelenco"/>
        <w:numPr>
          <w:ilvl w:val="0"/>
          <w:numId w:val="3"/>
        </w:numPr>
      </w:pPr>
      <w:r w:rsidRPr="00B47E77">
        <w:lastRenderedPageBreak/>
        <w:t xml:space="preserve">Vector2 </w:t>
      </w:r>
      <w:r>
        <w:t>divide</w:t>
      </w:r>
      <w:r w:rsidRPr="00B47E77">
        <w:t xml:space="preserve"> (float</w:t>
      </w:r>
      <w:r>
        <w:t>, float</w:t>
      </w:r>
      <w:r w:rsidRPr="00B47E77">
        <w:t xml:space="preserve">): il metodo </w:t>
      </w:r>
      <w:r>
        <w:t>divide</w:t>
      </w:r>
      <w:r>
        <w:t xml:space="preserve"> </w:t>
      </w:r>
      <w:r>
        <w:t>i valori dell’asse x e y per i valori passati;</w:t>
      </w:r>
    </w:p>
    <w:p w14:paraId="1E65694B" w14:textId="70FEC151" w:rsidR="00DC64E7" w:rsidRPr="00B47E77" w:rsidRDefault="00DC64E7" w:rsidP="00DC64E7">
      <w:pPr>
        <w:pStyle w:val="Paragrafoelenco"/>
        <w:numPr>
          <w:ilvl w:val="0"/>
          <w:numId w:val="3"/>
        </w:numPr>
      </w:pPr>
      <w:r w:rsidRPr="00B47E77">
        <w:t xml:space="preserve">Vector2 </w:t>
      </w:r>
      <w:r>
        <w:t xml:space="preserve">divide </w:t>
      </w:r>
      <w:r w:rsidRPr="00B47E77">
        <w:t>(</w:t>
      </w:r>
      <w:r>
        <w:t>Vector2</w:t>
      </w:r>
      <w:r w:rsidRPr="00B47E77">
        <w:t xml:space="preserve">): il metodo </w:t>
      </w:r>
      <w:r>
        <w:t>divide</w:t>
      </w:r>
      <w:r>
        <w:t xml:space="preserve"> </w:t>
      </w:r>
      <w:r>
        <w:t>i valori dell’asse x e y per il vettore passato;</w:t>
      </w:r>
    </w:p>
    <w:p w14:paraId="12064497" w14:textId="52811557" w:rsidR="00DC64E7" w:rsidRDefault="00DC64E7" w:rsidP="00B47E77">
      <w:pPr>
        <w:pStyle w:val="Paragrafoelenco"/>
        <w:numPr>
          <w:ilvl w:val="0"/>
          <w:numId w:val="3"/>
        </w:numPr>
      </w:pPr>
      <w:r>
        <w:t xml:space="preserve">set(float, float): </w:t>
      </w:r>
      <w:r w:rsidRPr="00DC64E7">
        <w:t>Il metodo imposta i valori del vettore</w:t>
      </w:r>
      <w:r>
        <w:t>;</w:t>
      </w:r>
    </w:p>
    <w:p w14:paraId="7E73D65A" w14:textId="508AA9EB" w:rsidR="00DC64E7" w:rsidRPr="00B47E77" w:rsidRDefault="00DC64E7" w:rsidP="00DC64E7">
      <w:pPr>
        <w:pStyle w:val="Paragrafoelenco"/>
        <w:numPr>
          <w:ilvl w:val="0"/>
          <w:numId w:val="3"/>
        </w:numPr>
      </w:pPr>
      <w:r>
        <w:t>se</w:t>
      </w:r>
      <w:r>
        <w:t>t(</w:t>
      </w:r>
      <w:r>
        <w:t>Vector2</w:t>
      </w:r>
      <w:r>
        <w:t xml:space="preserve">): </w:t>
      </w:r>
      <w:r w:rsidRPr="00DC64E7">
        <w:t>Il metodo imposta i valori del vettore</w:t>
      </w:r>
      <w:r>
        <w:t>;</w:t>
      </w:r>
    </w:p>
    <w:p w14:paraId="3AE6D48C" w14:textId="51EE1931" w:rsidR="00DC64E7" w:rsidRPr="00B47E77" w:rsidRDefault="00DC64E7" w:rsidP="00DC64E7">
      <w:pPr>
        <w:pStyle w:val="Paragrafoelenco"/>
        <w:numPr>
          <w:ilvl w:val="0"/>
          <w:numId w:val="3"/>
        </w:numPr>
      </w:pPr>
      <w:r>
        <w:t>s</w:t>
      </w:r>
      <w:r>
        <w:t>et</w:t>
      </w:r>
      <w:r>
        <w:t>X</w:t>
      </w:r>
      <w:r>
        <w:t xml:space="preserve">(float): </w:t>
      </w:r>
      <w:r w:rsidRPr="00DC64E7">
        <w:t>Il metodo imposta i</w:t>
      </w:r>
      <w:r>
        <w:t>l valore sull’asse x</w:t>
      </w:r>
      <w:r>
        <w:t>;</w:t>
      </w:r>
    </w:p>
    <w:p w14:paraId="68BF9DFD" w14:textId="35C5C0A1" w:rsidR="00DC64E7" w:rsidRDefault="00DC64E7" w:rsidP="00DC64E7">
      <w:pPr>
        <w:pStyle w:val="Paragrafoelenco"/>
        <w:numPr>
          <w:ilvl w:val="0"/>
          <w:numId w:val="3"/>
        </w:numPr>
      </w:pPr>
      <w:r>
        <w:t>s</w:t>
      </w:r>
      <w:r>
        <w:t>et</w:t>
      </w:r>
      <w:r>
        <w:t>Y</w:t>
      </w:r>
      <w:r>
        <w:t xml:space="preserve">(float): </w:t>
      </w:r>
      <w:r w:rsidRPr="00DC64E7">
        <w:t>Il metodo imposta i</w:t>
      </w:r>
      <w:r>
        <w:t xml:space="preserve">l valore sull’asse </w:t>
      </w:r>
      <w:r>
        <w:t>y</w:t>
      </w:r>
      <w:r>
        <w:t>;</w:t>
      </w:r>
    </w:p>
    <w:p w14:paraId="60E05B03" w14:textId="4E74F118" w:rsidR="00DC64E7" w:rsidRDefault="00DC64E7" w:rsidP="00DC64E7">
      <w:pPr>
        <w:pStyle w:val="Paragrafoelenco"/>
        <w:numPr>
          <w:ilvl w:val="0"/>
          <w:numId w:val="3"/>
        </w:numPr>
      </w:pPr>
      <w:r>
        <w:t>getX(): restituisce il valore sull’asse x;</w:t>
      </w:r>
    </w:p>
    <w:p w14:paraId="7751F7B0" w14:textId="4F60D365" w:rsidR="00DC64E7" w:rsidRPr="00B47E77" w:rsidRDefault="00DC64E7" w:rsidP="00DC64E7">
      <w:pPr>
        <w:pStyle w:val="Paragrafoelenco"/>
        <w:numPr>
          <w:ilvl w:val="0"/>
          <w:numId w:val="3"/>
        </w:numPr>
      </w:pPr>
      <w:r>
        <w:t>get</w:t>
      </w:r>
      <w:r>
        <w:t>Y</w:t>
      </w:r>
      <w:r>
        <w:t xml:space="preserve">(): restituisce il valore sull’asse </w:t>
      </w:r>
      <w:r>
        <w:t>y</w:t>
      </w:r>
      <w:r>
        <w:t>;</w:t>
      </w:r>
    </w:p>
    <w:p w14:paraId="18BBFA08" w14:textId="77777777" w:rsidR="00DC64E7" w:rsidRPr="00B47E77" w:rsidRDefault="00DC64E7" w:rsidP="00DC64E7">
      <w:pPr>
        <w:pStyle w:val="Paragrafoelenco"/>
        <w:ind w:left="1080"/>
      </w:pPr>
    </w:p>
    <w:p w14:paraId="1E28E5DE" w14:textId="77777777" w:rsidR="00C213A4" w:rsidRDefault="00C213A4" w:rsidP="00C213A4">
      <w:pPr>
        <w:pStyle w:val="Titolo2"/>
      </w:pPr>
      <w:bookmarkStart w:id="4" w:name="_Toc39588128"/>
      <w:r>
        <w:t>Librerie da utilizzare</w:t>
      </w:r>
      <w:bookmarkEnd w:id="4"/>
    </w:p>
    <w:p w14:paraId="0C592D68" w14:textId="2AC3B1C4" w:rsidR="00961E63" w:rsidRPr="00961E63" w:rsidRDefault="00DC64E7" w:rsidP="00961E63">
      <w:r>
        <w:t>Non viene utilizzata nessuna libreria, ci limitiamo a richiamare altre classi all’interno del progetto.</w:t>
      </w:r>
    </w:p>
    <w:sectPr w:rsidR="00961E63" w:rsidRPr="00961E63" w:rsidSect="00BE6A0F">
      <w:pgSz w:w="11906" w:h="16838"/>
      <w:pgMar w:top="1417" w:right="1134" w:bottom="1134" w:left="1134"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6F11AF"/>
    <w:multiLevelType w:val="hybridMultilevel"/>
    <w:tmpl w:val="0BDAF61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423945F7"/>
    <w:multiLevelType w:val="hybridMultilevel"/>
    <w:tmpl w:val="0B4474D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631C681D"/>
    <w:multiLevelType w:val="hybridMultilevel"/>
    <w:tmpl w:val="1772B0DA"/>
    <w:lvl w:ilvl="0" w:tplc="FA10E872">
      <w:start w:val="1"/>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64CA54CD"/>
    <w:multiLevelType w:val="hybridMultilevel"/>
    <w:tmpl w:val="5DAC28E4"/>
    <w:lvl w:ilvl="0" w:tplc="14CAD60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C253D9"/>
    <w:rsid w:val="0007199C"/>
    <w:rsid w:val="001C4CA6"/>
    <w:rsid w:val="001E56B1"/>
    <w:rsid w:val="002110BF"/>
    <w:rsid w:val="00222200"/>
    <w:rsid w:val="0026562D"/>
    <w:rsid w:val="002746AB"/>
    <w:rsid w:val="003D0713"/>
    <w:rsid w:val="00481824"/>
    <w:rsid w:val="004905A7"/>
    <w:rsid w:val="0060521E"/>
    <w:rsid w:val="00692C3C"/>
    <w:rsid w:val="00733227"/>
    <w:rsid w:val="00756430"/>
    <w:rsid w:val="00775680"/>
    <w:rsid w:val="008758D2"/>
    <w:rsid w:val="00961E63"/>
    <w:rsid w:val="0099750D"/>
    <w:rsid w:val="00B36732"/>
    <w:rsid w:val="00B47E77"/>
    <w:rsid w:val="00B63513"/>
    <w:rsid w:val="00BE6A0F"/>
    <w:rsid w:val="00C213A4"/>
    <w:rsid w:val="00C253D9"/>
    <w:rsid w:val="00C86329"/>
    <w:rsid w:val="00DC64E7"/>
    <w:rsid w:val="00DF2AFB"/>
    <w:rsid w:val="00E031C1"/>
    <w:rsid w:val="00E3735A"/>
    <w:rsid w:val="00E934C2"/>
    <w:rsid w:val="00F223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E2C28"/>
  <w15:docId w15:val="{B1BCDA93-AF49-476F-98F0-569D0F805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031C1"/>
  </w:style>
  <w:style w:type="paragraph" w:styleId="Titolo1">
    <w:name w:val="heading 1"/>
    <w:basedOn w:val="Normale"/>
    <w:next w:val="Normale"/>
    <w:link w:val="Titolo1Carattere"/>
    <w:uiPriority w:val="9"/>
    <w:qFormat/>
    <w:rsid w:val="00C253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C253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BE6A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C253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C253D9"/>
    <w:rPr>
      <w:rFonts w:asciiTheme="majorHAnsi" w:eastAsiaTheme="majorEastAsia" w:hAnsiTheme="majorHAnsi" w:cstheme="majorBidi"/>
      <w:color w:val="17365D" w:themeColor="text2" w:themeShade="BF"/>
      <w:spacing w:val="5"/>
      <w:kern w:val="28"/>
      <w:sz w:val="52"/>
      <w:szCs w:val="52"/>
    </w:rPr>
  </w:style>
  <w:style w:type="character" w:customStyle="1" w:styleId="Titolo1Carattere">
    <w:name w:val="Titolo 1 Carattere"/>
    <w:basedOn w:val="Carpredefinitoparagrafo"/>
    <w:link w:val="Titolo1"/>
    <w:uiPriority w:val="9"/>
    <w:rsid w:val="00C253D9"/>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C253D9"/>
    <w:rPr>
      <w:rFonts w:asciiTheme="majorHAnsi" w:eastAsiaTheme="majorEastAsia" w:hAnsiTheme="majorHAnsi" w:cstheme="majorBidi"/>
      <w:b/>
      <w:bCs/>
      <w:color w:val="4F81BD" w:themeColor="accent1"/>
      <w:sz w:val="26"/>
      <w:szCs w:val="26"/>
    </w:rPr>
  </w:style>
  <w:style w:type="table" w:styleId="Grigliatabella">
    <w:name w:val="Table Grid"/>
    <w:basedOn w:val="Tabellanormale"/>
    <w:uiPriority w:val="59"/>
    <w:rsid w:val="00C253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fasiintensa">
    <w:name w:val="Intense Emphasis"/>
    <w:basedOn w:val="Carpredefinitoparagrafo"/>
    <w:uiPriority w:val="21"/>
    <w:qFormat/>
    <w:rsid w:val="00C253D9"/>
    <w:rPr>
      <w:b/>
      <w:bCs/>
      <w:i/>
      <w:iCs/>
      <w:color w:val="4F81BD" w:themeColor="accent1"/>
    </w:rPr>
  </w:style>
  <w:style w:type="table" w:styleId="Elencochiaro-Colore5">
    <w:name w:val="Light List Accent 5"/>
    <w:basedOn w:val="Tabellanormale"/>
    <w:uiPriority w:val="61"/>
    <w:rsid w:val="00C253D9"/>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itolosommario">
    <w:name w:val="TOC Heading"/>
    <w:basedOn w:val="Titolo1"/>
    <w:next w:val="Normale"/>
    <w:uiPriority w:val="39"/>
    <w:semiHidden/>
    <w:unhideWhenUsed/>
    <w:qFormat/>
    <w:rsid w:val="00BE6A0F"/>
    <w:pPr>
      <w:outlineLvl w:val="9"/>
    </w:pPr>
  </w:style>
  <w:style w:type="paragraph" w:styleId="Sommario1">
    <w:name w:val="toc 1"/>
    <w:basedOn w:val="Normale"/>
    <w:next w:val="Normale"/>
    <w:autoRedefine/>
    <w:uiPriority w:val="39"/>
    <w:unhideWhenUsed/>
    <w:rsid w:val="00BE6A0F"/>
    <w:pPr>
      <w:spacing w:after="100"/>
    </w:pPr>
  </w:style>
  <w:style w:type="paragraph" w:styleId="Sommario2">
    <w:name w:val="toc 2"/>
    <w:basedOn w:val="Normale"/>
    <w:next w:val="Normale"/>
    <w:autoRedefine/>
    <w:uiPriority w:val="39"/>
    <w:unhideWhenUsed/>
    <w:rsid w:val="00BE6A0F"/>
    <w:pPr>
      <w:spacing w:after="100"/>
      <w:ind w:left="220"/>
    </w:pPr>
  </w:style>
  <w:style w:type="character" w:styleId="Collegamentoipertestuale">
    <w:name w:val="Hyperlink"/>
    <w:basedOn w:val="Carpredefinitoparagrafo"/>
    <w:uiPriority w:val="99"/>
    <w:unhideWhenUsed/>
    <w:rsid w:val="00BE6A0F"/>
    <w:rPr>
      <w:color w:val="0000FF" w:themeColor="hyperlink"/>
      <w:u w:val="single"/>
    </w:rPr>
  </w:style>
  <w:style w:type="paragraph" w:styleId="Testofumetto">
    <w:name w:val="Balloon Text"/>
    <w:basedOn w:val="Normale"/>
    <w:link w:val="TestofumettoCarattere"/>
    <w:uiPriority w:val="99"/>
    <w:semiHidden/>
    <w:unhideWhenUsed/>
    <w:rsid w:val="00BE6A0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E6A0F"/>
    <w:rPr>
      <w:rFonts w:ascii="Tahoma" w:hAnsi="Tahoma" w:cs="Tahoma"/>
      <w:sz w:val="16"/>
      <w:szCs w:val="16"/>
    </w:rPr>
  </w:style>
  <w:style w:type="paragraph" w:styleId="Nessunaspaziatura">
    <w:name w:val="No Spacing"/>
    <w:link w:val="NessunaspaziaturaCarattere"/>
    <w:uiPriority w:val="1"/>
    <w:qFormat/>
    <w:rsid w:val="00BE6A0F"/>
    <w:pPr>
      <w:spacing w:after="0" w:line="240" w:lineRule="auto"/>
    </w:pPr>
    <w:rPr>
      <w:rFonts w:eastAsiaTheme="minorEastAsia"/>
    </w:rPr>
  </w:style>
  <w:style w:type="character" w:customStyle="1" w:styleId="NessunaspaziaturaCarattere">
    <w:name w:val="Nessuna spaziatura Carattere"/>
    <w:basedOn w:val="Carpredefinitoparagrafo"/>
    <w:link w:val="Nessunaspaziatura"/>
    <w:uiPriority w:val="1"/>
    <w:rsid w:val="00BE6A0F"/>
    <w:rPr>
      <w:rFonts w:eastAsiaTheme="minorEastAsia"/>
    </w:rPr>
  </w:style>
  <w:style w:type="character" w:customStyle="1" w:styleId="Titolo3Carattere">
    <w:name w:val="Titolo 3 Carattere"/>
    <w:basedOn w:val="Carpredefinitoparagrafo"/>
    <w:link w:val="Titolo3"/>
    <w:uiPriority w:val="9"/>
    <w:rsid w:val="00BE6A0F"/>
    <w:rPr>
      <w:rFonts w:asciiTheme="majorHAnsi" w:eastAsiaTheme="majorEastAsia" w:hAnsiTheme="majorHAnsi" w:cstheme="majorBidi"/>
      <w:b/>
      <w:bCs/>
      <w:color w:val="4F81BD" w:themeColor="accent1"/>
    </w:rPr>
  </w:style>
  <w:style w:type="paragraph" w:styleId="Paragrafoelenco">
    <w:name w:val="List Paragraph"/>
    <w:basedOn w:val="Normale"/>
    <w:uiPriority w:val="34"/>
    <w:qFormat/>
    <w:rsid w:val="00C213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6AFB95-5E1A-4504-A79D-F052126CC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791</Words>
  <Characters>4511</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&lt;Nome Progetto&gt;</vt:lpstr>
    </vt:vector>
  </TitlesOfParts>
  <Company>&lt;nome studenti</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Progetto&gt;</dc:title>
  <dc:subject>Documento di Analisi e Progettazione</dc:subject>
  <dc:creator>Gabriele</dc:creator>
  <cp:lastModifiedBy>Gabriele</cp:lastModifiedBy>
  <cp:revision>2</cp:revision>
  <dcterms:created xsi:type="dcterms:W3CDTF">2021-05-10T17:24:00Z</dcterms:created>
  <dcterms:modified xsi:type="dcterms:W3CDTF">2021-05-10T17:24:00Z</dcterms:modified>
</cp:coreProperties>
</file>