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D065" w14:textId="230AD48C" w:rsidR="002E64D3" w:rsidRDefault="002E64D3" w:rsidP="002E64D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64D3">
        <w:rPr>
          <w:rFonts w:ascii="Times New Roman" w:hAnsi="Times New Roman" w:cs="Times New Roman"/>
          <w:b/>
          <w:bCs/>
          <w:sz w:val="32"/>
          <w:szCs w:val="32"/>
        </w:rPr>
        <w:t>Анализатор изображений</w:t>
      </w:r>
    </w:p>
    <w:p w14:paraId="26E5FF9E" w14:textId="77777777" w:rsidR="002E64D3" w:rsidRPr="002E64D3" w:rsidRDefault="002E64D3" w:rsidP="002E64D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31E69F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Веб-приложение для анализа технических характеристик графических файлов различных форматов с отображением информации в табличном виде.</w:t>
      </w:r>
    </w:p>
    <w:p w14:paraId="2E9DA493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Приложение позволяет пользователю загружать изображения через два способа: выбор отдельных файлов или целой папки. После загрузки система автоматически анализирует каждый файл, извлекая ключевые технические характеристики и отображая их в структурированной таблице.</w:t>
      </w:r>
    </w:p>
    <w:p w14:paraId="70BF5DF0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Процесс обработки файлов</w:t>
      </w:r>
    </w:p>
    <w:p w14:paraId="7883A56A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Когда пользователь выбирает файлы, система фильтрует их, оставляя только изображения. Для каждого файла последовательно выполняются операции анализа:</w:t>
      </w:r>
    </w:p>
    <w:p w14:paraId="6D6DBCA1" w14:textId="77777777" w:rsidR="002E64D3" w:rsidRPr="002E64D3" w:rsidRDefault="002E64D3" w:rsidP="002E64D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Определение базовых параметров (размеры)</w:t>
      </w:r>
    </w:p>
    <w:p w14:paraId="25EA66B3" w14:textId="77777777" w:rsidR="002E64D3" w:rsidRPr="002E64D3" w:rsidRDefault="002E64D3" w:rsidP="002E64D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Извлечение метаданных EXIF</w:t>
      </w:r>
    </w:p>
    <w:p w14:paraId="2C729E65" w14:textId="77777777" w:rsidR="002E64D3" w:rsidRPr="002E64D3" w:rsidRDefault="002E64D3" w:rsidP="002E64D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Определение глубины цвета</w:t>
      </w:r>
    </w:p>
    <w:p w14:paraId="44335977" w14:textId="77777777" w:rsidR="002E64D3" w:rsidRPr="002E64D3" w:rsidRDefault="002E64D3" w:rsidP="002E64D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Анализ метода сжатия</w:t>
      </w:r>
    </w:p>
    <w:p w14:paraId="00FBFCBB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Весь процесс сопровождается визуализацией прогресса через прогресс-бар, что особенно полезно при обработке больших коллекций изображений.</w:t>
      </w:r>
    </w:p>
    <w:p w14:paraId="5E1B44E2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Определение глубины цвета</w:t>
      </w:r>
    </w:p>
    <w:p w14:paraId="572E7FB9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Для BMP файлов система читает битовую глубину непосредственно из заголовка файла. В формате BMP эта информация хранится в виде 16-битного числа по смещению 28 байт от начала файла. Приложение считывает первые 30 байт файла и извлекает нужное значение.</w:t>
      </w:r>
    </w:p>
    <w:p w14:paraId="2DE6B78C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Для PNG файлов анализ сложнее. Приложение проверяет сигнатуру файла (первые 4 байта: 0x89, 0x50, 0x4E, 0x47), затем читает битовую глубину и тип цвета из блока IHDR. В зависимости от типа цвета вычисляется общая глубина: для RGB умножает на 3, для RGBA - на 4.</w:t>
      </w:r>
    </w:p>
    <w:p w14:paraId="071C3973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 xml:space="preserve">Для других форматов используется комбинация EXIF-метаданных (тег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BitsPerSample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>) и эвристических правил: JPEG всегда 24 бита, GIF - 8 бит.</w:t>
      </w:r>
    </w:p>
    <w:p w14:paraId="60D49E1B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Расчёт сжатия JPEG</w:t>
      </w:r>
    </w:p>
    <w:p w14:paraId="57C26DE4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Для JPEG файлов приложение вычисляет коэффициент сжатия по формуле:</w:t>
      </w:r>
    </w:p>
    <w:p w14:paraId="39C8883E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2E64D3">
        <w:rPr>
          <w:rFonts w:ascii="Courier New" w:hAnsi="Courier New" w:cs="Courier New"/>
          <w:sz w:val="22"/>
          <w:szCs w:val="22"/>
        </w:rPr>
        <w:t>размер_несжатого</w:t>
      </w:r>
      <w:proofErr w:type="spellEnd"/>
      <w:r w:rsidRPr="002E64D3">
        <w:rPr>
          <w:rFonts w:ascii="Courier New" w:hAnsi="Courier New" w:cs="Courier New"/>
          <w:sz w:val="22"/>
          <w:szCs w:val="22"/>
        </w:rPr>
        <w:t xml:space="preserve"> = ширина × высота × 3 байта</w:t>
      </w:r>
    </w:p>
    <w:p w14:paraId="5D1F9281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2E64D3">
        <w:rPr>
          <w:rFonts w:ascii="Courier New" w:hAnsi="Courier New" w:cs="Courier New"/>
          <w:sz w:val="22"/>
          <w:szCs w:val="22"/>
        </w:rPr>
        <w:t>коэффициент_сжатия</w:t>
      </w:r>
      <w:proofErr w:type="spellEnd"/>
      <w:r w:rsidRPr="002E64D3">
        <w:rPr>
          <w:rFonts w:ascii="Courier New" w:hAnsi="Courier New" w:cs="Courier New"/>
          <w:sz w:val="22"/>
          <w:szCs w:val="22"/>
        </w:rPr>
        <w:t xml:space="preserve"> = (1 - </w:t>
      </w:r>
      <w:proofErr w:type="spellStart"/>
      <w:r w:rsidRPr="002E64D3">
        <w:rPr>
          <w:rFonts w:ascii="Courier New" w:hAnsi="Courier New" w:cs="Courier New"/>
          <w:sz w:val="22"/>
          <w:szCs w:val="22"/>
        </w:rPr>
        <w:t>размер_файла</w:t>
      </w:r>
      <w:proofErr w:type="spellEnd"/>
      <w:r w:rsidRPr="002E64D3">
        <w:rPr>
          <w:rFonts w:ascii="Courier New" w:hAnsi="Courier New" w:cs="Courier New"/>
          <w:sz w:val="22"/>
          <w:szCs w:val="22"/>
        </w:rPr>
        <w:t xml:space="preserve"> / </w:t>
      </w:r>
      <w:proofErr w:type="spellStart"/>
      <w:r w:rsidRPr="002E64D3">
        <w:rPr>
          <w:rFonts w:ascii="Courier New" w:hAnsi="Courier New" w:cs="Courier New"/>
          <w:sz w:val="22"/>
          <w:szCs w:val="22"/>
        </w:rPr>
        <w:t>размер_несжатого</w:t>
      </w:r>
      <w:proofErr w:type="spellEnd"/>
      <w:r w:rsidRPr="002E64D3">
        <w:rPr>
          <w:rFonts w:ascii="Courier New" w:hAnsi="Courier New" w:cs="Courier New"/>
          <w:sz w:val="22"/>
          <w:szCs w:val="22"/>
        </w:rPr>
        <w:t>) × 100%</w:t>
      </w:r>
    </w:p>
    <w:p w14:paraId="1F4452DB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Умножение на 3 байта учитывает, что каждый пиксель в несжатом RGB формате занимает 3 байта (по одному на каждый канал: красный, зелёный, синий). Полученный процент показывает, насколько эффективно JPEG сжатие уменьшило исходный объём данных.</w:t>
      </w:r>
    </w:p>
    <w:p w14:paraId="1B2B55EE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Методы сжатия для разных форматов</w:t>
      </w:r>
    </w:p>
    <w:p w14:paraId="688C520B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Система определяет алгоритмы сжатия на основе расширения файла и EXIF-метаданных:</w:t>
      </w:r>
    </w:p>
    <w:p w14:paraId="6A344DE1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 xml:space="preserve">JPEG: всегда указывает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расчитанный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 xml:space="preserve"> коэффициент сжатия</w:t>
      </w:r>
    </w:p>
    <w:p w14:paraId="739CA16D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PNG: использует алгоритм LZ77</w:t>
      </w:r>
    </w:p>
    <w:p w14:paraId="5AE9D9FE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GIF: применяет LZW-сжатие</w:t>
      </w:r>
    </w:p>
    <w:p w14:paraId="585CC7CE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BMP: отсутствие сжатия</w:t>
      </w:r>
    </w:p>
    <w:p w14:paraId="7A69FE34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lastRenderedPageBreak/>
        <w:t>Другие форматы: информация из EXIF или "Н/Д"</w:t>
      </w:r>
    </w:p>
    <w:p w14:paraId="4F49FEF6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Обработка ошибок и пользовательский интерфейс</w:t>
      </w:r>
    </w:p>
    <w:p w14:paraId="64C6F6C3" w14:textId="0D2857DF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 xml:space="preserve">Приложение корректно обрабатывает ошибки чтения файлов, отображая проблемные файлы в таблице </w:t>
      </w:r>
      <w:r w:rsidRPr="002E64D3">
        <w:rPr>
          <w:rFonts w:ascii="Times New Roman" w:hAnsi="Times New Roman" w:cs="Times New Roman"/>
          <w:sz w:val="28"/>
          <w:szCs w:val="28"/>
        </w:rPr>
        <w:t>со специальной</w:t>
      </w:r>
      <w:r w:rsidRPr="002E64D3">
        <w:rPr>
          <w:rFonts w:ascii="Times New Roman" w:hAnsi="Times New Roman" w:cs="Times New Roman"/>
          <w:sz w:val="28"/>
          <w:szCs w:val="28"/>
        </w:rPr>
        <w:t xml:space="preserve"> пометкой. Интерфейс реализован в тёмной теме с адаптивным дизайном, поддерживающим работу на мобильных устройствах. Длинные имена файлов автоматически усекаются с сохранением возможности просмотра полного названия через всплывающую подсказку.</w:t>
      </w:r>
    </w:p>
    <w:p w14:paraId="3FF5770C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64D3">
        <w:rPr>
          <w:rFonts w:ascii="Times New Roman" w:hAnsi="Times New Roman" w:cs="Times New Roman"/>
          <w:b/>
          <w:bCs/>
          <w:sz w:val="28"/>
          <w:szCs w:val="28"/>
        </w:rPr>
        <w:t>Техническая реализация</w:t>
      </w:r>
    </w:p>
    <w:p w14:paraId="46E4E9E4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 xml:space="preserve">Система использует современные веб-технологии: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 xml:space="preserve"> API для чтения файлов,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 xml:space="preserve"> API для определения размеров изображения, и внешнюю библиотеку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ExifReader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E64D3">
        <w:rPr>
          <w:rFonts w:ascii="Times New Roman" w:hAnsi="Times New Roman" w:cs="Times New Roman"/>
          <w:sz w:val="28"/>
          <w:szCs w:val="28"/>
        </w:rPr>
        <w:t>извлежения</w:t>
      </w:r>
      <w:proofErr w:type="spellEnd"/>
      <w:r w:rsidRPr="002E64D3">
        <w:rPr>
          <w:rFonts w:ascii="Times New Roman" w:hAnsi="Times New Roman" w:cs="Times New Roman"/>
          <w:sz w:val="28"/>
          <w:szCs w:val="28"/>
        </w:rPr>
        <w:t xml:space="preserve"> метаданных. Вся обработка выполняется асинхронно с визуализацией прогресса, что обеспечивает отзывчивый интерфейс даже при работе с большими наборами файлов.</w:t>
      </w:r>
    </w:p>
    <w:p w14:paraId="56EDA432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4D3">
        <w:rPr>
          <w:rFonts w:ascii="Times New Roman" w:hAnsi="Times New Roman" w:cs="Times New Roman"/>
          <w:sz w:val="28"/>
          <w:szCs w:val="28"/>
        </w:rPr>
        <w:t>Приложение эффективно анализирует графические файлы, предоставляя пользователю полную техническую информацию в удобном табличном формате, что делает его полезным инструментом для фотографов, дизайнеров и веб-разработчиков.</w:t>
      </w:r>
    </w:p>
    <w:p w14:paraId="75752608" w14:textId="77777777" w:rsidR="002E64D3" w:rsidRPr="002E64D3" w:rsidRDefault="002E64D3" w:rsidP="002E64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E64D3" w:rsidRPr="002E6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76E"/>
    <w:multiLevelType w:val="multilevel"/>
    <w:tmpl w:val="CAF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53C3"/>
    <w:multiLevelType w:val="multilevel"/>
    <w:tmpl w:val="6E1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445A"/>
    <w:multiLevelType w:val="hybridMultilevel"/>
    <w:tmpl w:val="C5F61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49722896">
    <w:abstractNumId w:val="1"/>
  </w:num>
  <w:num w:numId="2" w16cid:durableId="16660892">
    <w:abstractNumId w:val="0"/>
  </w:num>
  <w:num w:numId="3" w16cid:durableId="1533029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D3"/>
    <w:rsid w:val="00193BDD"/>
    <w:rsid w:val="002E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B4F3"/>
  <w15:chartTrackingRefBased/>
  <w15:docId w15:val="{E671DFB3-B75E-4664-9C92-A6D101FA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4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4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4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4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Кот</dc:creator>
  <cp:keywords/>
  <dc:description/>
  <cp:lastModifiedBy>Ярослав Кот</cp:lastModifiedBy>
  <cp:revision>2</cp:revision>
  <dcterms:created xsi:type="dcterms:W3CDTF">2025-11-20T10:59:00Z</dcterms:created>
  <dcterms:modified xsi:type="dcterms:W3CDTF">2025-11-20T11:03:00Z</dcterms:modified>
</cp:coreProperties>
</file>