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0053" w14:textId="43A3A21E" w:rsidR="00C60E30" w:rsidRDefault="00C60E30" w:rsidP="00C60E3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0E30">
        <w:rPr>
          <w:rFonts w:ascii="Times New Roman" w:hAnsi="Times New Roman" w:cs="Times New Roman"/>
          <w:b/>
          <w:bCs/>
          <w:sz w:val="32"/>
          <w:szCs w:val="32"/>
        </w:rPr>
        <w:t>Растровые алгоритмы</w:t>
      </w:r>
    </w:p>
    <w:p w14:paraId="4D2CBC3A" w14:textId="77777777" w:rsidR="00C60E30" w:rsidRPr="00C60E30" w:rsidRDefault="00C60E30" w:rsidP="00C60E3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61554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Данная лабораторная работа посвящена изучению и практической реализации основных растровых алгоритмов компьютерной графики. Растровые алгоритмы используются для построения графических примитивов (отрезков, окружностей) на дискретной сетке пикселей. Эти алгоритмы являются фундаментальными в компьютерной графике и лежат в основе работы графических библиотек и игровых движков.</w:t>
      </w:r>
    </w:p>
    <w:p w14:paraId="4B124171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Цель работы - реализовать и сравнить различные алгоритмы построения отрезков и окружностей, изучить их особенности, производительность и качество получаемых изображений.</w:t>
      </w:r>
    </w:p>
    <w:p w14:paraId="1665570F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48C9871B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Приложение состоит из трёх файлов:</w:t>
      </w:r>
    </w:p>
    <w:p w14:paraId="7650FA89" w14:textId="77777777" w:rsidR="00C60E30" w:rsidRPr="00C60E30" w:rsidRDefault="00C60E30" w:rsidP="00C60E3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Pr="00C60E30">
        <w:rPr>
          <w:rFonts w:ascii="Times New Roman" w:hAnsi="Times New Roman" w:cs="Times New Roman"/>
          <w:sz w:val="28"/>
          <w:szCs w:val="28"/>
        </w:rPr>
        <w:t> - основной файл с пользовательским интерфейсом</w:t>
      </w:r>
    </w:p>
    <w:p w14:paraId="1BA850E8" w14:textId="77777777" w:rsidR="00C60E30" w:rsidRPr="00C60E30" w:rsidRDefault="00C60E30" w:rsidP="00C60E3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script.js</w:t>
      </w:r>
      <w:r w:rsidRPr="00C60E30">
        <w:rPr>
          <w:rFonts w:ascii="Times New Roman" w:hAnsi="Times New Roman" w:cs="Times New Roman"/>
          <w:sz w:val="28"/>
          <w:szCs w:val="28"/>
        </w:rPr>
        <w:t> - содержит логику работы алгоритмов и отрисовки</w:t>
      </w:r>
    </w:p>
    <w:p w14:paraId="2334A6EE" w14:textId="77777777" w:rsidR="00C60E30" w:rsidRPr="00C60E30" w:rsidRDefault="00C60E30" w:rsidP="00C60E3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style.css</w:t>
      </w:r>
      <w:r w:rsidRPr="00C60E30">
        <w:rPr>
          <w:rFonts w:ascii="Times New Roman" w:hAnsi="Times New Roman" w:cs="Times New Roman"/>
          <w:sz w:val="28"/>
          <w:szCs w:val="28"/>
        </w:rPr>
        <w:t> - определяет внешний вид приложения</w:t>
      </w:r>
    </w:p>
    <w:p w14:paraId="35F4B95A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Структура HTML-документа</w:t>
      </w:r>
    </w:p>
    <w:p w14:paraId="087770B7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HTML-документ содержит:</w:t>
      </w:r>
    </w:p>
    <w:p w14:paraId="692BC6BD" w14:textId="77777777" w:rsidR="00C60E30" w:rsidRPr="00C60E30" w:rsidRDefault="00C60E30" w:rsidP="00C60E3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Элементы управления для выбора алгоритма и ввода параметров</w:t>
      </w:r>
    </w:p>
    <w:p w14:paraId="4F742B95" w14:textId="77777777" w:rsidR="00C60E30" w:rsidRPr="00C60E30" w:rsidRDefault="00C60E30" w:rsidP="00C60E3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30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C60E30">
        <w:rPr>
          <w:rFonts w:ascii="Times New Roman" w:hAnsi="Times New Roman" w:cs="Times New Roman"/>
          <w:sz w:val="28"/>
          <w:szCs w:val="28"/>
        </w:rPr>
        <w:t>-элемент для отрисовки сетки и графических примитивов</w:t>
      </w:r>
    </w:p>
    <w:p w14:paraId="36B8D4B0" w14:textId="77777777" w:rsidR="00C60E30" w:rsidRPr="00C60E30" w:rsidRDefault="00C60E30" w:rsidP="00C60E3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Область для вывода информации о времени выполнения</w:t>
      </w:r>
    </w:p>
    <w:p w14:paraId="6BC42A71" w14:textId="77777777" w:rsidR="00C60E30" w:rsidRPr="00C60E30" w:rsidRDefault="00C60E30" w:rsidP="00C60E3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Секцию для подробного вывода вычислений алгоритма ЦДА</w:t>
      </w:r>
    </w:p>
    <w:p w14:paraId="2D62142D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Реализованные алгоритмы</w:t>
      </w:r>
    </w:p>
    <w:p w14:paraId="26ACC1F7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1. Пошаговый алгоритм (Step-</w:t>
      </w:r>
      <w:proofErr w:type="spellStart"/>
      <w:r w:rsidRPr="00C60E30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C60E30">
        <w:rPr>
          <w:rFonts w:ascii="Times New Roman" w:hAnsi="Times New Roman" w:cs="Times New Roman"/>
          <w:b/>
          <w:bCs/>
          <w:sz w:val="28"/>
          <w:szCs w:val="28"/>
        </w:rPr>
        <w:t>-Step)</w:t>
      </w:r>
    </w:p>
    <w:p w14:paraId="4C99DC5F" w14:textId="07257D6D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0E30">
        <w:rPr>
          <w:rFonts w:ascii="Times New Roman" w:hAnsi="Times New Roman" w:cs="Times New Roman"/>
          <w:sz w:val="28"/>
          <w:szCs w:val="28"/>
        </w:rPr>
        <w:t>Алгоритм вычисляет общее количество шагов как максимум из разностей по осям X и Y. Затем определяет инкременты для каждой координаты и последовательно вычисляет позиции пикселей.</w:t>
      </w:r>
    </w:p>
    <w:p w14:paraId="5CCD6191" w14:textId="4195514B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Формулы:</w:t>
      </w:r>
    </w:p>
    <w:p w14:paraId="4E24EEB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C60E30">
        <w:rPr>
          <w:rFonts w:ascii="Courier New" w:hAnsi="Courier New" w:cs="Courier New"/>
        </w:rPr>
        <w:t>steps</w:t>
      </w:r>
      <w:proofErr w:type="spellEnd"/>
      <w:r w:rsidRPr="00C60E3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60E30">
        <w:rPr>
          <w:rFonts w:ascii="Courier New" w:hAnsi="Courier New" w:cs="Courier New"/>
        </w:rPr>
        <w:t>max</w:t>
      </w:r>
      <w:proofErr w:type="spellEnd"/>
      <w:r w:rsidRPr="00C60E30">
        <w:rPr>
          <w:rFonts w:ascii="Courier New" w:hAnsi="Courier New" w:cs="Courier New"/>
        </w:rPr>
        <w:t>(</w:t>
      </w:r>
      <w:proofErr w:type="gramEnd"/>
      <w:r w:rsidRPr="00C60E30">
        <w:rPr>
          <w:rFonts w:ascii="Courier New" w:hAnsi="Courier New" w:cs="Courier New"/>
        </w:rPr>
        <w:t>|</w:t>
      </w:r>
      <w:proofErr w:type="spellStart"/>
      <w:r w:rsidRPr="00C60E30">
        <w:rPr>
          <w:rFonts w:ascii="Courier New" w:hAnsi="Courier New" w:cs="Courier New"/>
        </w:rPr>
        <w:t>dx</w:t>
      </w:r>
      <w:proofErr w:type="spellEnd"/>
      <w:r w:rsidRPr="00C60E30">
        <w:rPr>
          <w:rFonts w:ascii="Courier New" w:hAnsi="Courier New" w:cs="Courier New"/>
        </w:rPr>
        <w:t>|, |</w:t>
      </w:r>
      <w:proofErr w:type="spellStart"/>
      <w:r w:rsidRPr="00C60E30">
        <w:rPr>
          <w:rFonts w:ascii="Courier New" w:hAnsi="Courier New" w:cs="Courier New"/>
        </w:rPr>
        <w:t>dy</w:t>
      </w:r>
      <w:proofErr w:type="spellEnd"/>
      <w:r w:rsidRPr="00C60E30">
        <w:rPr>
          <w:rFonts w:ascii="Courier New" w:hAnsi="Courier New" w:cs="Courier New"/>
        </w:rPr>
        <w:t>|)</w:t>
      </w:r>
    </w:p>
    <w:p w14:paraId="79E7942F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C60E30">
        <w:rPr>
          <w:rFonts w:ascii="Courier New" w:hAnsi="Courier New" w:cs="Courier New"/>
          <w:lang w:val="en-US"/>
        </w:rPr>
        <w:t>xInc</w:t>
      </w:r>
      <w:proofErr w:type="spellEnd"/>
      <w:r w:rsidRPr="00976EFB">
        <w:rPr>
          <w:rFonts w:ascii="Courier New" w:hAnsi="Courier New" w:cs="Courier New"/>
        </w:rPr>
        <w:t xml:space="preserve"> = </w:t>
      </w:r>
      <w:r w:rsidRPr="00C60E30">
        <w:rPr>
          <w:rFonts w:ascii="Courier New" w:hAnsi="Courier New" w:cs="Courier New"/>
          <w:lang w:val="en-US"/>
        </w:rPr>
        <w:t>dx</w:t>
      </w:r>
      <w:r w:rsidRPr="00976EFB">
        <w:rPr>
          <w:rFonts w:ascii="Courier New" w:hAnsi="Courier New" w:cs="Courier New"/>
        </w:rPr>
        <w:t xml:space="preserve"> / </w:t>
      </w:r>
      <w:r w:rsidRPr="00C60E30">
        <w:rPr>
          <w:rFonts w:ascii="Courier New" w:hAnsi="Courier New" w:cs="Courier New"/>
          <w:lang w:val="en-US"/>
        </w:rPr>
        <w:t>steps</w:t>
      </w:r>
    </w:p>
    <w:p w14:paraId="442CD2E0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C60E30">
        <w:rPr>
          <w:rFonts w:ascii="Courier New" w:hAnsi="Courier New" w:cs="Courier New"/>
          <w:lang w:val="en-US"/>
        </w:rPr>
        <w:t>yInc</w:t>
      </w:r>
      <w:proofErr w:type="spellEnd"/>
      <w:r w:rsidRPr="00C60E30">
        <w:rPr>
          <w:rFonts w:ascii="Courier New" w:hAnsi="Courier New" w:cs="Courier New"/>
          <w:lang w:val="en-US"/>
        </w:rPr>
        <w:t xml:space="preserve"> = </w:t>
      </w:r>
      <w:proofErr w:type="spellStart"/>
      <w:r w:rsidRPr="00C60E30">
        <w:rPr>
          <w:rFonts w:ascii="Courier New" w:hAnsi="Courier New" w:cs="Courier New"/>
          <w:lang w:val="en-US"/>
        </w:rPr>
        <w:t>dy</w:t>
      </w:r>
      <w:proofErr w:type="spellEnd"/>
      <w:r w:rsidRPr="00C60E30">
        <w:rPr>
          <w:rFonts w:ascii="Courier New" w:hAnsi="Courier New" w:cs="Courier New"/>
          <w:lang w:val="en-US"/>
        </w:rPr>
        <w:t xml:space="preserve"> / steps</w:t>
      </w:r>
    </w:p>
    <w:p w14:paraId="06A2A256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283A713F" w14:textId="77777777" w:rsidR="00C60E30" w:rsidRPr="00C60E30" w:rsidRDefault="00C60E30" w:rsidP="00C60E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Простота понимания и реализации</w:t>
      </w:r>
    </w:p>
    <w:p w14:paraId="6517339C" w14:textId="77777777" w:rsidR="00C60E30" w:rsidRPr="00C60E30" w:rsidRDefault="00C60E30" w:rsidP="00C60E3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Плавное движение по обеим осям</w:t>
      </w:r>
    </w:p>
    <w:p w14:paraId="4623CA94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61F609C" w14:textId="77777777" w:rsidR="00C60E30" w:rsidRPr="00C60E30" w:rsidRDefault="00C60E30" w:rsidP="00C60E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Использование операций с плавающей точкой</w:t>
      </w:r>
    </w:p>
    <w:p w14:paraId="5CCA4080" w14:textId="77777777" w:rsidR="00C60E30" w:rsidRPr="00C60E30" w:rsidRDefault="00C60E30" w:rsidP="00C60E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Необходимость округления координат</w:t>
      </w:r>
    </w:p>
    <w:p w14:paraId="561943B1" w14:textId="77777777" w:rsidR="00C60E30" w:rsidRPr="00C60E30" w:rsidRDefault="00C60E30" w:rsidP="00C60E3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Относительно низкая производительность</w:t>
      </w:r>
    </w:p>
    <w:p w14:paraId="2246CB4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2. Алгоритм ЦДА (Цифровой Дифференциальный Анализатор)</w:t>
      </w:r>
    </w:p>
    <w:p w14:paraId="10F1EEF7" w14:textId="3830513D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0E30">
        <w:rPr>
          <w:rFonts w:ascii="Times New Roman" w:hAnsi="Times New Roman" w:cs="Times New Roman"/>
          <w:sz w:val="28"/>
          <w:szCs w:val="28"/>
        </w:rPr>
        <w:t>Алгоритм ЦДА очень похож на пошаговый, но с дополнительным ведением подробного лога вычислений. Это позволяет изучать процесс растеризации пошагово.</w:t>
      </w:r>
    </w:p>
    <w:p w14:paraId="2C6930BB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5A7F35D9" w14:textId="77777777" w:rsidR="00C60E30" w:rsidRPr="00C60E30" w:rsidRDefault="00C60E30" w:rsidP="00C60E30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Сохраняет все промежуточные вычисления</w:t>
      </w:r>
    </w:p>
    <w:p w14:paraId="5D419D59" w14:textId="77777777" w:rsidR="00C60E30" w:rsidRPr="00C60E30" w:rsidRDefault="00C60E30" w:rsidP="00C60E30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Показывает процесс округления координат</w:t>
      </w:r>
    </w:p>
    <w:p w14:paraId="393E3F2B" w14:textId="77777777" w:rsidR="00C60E30" w:rsidRPr="00C60E30" w:rsidRDefault="00C60E30" w:rsidP="00C60E30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lastRenderedPageBreak/>
        <w:t>Демонстрирует накопление ошибок округления</w:t>
      </w:r>
    </w:p>
    <w:p w14:paraId="240A1450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482BC9AE" w14:textId="77777777" w:rsidR="00C60E30" w:rsidRPr="00C60E30" w:rsidRDefault="00C60E30" w:rsidP="00C60E3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Простота реализации</w:t>
      </w:r>
    </w:p>
    <w:p w14:paraId="52E4FD23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5D01B41" w14:textId="77777777" w:rsidR="00C60E30" w:rsidRPr="00C60E30" w:rsidRDefault="00C60E30" w:rsidP="00C60E3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Низкая производительность из-за операций с плавающей точкой</w:t>
      </w:r>
    </w:p>
    <w:p w14:paraId="0BB269E7" w14:textId="77777777" w:rsidR="00C60E30" w:rsidRPr="00C60E30" w:rsidRDefault="00C60E30" w:rsidP="00C60E3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Накопление ошибок округления</w:t>
      </w:r>
    </w:p>
    <w:p w14:paraId="56957BDD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3. Алгоритм </w:t>
      </w:r>
      <w:proofErr w:type="spellStart"/>
      <w:r w:rsidRPr="00C60E30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 для отрезков</w:t>
      </w:r>
    </w:p>
    <w:p w14:paraId="3FBDA8EC" w14:textId="6BEB4E28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0E30">
        <w:rPr>
          <w:rFonts w:ascii="Times New Roman" w:hAnsi="Times New Roman" w:cs="Times New Roman"/>
          <w:sz w:val="28"/>
          <w:szCs w:val="28"/>
        </w:rPr>
        <w:t>Алгоритм использует только целочисленные операции. Он основан на анализе ошибки между идеальной линией и ближайшими пикселями.</w:t>
      </w:r>
    </w:p>
    <w:p w14:paraId="6A064531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Ключевые элементы:</w:t>
      </w:r>
    </w:p>
    <w:p w14:paraId="0D995261" w14:textId="77777777" w:rsidR="00C60E30" w:rsidRPr="00C60E30" w:rsidRDefault="00C60E30" w:rsidP="00C60E3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Courier New" w:hAnsi="Courier New" w:cs="Courier New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Вычисление начальной ошибки: </w:t>
      </w:r>
      <w:proofErr w:type="spellStart"/>
      <w:r w:rsidRPr="00C60E30">
        <w:rPr>
          <w:rFonts w:ascii="Courier New" w:hAnsi="Courier New" w:cs="Courier New"/>
          <w:sz w:val="28"/>
          <w:szCs w:val="28"/>
        </w:rPr>
        <w:t>err</w:t>
      </w:r>
      <w:proofErr w:type="spellEnd"/>
      <w:r w:rsidRPr="00C60E30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C60E30">
        <w:rPr>
          <w:rFonts w:ascii="Courier New" w:hAnsi="Courier New" w:cs="Courier New"/>
          <w:sz w:val="28"/>
          <w:szCs w:val="28"/>
        </w:rPr>
        <w:t>dx</w:t>
      </w:r>
      <w:proofErr w:type="spellEnd"/>
      <w:r w:rsidRPr="00C60E30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C60E30">
        <w:rPr>
          <w:rFonts w:ascii="Courier New" w:hAnsi="Courier New" w:cs="Courier New"/>
          <w:sz w:val="28"/>
          <w:szCs w:val="28"/>
        </w:rPr>
        <w:t>dy</w:t>
      </w:r>
      <w:proofErr w:type="spellEnd"/>
    </w:p>
    <w:p w14:paraId="4DFA0417" w14:textId="77777777" w:rsidR="00C60E30" w:rsidRPr="00C60E30" w:rsidRDefault="00C60E30" w:rsidP="00C60E3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Коррекция ошибки на каждом шаге</w:t>
      </w:r>
    </w:p>
    <w:p w14:paraId="0B7BD0AF" w14:textId="77777777" w:rsidR="00C60E30" w:rsidRPr="00C60E30" w:rsidRDefault="00C60E30" w:rsidP="00C60E3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Выбор следующего пикселя на основе знака ошибки</w:t>
      </w:r>
    </w:p>
    <w:p w14:paraId="5AB45E14" w14:textId="4F651EB0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Формулы:</w:t>
      </w:r>
    </w:p>
    <w:p w14:paraId="5489F92F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C60E30">
        <w:rPr>
          <w:rFonts w:ascii="Courier New" w:hAnsi="Courier New" w:cs="Courier New"/>
        </w:rPr>
        <w:t>dx</w:t>
      </w:r>
      <w:proofErr w:type="spellEnd"/>
      <w:r w:rsidRPr="00C60E30">
        <w:rPr>
          <w:rFonts w:ascii="Courier New" w:hAnsi="Courier New" w:cs="Courier New"/>
        </w:rPr>
        <w:t xml:space="preserve"> = |x2 - x1|</w:t>
      </w:r>
    </w:p>
    <w:p w14:paraId="4C296AB2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spellStart"/>
      <w:r w:rsidRPr="00C60E30">
        <w:rPr>
          <w:rFonts w:ascii="Courier New" w:hAnsi="Courier New" w:cs="Courier New"/>
          <w:lang w:val="en-US"/>
        </w:rPr>
        <w:t>dy</w:t>
      </w:r>
      <w:proofErr w:type="spellEnd"/>
      <w:r w:rsidRPr="00976EFB">
        <w:rPr>
          <w:rFonts w:ascii="Courier New" w:hAnsi="Courier New" w:cs="Courier New"/>
        </w:rPr>
        <w:t xml:space="preserve"> = |</w:t>
      </w:r>
      <w:r w:rsidRPr="00C60E30">
        <w:rPr>
          <w:rFonts w:ascii="Courier New" w:hAnsi="Courier New" w:cs="Courier New"/>
          <w:lang w:val="en-US"/>
        </w:rPr>
        <w:t>y</w:t>
      </w:r>
      <w:r w:rsidRPr="00976EFB">
        <w:rPr>
          <w:rFonts w:ascii="Courier New" w:hAnsi="Courier New" w:cs="Courier New"/>
        </w:rPr>
        <w:t xml:space="preserve">2 - </w:t>
      </w:r>
      <w:r w:rsidRPr="00C60E30">
        <w:rPr>
          <w:rFonts w:ascii="Courier New" w:hAnsi="Courier New" w:cs="Courier New"/>
          <w:lang w:val="en-US"/>
        </w:rPr>
        <w:t>y</w:t>
      </w:r>
      <w:r w:rsidRPr="00976EFB">
        <w:rPr>
          <w:rFonts w:ascii="Courier New" w:hAnsi="Courier New" w:cs="Courier New"/>
        </w:rPr>
        <w:t>1|</w:t>
      </w:r>
    </w:p>
    <w:p w14:paraId="4EE08F1C" w14:textId="75571D3A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60E30">
        <w:rPr>
          <w:rFonts w:ascii="Courier New" w:hAnsi="Courier New" w:cs="Courier New"/>
          <w:lang w:val="en-US"/>
        </w:rPr>
        <w:t>err</w:t>
      </w:r>
      <w:r w:rsidRPr="00976EFB">
        <w:rPr>
          <w:rFonts w:ascii="Courier New" w:hAnsi="Courier New" w:cs="Courier New"/>
        </w:rPr>
        <w:t xml:space="preserve"> = </w:t>
      </w:r>
      <w:r w:rsidRPr="00C60E30">
        <w:rPr>
          <w:rFonts w:ascii="Courier New" w:hAnsi="Courier New" w:cs="Courier New"/>
          <w:lang w:val="en-US"/>
        </w:rPr>
        <w:t>dx</w:t>
      </w:r>
      <w:r w:rsidRPr="00976EFB">
        <w:rPr>
          <w:rFonts w:ascii="Courier New" w:hAnsi="Courier New" w:cs="Courier New"/>
        </w:rPr>
        <w:t xml:space="preserve"> - </w:t>
      </w:r>
      <w:proofErr w:type="spellStart"/>
      <w:r w:rsidRPr="00C60E30">
        <w:rPr>
          <w:rFonts w:ascii="Courier New" w:hAnsi="Courier New" w:cs="Courier New"/>
          <w:lang w:val="en-US"/>
        </w:rPr>
        <w:t>dy</w:t>
      </w:r>
      <w:proofErr w:type="spellEnd"/>
    </w:p>
    <w:p w14:paraId="17DEFAAB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C60E30">
        <w:rPr>
          <w:rFonts w:ascii="Courier New" w:hAnsi="Courier New" w:cs="Courier New"/>
          <w:sz w:val="22"/>
          <w:szCs w:val="22"/>
        </w:rPr>
        <w:t>while</w:t>
      </w:r>
      <w:proofErr w:type="spellEnd"/>
      <w:r w:rsidRPr="00C60E30">
        <w:rPr>
          <w:rFonts w:ascii="Courier New" w:hAnsi="Courier New" w:cs="Courier New"/>
          <w:sz w:val="22"/>
          <w:szCs w:val="22"/>
        </w:rPr>
        <w:t xml:space="preserve"> (не достигнут конец):</w:t>
      </w:r>
    </w:p>
    <w:p w14:paraId="60432F43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</w:rPr>
        <w:t xml:space="preserve">    установить пиксель (x, y)</w:t>
      </w:r>
    </w:p>
    <w:p w14:paraId="0C78FF93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</w:rPr>
        <w:t xml:space="preserve">    </w:t>
      </w:r>
      <w:r w:rsidRPr="00C60E30">
        <w:rPr>
          <w:rFonts w:ascii="Courier New" w:hAnsi="Courier New" w:cs="Courier New"/>
          <w:sz w:val="22"/>
          <w:szCs w:val="22"/>
          <w:lang w:val="en-US"/>
        </w:rPr>
        <w:t>e</w:t>
      </w:r>
      <w:r w:rsidRPr="00976EFB">
        <w:rPr>
          <w:rFonts w:ascii="Courier New" w:hAnsi="Courier New" w:cs="Courier New"/>
          <w:sz w:val="22"/>
          <w:szCs w:val="22"/>
        </w:rPr>
        <w:t xml:space="preserve">2 = 2 * </w:t>
      </w:r>
      <w:r w:rsidRPr="00C60E30">
        <w:rPr>
          <w:rFonts w:ascii="Courier New" w:hAnsi="Courier New" w:cs="Courier New"/>
          <w:sz w:val="22"/>
          <w:szCs w:val="22"/>
          <w:lang w:val="en-US"/>
        </w:rPr>
        <w:t>err</w:t>
      </w:r>
    </w:p>
    <w:p w14:paraId="18F162E7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76EFB">
        <w:rPr>
          <w:rFonts w:ascii="Courier New" w:hAnsi="Courier New" w:cs="Courier New"/>
          <w:sz w:val="22"/>
          <w:szCs w:val="22"/>
        </w:rPr>
        <w:t xml:space="preserve">    </w:t>
      </w:r>
      <w:r w:rsidRPr="00C60E30">
        <w:rPr>
          <w:rFonts w:ascii="Courier New" w:hAnsi="Courier New" w:cs="Courier New"/>
          <w:sz w:val="22"/>
          <w:szCs w:val="22"/>
          <w:lang w:val="en-US"/>
        </w:rPr>
        <w:t>if (e2 &gt; -</w:t>
      </w:r>
      <w:proofErr w:type="spellStart"/>
      <w:r w:rsidRPr="00C60E30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  <w:r w:rsidRPr="00C60E30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7F6BE9BE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err -= </w:t>
      </w:r>
      <w:proofErr w:type="spellStart"/>
      <w:r w:rsidRPr="00C60E30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</w:p>
    <w:p w14:paraId="69F31635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x += </w:t>
      </w:r>
      <w:proofErr w:type="spellStart"/>
      <w:r w:rsidRPr="00C60E30">
        <w:rPr>
          <w:rFonts w:ascii="Courier New" w:hAnsi="Courier New" w:cs="Courier New"/>
          <w:sz w:val="22"/>
          <w:szCs w:val="22"/>
          <w:lang w:val="en-US"/>
        </w:rPr>
        <w:t>sx</w:t>
      </w:r>
      <w:proofErr w:type="spellEnd"/>
    </w:p>
    <w:p w14:paraId="2DA7D695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if (e2 &lt; dx):</w:t>
      </w:r>
    </w:p>
    <w:p w14:paraId="1ADFD81D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err += dx</w:t>
      </w:r>
    </w:p>
    <w:p w14:paraId="18729D0A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976EFB">
        <w:rPr>
          <w:rFonts w:ascii="Courier New" w:hAnsi="Courier New" w:cs="Courier New"/>
          <w:sz w:val="22"/>
          <w:szCs w:val="22"/>
          <w:lang w:val="en-US"/>
        </w:rPr>
        <w:t xml:space="preserve">y += </w:t>
      </w:r>
      <w:proofErr w:type="spellStart"/>
      <w:r w:rsidRPr="00976EFB">
        <w:rPr>
          <w:rFonts w:ascii="Courier New" w:hAnsi="Courier New" w:cs="Courier New"/>
          <w:sz w:val="22"/>
          <w:szCs w:val="22"/>
          <w:lang w:val="en-US"/>
        </w:rPr>
        <w:t>sy</w:t>
      </w:r>
      <w:proofErr w:type="spellEnd"/>
    </w:p>
    <w:p w14:paraId="7FFF4D90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004F91B7" w14:textId="77777777" w:rsidR="00C60E30" w:rsidRPr="00C60E30" w:rsidRDefault="00C60E30" w:rsidP="00C60E3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Использует только целочисленные операции</w:t>
      </w:r>
    </w:p>
    <w:p w14:paraId="0795CB76" w14:textId="77777777" w:rsidR="00C60E30" w:rsidRPr="00C60E30" w:rsidRDefault="00C60E30" w:rsidP="00C60E3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Высокая производительность</w:t>
      </w:r>
    </w:p>
    <w:p w14:paraId="18AB2744" w14:textId="77777777" w:rsidR="00C60E30" w:rsidRPr="00C60E30" w:rsidRDefault="00C60E30" w:rsidP="00C60E3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Точное построение без накопления ошибок</w:t>
      </w:r>
    </w:p>
    <w:p w14:paraId="790E22C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2E59EB87" w14:textId="77777777" w:rsidR="00C60E30" w:rsidRPr="00C60E30" w:rsidRDefault="00C60E30" w:rsidP="00C60E30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Более сложная логика по сравнению с ЦДА</w:t>
      </w:r>
    </w:p>
    <w:p w14:paraId="4AAD5C34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4. Алгоритм </w:t>
      </w:r>
      <w:proofErr w:type="spellStart"/>
      <w:r w:rsidRPr="00C60E30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 для окружностей</w:t>
      </w:r>
    </w:p>
    <w:p w14:paraId="77B71FA3" w14:textId="59DD416B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0E30">
        <w:rPr>
          <w:rFonts w:ascii="Times New Roman" w:hAnsi="Times New Roman" w:cs="Times New Roman"/>
          <w:sz w:val="28"/>
          <w:szCs w:val="28"/>
        </w:rPr>
        <w:t>Алгоритм строит окружность, используя её симметрию относительно осей и диагоналей. Он генерирует только одну восьмую часть окружности, а остальные точки получаются симметричными отражениями.</w:t>
      </w:r>
    </w:p>
    <w:p w14:paraId="4745ADDF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Ключевые элементы:</w:t>
      </w:r>
    </w:p>
    <w:p w14:paraId="572C0F04" w14:textId="77777777" w:rsidR="00C60E30" w:rsidRPr="00C60E30" w:rsidRDefault="00C60E30" w:rsidP="00C60E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Начальное решение: </w:t>
      </w:r>
      <w:r w:rsidRPr="00C60E30">
        <w:rPr>
          <w:rFonts w:ascii="Courier New" w:hAnsi="Courier New" w:cs="Courier New"/>
          <w:sz w:val="28"/>
          <w:szCs w:val="28"/>
        </w:rPr>
        <w:t xml:space="preserve">d = </w:t>
      </w:r>
      <w:proofErr w:type="gramStart"/>
      <w:r w:rsidRPr="00C60E30">
        <w:rPr>
          <w:rFonts w:ascii="Courier New" w:hAnsi="Courier New" w:cs="Courier New"/>
          <w:sz w:val="28"/>
          <w:szCs w:val="28"/>
        </w:rPr>
        <w:t>3 - 2</w:t>
      </w:r>
      <w:proofErr w:type="gramEnd"/>
      <w:r w:rsidRPr="00C60E30">
        <w:rPr>
          <w:rFonts w:ascii="Courier New" w:hAnsi="Courier New" w:cs="Courier New"/>
          <w:sz w:val="28"/>
          <w:szCs w:val="28"/>
        </w:rPr>
        <w:t xml:space="preserve"> * r</w:t>
      </w:r>
    </w:p>
    <w:p w14:paraId="5048DF79" w14:textId="77777777" w:rsidR="00C60E30" w:rsidRPr="00C60E30" w:rsidRDefault="00C60E30" w:rsidP="00C60E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Рекуррентное обновление параметра решения</w:t>
      </w:r>
    </w:p>
    <w:p w14:paraId="16B208B0" w14:textId="77777777" w:rsidR="00C60E30" w:rsidRPr="00C60E30" w:rsidRDefault="00C60E30" w:rsidP="00C60E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Функция plot8() для отрисовки 8 симметричных точек</w:t>
      </w:r>
    </w:p>
    <w:p w14:paraId="0334D09E" w14:textId="09EC138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Формулы</w:t>
      </w:r>
      <w:r w:rsidRPr="00976EF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33F05A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>d</w:t>
      </w:r>
      <w:r w:rsidRPr="00976EFB">
        <w:rPr>
          <w:rFonts w:ascii="Courier New" w:hAnsi="Courier New" w:cs="Courier New"/>
          <w:sz w:val="22"/>
          <w:szCs w:val="22"/>
        </w:rPr>
        <w:t xml:space="preserve"> = 3 - 2 * </w:t>
      </w:r>
      <w:r w:rsidRPr="00C60E30">
        <w:rPr>
          <w:rFonts w:ascii="Courier New" w:hAnsi="Courier New" w:cs="Courier New"/>
          <w:sz w:val="22"/>
          <w:szCs w:val="22"/>
          <w:lang w:val="en-US"/>
        </w:rPr>
        <w:t>r</w:t>
      </w:r>
    </w:p>
    <w:p w14:paraId="66A53E84" w14:textId="40B5CA81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>x</w:t>
      </w:r>
      <w:r w:rsidRPr="00976EFB">
        <w:rPr>
          <w:rFonts w:ascii="Courier New" w:hAnsi="Courier New" w:cs="Courier New"/>
          <w:sz w:val="22"/>
          <w:szCs w:val="22"/>
        </w:rPr>
        <w:t xml:space="preserve"> = 0, </w:t>
      </w:r>
      <w:r w:rsidRPr="00C60E30">
        <w:rPr>
          <w:rFonts w:ascii="Courier New" w:hAnsi="Courier New" w:cs="Courier New"/>
          <w:sz w:val="22"/>
          <w:szCs w:val="22"/>
          <w:lang w:val="en-US"/>
        </w:rPr>
        <w:t>y</w:t>
      </w:r>
      <w:r w:rsidRPr="00976EFB">
        <w:rPr>
          <w:rFonts w:ascii="Courier New" w:hAnsi="Courier New" w:cs="Courier New"/>
          <w:sz w:val="22"/>
          <w:szCs w:val="22"/>
        </w:rPr>
        <w:t xml:space="preserve"> = </w:t>
      </w:r>
      <w:r w:rsidRPr="00C60E30">
        <w:rPr>
          <w:rFonts w:ascii="Courier New" w:hAnsi="Courier New" w:cs="Courier New"/>
          <w:sz w:val="22"/>
          <w:szCs w:val="22"/>
          <w:lang w:val="en-US"/>
        </w:rPr>
        <w:t>r</w:t>
      </w:r>
    </w:p>
    <w:p w14:paraId="6C5C36DA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>while</w:t>
      </w:r>
      <w:r w:rsidRPr="00976EFB">
        <w:rPr>
          <w:rFonts w:ascii="Courier New" w:hAnsi="Courier New" w:cs="Courier New"/>
          <w:sz w:val="22"/>
          <w:szCs w:val="22"/>
        </w:rPr>
        <w:t xml:space="preserve"> (</w:t>
      </w:r>
      <w:r w:rsidRPr="00C60E30">
        <w:rPr>
          <w:rFonts w:ascii="Courier New" w:hAnsi="Courier New" w:cs="Courier New"/>
          <w:sz w:val="22"/>
          <w:szCs w:val="22"/>
          <w:lang w:val="en-US"/>
        </w:rPr>
        <w:t>x</w:t>
      </w:r>
      <w:r w:rsidRPr="00976EFB">
        <w:rPr>
          <w:rFonts w:ascii="Courier New" w:hAnsi="Courier New" w:cs="Courier New"/>
          <w:sz w:val="22"/>
          <w:szCs w:val="22"/>
        </w:rPr>
        <w:t xml:space="preserve"> &lt;= </w:t>
      </w:r>
      <w:r w:rsidRPr="00C60E30">
        <w:rPr>
          <w:rFonts w:ascii="Courier New" w:hAnsi="Courier New" w:cs="Courier New"/>
          <w:sz w:val="22"/>
          <w:szCs w:val="22"/>
          <w:lang w:val="en-US"/>
        </w:rPr>
        <w:t>y</w:t>
      </w:r>
      <w:r w:rsidRPr="00976EFB">
        <w:rPr>
          <w:rFonts w:ascii="Courier New" w:hAnsi="Courier New" w:cs="Courier New"/>
          <w:sz w:val="22"/>
          <w:szCs w:val="22"/>
        </w:rPr>
        <w:t>):</w:t>
      </w:r>
    </w:p>
    <w:p w14:paraId="28B12E6D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976EFB">
        <w:rPr>
          <w:rFonts w:ascii="Courier New" w:hAnsi="Courier New" w:cs="Courier New"/>
          <w:sz w:val="22"/>
          <w:szCs w:val="22"/>
        </w:rPr>
        <w:t xml:space="preserve">    </w:t>
      </w:r>
      <w:r w:rsidRPr="00C60E30">
        <w:rPr>
          <w:rFonts w:ascii="Courier New" w:hAnsi="Courier New" w:cs="Courier New"/>
          <w:sz w:val="22"/>
          <w:szCs w:val="22"/>
        </w:rPr>
        <w:t>отрисовать 8 симметричных точек</w:t>
      </w:r>
    </w:p>
    <w:p w14:paraId="304ECE5C" w14:textId="77777777" w:rsidR="00C60E30" w:rsidRPr="00976EFB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</w:rPr>
        <w:t xml:space="preserve">    </w:t>
      </w:r>
      <w:r w:rsidRPr="00976EFB">
        <w:rPr>
          <w:rFonts w:ascii="Courier New" w:hAnsi="Courier New" w:cs="Courier New"/>
          <w:sz w:val="22"/>
          <w:szCs w:val="22"/>
          <w:lang w:val="en-US"/>
        </w:rPr>
        <w:t>if (d &lt; 0):</w:t>
      </w:r>
    </w:p>
    <w:p w14:paraId="5A4F7331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76EF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</w:t>
      </w:r>
      <w:r w:rsidRPr="00C60E30">
        <w:rPr>
          <w:rFonts w:ascii="Courier New" w:hAnsi="Courier New" w:cs="Courier New"/>
          <w:sz w:val="22"/>
          <w:szCs w:val="22"/>
          <w:lang w:val="en-US"/>
        </w:rPr>
        <w:t>d += 4*x + 6</w:t>
      </w:r>
    </w:p>
    <w:p w14:paraId="3502FB7D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else:</w:t>
      </w:r>
    </w:p>
    <w:p w14:paraId="4E76B856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d += 4*(x - y) + 10</w:t>
      </w:r>
    </w:p>
    <w:p w14:paraId="3B8A917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    y--</w:t>
      </w:r>
    </w:p>
    <w:p w14:paraId="4DFC1E82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C60E3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60E30">
        <w:rPr>
          <w:rFonts w:ascii="Courier New" w:hAnsi="Courier New" w:cs="Courier New"/>
          <w:sz w:val="22"/>
          <w:szCs w:val="22"/>
        </w:rPr>
        <w:t>x++</w:t>
      </w:r>
    </w:p>
    <w:p w14:paraId="5C2B409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025A8348" w14:textId="77777777" w:rsidR="00C60E30" w:rsidRPr="00C60E30" w:rsidRDefault="00C60E30" w:rsidP="00C60E30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Использует только целочисленные операции</w:t>
      </w:r>
    </w:p>
    <w:p w14:paraId="656B1621" w14:textId="77777777" w:rsidR="00C60E30" w:rsidRPr="00C60E30" w:rsidRDefault="00C60E30" w:rsidP="00C60E30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Высокая точность</w:t>
      </w:r>
    </w:p>
    <w:p w14:paraId="583CD9F0" w14:textId="77777777" w:rsidR="00C60E30" w:rsidRPr="00C60E30" w:rsidRDefault="00C60E30" w:rsidP="00C60E30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Эффективное использование симметрии</w:t>
      </w:r>
    </w:p>
    <w:p w14:paraId="29426F5C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Система отрисовки</w:t>
      </w:r>
    </w:p>
    <w:p w14:paraId="74B6F56F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proofErr w:type="gram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setPixel</w:t>
      </w:r>
      <w:proofErr w:type="spellEnd"/>
      <w:r w:rsidRPr="00C60E3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60E30">
        <w:rPr>
          <w:rFonts w:ascii="Times New Roman" w:hAnsi="Times New Roman" w:cs="Times New Roman"/>
          <w:i/>
          <w:iCs/>
          <w:sz w:val="28"/>
          <w:szCs w:val="28"/>
        </w:rPr>
        <w:t xml:space="preserve">x, y, </w:t>
      </w:r>
      <w:proofErr w:type="spell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color</w:t>
      </w:r>
      <w:proofErr w:type="spellEnd"/>
      <w:r w:rsidRPr="00C60E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60E30">
        <w:rPr>
          <w:rFonts w:ascii="Times New Roman" w:hAnsi="Times New Roman" w:cs="Times New Roman"/>
          <w:sz w:val="28"/>
          <w:szCs w:val="28"/>
        </w:rPr>
        <w:t> преобразует математические координаты в координаты</w:t>
      </w:r>
      <w:r w:rsidRPr="00C60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canvas</w:t>
      </w:r>
      <w:proofErr w:type="spellEnd"/>
      <w:r w:rsidRPr="00C60E30">
        <w:rPr>
          <w:rFonts w:ascii="Times New Roman" w:hAnsi="Times New Roman" w:cs="Times New Roman"/>
          <w:sz w:val="28"/>
          <w:szCs w:val="28"/>
        </w:rPr>
        <w:t xml:space="preserve"> с учётом:</w:t>
      </w:r>
    </w:p>
    <w:p w14:paraId="29F29B70" w14:textId="77777777" w:rsidR="00C60E30" w:rsidRPr="00C60E30" w:rsidRDefault="00C60E30" w:rsidP="00C60E30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Смещения к центру координат</w:t>
      </w:r>
    </w:p>
    <w:p w14:paraId="5B41D1C1" w14:textId="77777777" w:rsidR="00C60E30" w:rsidRPr="00C60E30" w:rsidRDefault="00C60E30" w:rsidP="00C60E30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Масштабирования (</w:t>
      </w:r>
      <w:proofErr w:type="spell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gridStep</w:t>
      </w:r>
      <w:proofErr w:type="spellEnd"/>
      <w:r w:rsidRPr="00C60E30">
        <w:rPr>
          <w:rFonts w:ascii="Times New Roman" w:hAnsi="Times New Roman" w:cs="Times New Roman"/>
          <w:i/>
          <w:iCs/>
          <w:sz w:val="28"/>
          <w:szCs w:val="28"/>
        </w:rPr>
        <w:t xml:space="preserve"> = 20 пикселей</w:t>
      </w:r>
      <w:r w:rsidRPr="00C60E30">
        <w:rPr>
          <w:rFonts w:ascii="Times New Roman" w:hAnsi="Times New Roman" w:cs="Times New Roman"/>
          <w:sz w:val="28"/>
          <w:szCs w:val="28"/>
        </w:rPr>
        <w:t>)</w:t>
      </w:r>
    </w:p>
    <w:p w14:paraId="0718D08E" w14:textId="77777777" w:rsidR="00C60E30" w:rsidRPr="00C60E30" w:rsidRDefault="00C60E30" w:rsidP="00C60E30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 xml:space="preserve">Инверсии оси Y (математическая </w:t>
      </w:r>
      <w:proofErr w:type="spellStart"/>
      <w:r w:rsidRPr="00C60E3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60E30">
        <w:rPr>
          <w:rFonts w:ascii="Times New Roman" w:hAnsi="Times New Roman" w:cs="Times New Roman"/>
          <w:sz w:val="28"/>
          <w:szCs w:val="28"/>
        </w:rPr>
        <w:t xml:space="preserve"> экранная система координат)</w:t>
      </w:r>
    </w:p>
    <w:p w14:paraId="5E05793A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Управление отображением</w:t>
      </w:r>
    </w:p>
    <w:p w14:paraId="13089544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Функция</w:t>
      </w:r>
      <w:r w:rsidRPr="00C60E30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proofErr w:type="gram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toggleInputs</w:t>
      </w:r>
      <w:proofErr w:type="spellEnd"/>
      <w:r w:rsidRPr="00C60E3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60E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60E30">
        <w:rPr>
          <w:rFonts w:ascii="Times New Roman" w:hAnsi="Times New Roman" w:cs="Times New Roman"/>
          <w:sz w:val="28"/>
          <w:szCs w:val="28"/>
        </w:rPr>
        <w:t> динамически изменяет интерфейс в зависимости от выбранного алгоритма:</w:t>
      </w:r>
    </w:p>
    <w:p w14:paraId="4B531A75" w14:textId="77777777" w:rsidR="00C60E30" w:rsidRPr="00C60E30" w:rsidRDefault="00C60E30" w:rsidP="00C60E30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Для алгоритмов отрезков показываются параметры x2, y2</w:t>
      </w:r>
    </w:p>
    <w:p w14:paraId="4E2AE2A7" w14:textId="77777777" w:rsidR="00C60E30" w:rsidRPr="00C60E30" w:rsidRDefault="00C60E30" w:rsidP="00C60E30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Для алгоритма окружности скрываются лишние параметры</w:t>
      </w:r>
    </w:p>
    <w:p w14:paraId="5E460CF0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Измерение производительности</w:t>
      </w:r>
    </w:p>
    <w:p w14:paraId="406B3F16" w14:textId="77777777" w:rsid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Приложение измеряет время выполнения каждого алгоритма с помощью </w:t>
      </w:r>
      <w:proofErr w:type="spellStart"/>
      <w:proofErr w:type="gramStart"/>
      <w:r w:rsidRPr="00C60E30">
        <w:rPr>
          <w:rFonts w:ascii="Times New Roman" w:hAnsi="Times New Roman" w:cs="Times New Roman"/>
          <w:i/>
          <w:iCs/>
          <w:sz w:val="28"/>
          <w:szCs w:val="28"/>
        </w:rPr>
        <w:t>performance.now</w:t>
      </w:r>
      <w:proofErr w:type="spellEnd"/>
      <w:r w:rsidRPr="00C60E3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60E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60E30">
        <w:rPr>
          <w:rFonts w:ascii="Times New Roman" w:hAnsi="Times New Roman" w:cs="Times New Roman"/>
          <w:sz w:val="28"/>
          <w:szCs w:val="28"/>
        </w:rPr>
        <w:t>, что позволяет сравнивать эффективность различных методов.</w:t>
      </w:r>
    </w:p>
    <w:p w14:paraId="429DE276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5. Алгоритм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Кастла-Питвея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 (Castle-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Pitway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>) для отрезков</w:t>
      </w:r>
    </w:p>
    <w:p w14:paraId="3E05B2E4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976EFB">
        <w:rPr>
          <w:rFonts w:ascii="Times New Roman" w:hAnsi="Times New Roman" w:cs="Times New Roman"/>
          <w:sz w:val="28"/>
          <w:szCs w:val="28"/>
        </w:rPr>
        <w:t xml:space="preserve"> 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Кастла-Питвея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, также известный как 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 с анти-алиасингом, является расширением классического алгоритма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. Он добавляет сглаживание (анти-алиасинг) за счёт использования нескольких уровней интенсивности пикселей. Это позволяет уменьшить эффект "ступенчатости" на наклонных линиях.</w:t>
      </w:r>
    </w:p>
    <w:p w14:paraId="7BACAF7D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Ключевые элементы:</w:t>
      </w:r>
    </w:p>
    <w:p w14:paraId="2AD5465F" w14:textId="77777777" w:rsidR="00976EFB" w:rsidRPr="00976EFB" w:rsidRDefault="00976EFB" w:rsidP="00976E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Определение "крутизны" линии для выбора основного направления растеризации</w:t>
      </w:r>
    </w:p>
    <w:p w14:paraId="52F97D02" w14:textId="77777777" w:rsidR="00976EFB" w:rsidRPr="00976EFB" w:rsidRDefault="00976EFB" w:rsidP="00976E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Вычисление градиента интенсивности для смежных пикселей</w:t>
      </w:r>
    </w:p>
    <w:p w14:paraId="483D8F0A" w14:textId="77777777" w:rsidR="00976EFB" w:rsidRPr="00976EFB" w:rsidRDefault="00976EFB" w:rsidP="00976E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Использование взвешенной интенсивности цвета в зависимости от расстояния до идеальной линии</w:t>
      </w:r>
    </w:p>
    <w:p w14:paraId="7CA56040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6F6A6D7C" w14:textId="77777777" w:rsidR="00976EFB" w:rsidRPr="00976EFB" w:rsidRDefault="00976EFB" w:rsidP="00976E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Алгоритм работает в двух режимах в зависимости от угла наклона линии</w:t>
      </w:r>
    </w:p>
    <w:p w14:paraId="60F72029" w14:textId="77777777" w:rsidR="00976EFB" w:rsidRPr="00976EFB" w:rsidRDefault="00976EFB" w:rsidP="00976E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Для каждого основного пикселя вычисляется интенсивность двух соседних пикселей</w:t>
      </w:r>
    </w:p>
    <w:p w14:paraId="0399B750" w14:textId="77777777" w:rsidR="00976EFB" w:rsidRPr="00976EFB" w:rsidRDefault="00976EFB" w:rsidP="00976E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Используется интерполяция интенсивности между пикселями</w:t>
      </w:r>
    </w:p>
    <w:p w14:paraId="3B1A398D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781EA69E" w14:textId="77777777" w:rsidR="00976EFB" w:rsidRPr="00976EFB" w:rsidRDefault="00976EFB" w:rsidP="00976E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Значительно улучшенное качество изображения за счёт сглаживания</w:t>
      </w:r>
    </w:p>
    <w:p w14:paraId="4AEAF7C7" w14:textId="77777777" w:rsidR="00976EFB" w:rsidRPr="00976EFB" w:rsidRDefault="00976EFB" w:rsidP="00976E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Уменьшение эффекта "лестницы" на наклонных линиях</w:t>
      </w:r>
    </w:p>
    <w:p w14:paraId="33307B37" w14:textId="77777777" w:rsidR="00976EFB" w:rsidRPr="00976EFB" w:rsidRDefault="00976EFB" w:rsidP="00976E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Сохранение относительно высокой производительности</w:t>
      </w:r>
    </w:p>
    <w:p w14:paraId="65F3B25D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510E7B44" w14:textId="77777777" w:rsidR="00976EFB" w:rsidRPr="00976EFB" w:rsidRDefault="00976EFB" w:rsidP="00976E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lastRenderedPageBreak/>
        <w:t xml:space="preserve">Более сложная реализация по сравнению с классическим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Брезенхемом</w:t>
      </w:r>
      <w:proofErr w:type="spellEnd"/>
    </w:p>
    <w:p w14:paraId="339BC59B" w14:textId="77777777" w:rsidR="00976EFB" w:rsidRPr="00976EFB" w:rsidRDefault="00976EFB" w:rsidP="00976E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Требует вычислений с плавающей точкой для определения интенсивности</w:t>
      </w:r>
    </w:p>
    <w:p w14:paraId="79F8A658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6. Алгоритм Ву (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Xiaolin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Wu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>) с анти-алиасингом</w:t>
      </w:r>
    </w:p>
    <w:p w14:paraId="53127268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976EFB">
        <w:rPr>
          <w:rFonts w:ascii="Times New Roman" w:hAnsi="Times New Roman" w:cs="Times New Roman"/>
          <w:sz w:val="28"/>
          <w:szCs w:val="28"/>
        </w:rPr>
        <w:t> Алгоритм Ву представляет собой высококачественный метод построения линий с сглаживанием. Он использует взвешенную интенсивность пикселей в зависимости от их расстояния до идеальной линии, создавая плавные переходы между линией и фоном.</w:t>
      </w:r>
    </w:p>
    <w:p w14:paraId="05BBE41D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Ключевые элементы:</w:t>
      </w:r>
    </w:p>
    <w:p w14:paraId="142AE855" w14:textId="77777777" w:rsidR="00976EFB" w:rsidRPr="00976EFB" w:rsidRDefault="00976EFB" w:rsidP="00976E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Определение основного направления растеризации (горизонтальное/вертикальное)</w:t>
      </w:r>
    </w:p>
    <w:p w14:paraId="4D1FB668" w14:textId="77777777" w:rsidR="00976EFB" w:rsidRPr="00976EFB" w:rsidRDefault="00976EFB" w:rsidP="00976E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Вычисление дробных частей координат для определения интенсивности</w:t>
      </w:r>
    </w:p>
    <w:p w14:paraId="54A59018" w14:textId="77777777" w:rsidR="00976EFB" w:rsidRPr="00976EFB" w:rsidRDefault="00976EFB" w:rsidP="00976E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Одновременная установка двух пикселей с разной интенсивностью на каждом шаге</w:t>
      </w:r>
    </w:p>
    <w:p w14:paraId="6E95BA2A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Формулы и методы:</w:t>
      </w:r>
    </w:p>
    <w:p w14:paraId="0113C81C" w14:textId="77777777" w:rsidR="00976EFB" w:rsidRPr="00976EFB" w:rsidRDefault="00976EFB" w:rsidP="00976EF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6EFB">
        <w:rPr>
          <w:rFonts w:ascii="Times New Roman" w:hAnsi="Times New Roman" w:cs="Times New Roman"/>
          <w:sz w:val="28"/>
          <w:szCs w:val="28"/>
        </w:rPr>
        <w:t>ipart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(x) - целая часть числа</w:t>
      </w:r>
    </w:p>
    <w:p w14:paraId="6EF08E8B" w14:textId="77777777" w:rsidR="00976EFB" w:rsidRPr="00976EFB" w:rsidRDefault="00976EFB" w:rsidP="00976EF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6EFB">
        <w:rPr>
          <w:rFonts w:ascii="Times New Roman" w:hAnsi="Times New Roman" w:cs="Times New Roman"/>
          <w:sz w:val="28"/>
          <w:szCs w:val="28"/>
        </w:rPr>
        <w:t>fpart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(x) - дробная часть числа</w:t>
      </w:r>
    </w:p>
    <w:p w14:paraId="1D99696E" w14:textId="77777777" w:rsidR="00976EFB" w:rsidRPr="00976EFB" w:rsidRDefault="00976EFB" w:rsidP="00976EF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6EFB">
        <w:rPr>
          <w:rFonts w:ascii="Times New Roman" w:hAnsi="Times New Roman" w:cs="Times New Roman"/>
          <w:sz w:val="28"/>
          <w:szCs w:val="28"/>
        </w:rPr>
        <w:t>rfpart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(x) = 1 -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fpart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(x) - обратная дробная часть</w:t>
      </w:r>
    </w:p>
    <w:p w14:paraId="216E5470" w14:textId="77777777" w:rsidR="00976EFB" w:rsidRPr="00976EFB" w:rsidRDefault="00976EFB" w:rsidP="00976EF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 xml:space="preserve">Интенсивность пикселей рассчитывается как I =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fpart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(y)</w:t>
      </w:r>
    </w:p>
    <w:p w14:paraId="20AA1E5D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395B88D0" w14:textId="77777777" w:rsidR="00976EFB" w:rsidRPr="00976EFB" w:rsidRDefault="00976EFB" w:rsidP="00976EFB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Высокое качество сглаживания</w:t>
      </w:r>
    </w:p>
    <w:p w14:paraId="079C61CB" w14:textId="77777777" w:rsidR="00976EFB" w:rsidRPr="00976EFB" w:rsidRDefault="00976EFB" w:rsidP="00976EFB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Профессиональный уровень визуального результата</w:t>
      </w:r>
    </w:p>
    <w:p w14:paraId="15604E23" w14:textId="77777777" w:rsidR="00976EFB" w:rsidRPr="00976EFB" w:rsidRDefault="00976EFB" w:rsidP="00976EFB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Эффективное устранение "ступенчатости"</w:t>
      </w:r>
    </w:p>
    <w:p w14:paraId="2AA260B2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264472F" w14:textId="77777777" w:rsidR="00976EFB" w:rsidRPr="00976EFB" w:rsidRDefault="00976EFB" w:rsidP="00976EFB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Наибольшая вычислительная сложность среди всех рассмотренных алгоритмов</w:t>
      </w:r>
    </w:p>
    <w:p w14:paraId="4C0BAA98" w14:textId="77777777" w:rsidR="00976EFB" w:rsidRPr="00976EFB" w:rsidRDefault="00976EFB" w:rsidP="00976EFB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Требует работы с плавающей точкой</w:t>
      </w:r>
    </w:p>
    <w:p w14:paraId="769C5EDC" w14:textId="77777777" w:rsidR="00976EFB" w:rsidRPr="00976EFB" w:rsidRDefault="00976EFB" w:rsidP="00976EFB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Более сложная реализация</w:t>
      </w:r>
    </w:p>
    <w:p w14:paraId="67F00F5C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Расширенный сравнительный анализ алгоритмов</w:t>
      </w:r>
    </w:p>
    <w:p w14:paraId="7F8A3CEC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Качество изображения</w:t>
      </w:r>
    </w:p>
    <w:p w14:paraId="75501747" w14:textId="77777777" w:rsidR="00976EFB" w:rsidRPr="00976EFB" w:rsidRDefault="00976EFB" w:rsidP="00976EFB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Алгоритмы без сглаживания</w:t>
      </w:r>
      <w:r w:rsidRPr="00976EFB">
        <w:rPr>
          <w:rFonts w:ascii="Times New Roman" w:hAnsi="Times New Roman" w:cs="Times New Roman"/>
          <w:sz w:val="28"/>
          <w:szCs w:val="28"/>
        </w:rPr>
        <w:t xml:space="preserve"> (Пошаговый, ЦДА,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) производят визуально схожие результаты с заметной "ступенчатостью" на наклонных линиях</w:t>
      </w:r>
    </w:p>
    <w:p w14:paraId="1C99EE37" w14:textId="77777777" w:rsidR="00976EFB" w:rsidRPr="00976EFB" w:rsidRDefault="00976EFB" w:rsidP="00976EFB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 дает наиболее точное приближение к идеальной линии за счёт интеллектуального выбора пикселей</w:t>
      </w:r>
    </w:p>
    <w:p w14:paraId="58546B5A" w14:textId="77777777" w:rsidR="00976EFB" w:rsidRPr="00976EFB" w:rsidRDefault="00976EFB" w:rsidP="00976EFB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Алгоритмы с анти-алиасингом</w:t>
      </w:r>
      <w:r w:rsidRPr="00976EF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Кастла-Питвея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 и Ву) значительно улучшают качество за счёт сглаживания, причём алгоритм Ву демонстрирует наилучшее качество</w:t>
      </w:r>
    </w:p>
    <w:p w14:paraId="39A73E74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976EFB">
        <w:rPr>
          <w:rFonts w:ascii="Times New Roman" w:hAnsi="Times New Roman" w:cs="Times New Roman"/>
          <w:sz w:val="28"/>
          <w:szCs w:val="28"/>
        </w:rPr>
        <w:br/>
        <w:t>Алгоритмы можно расположить в порядке убывания производительности:</w:t>
      </w:r>
    </w:p>
    <w:p w14:paraId="6013AB0D" w14:textId="77777777" w:rsidR="00976EFB" w:rsidRPr="00976EFB" w:rsidRDefault="00976EFB" w:rsidP="00976EFB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 (отрезок и окружность) - только целочисленные операции</w:t>
      </w:r>
    </w:p>
    <w:p w14:paraId="6D95F36D" w14:textId="77777777" w:rsidR="00976EFB" w:rsidRPr="00976EFB" w:rsidRDefault="00976EFB" w:rsidP="00976EFB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Пошаговый алгоритм - простые вычисления с плавающей точкой</w:t>
      </w:r>
    </w:p>
    <w:p w14:paraId="2CA89768" w14:textId="77777777" w:rsidR="00976EFB" w:rsidRPr="00976EFB" w:rsidRDefault="00976EFB" w:rsidP="00976EFB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Алгоритм ЦДА - дополнительные вычисления для лога</w:t>
      </w:r>
    </w:p>
    <w:p w14:paraId="5AC53F88" w14:textId="77777777" w:rsidR="00976EFB" w:rsidRPr="00976EFB" w:rsidRDefault="00976EFB" w:rsidP="00976EFB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lastRenderedPageBreak/>
        <w:t xml:space="preserve">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Кастла-Питвея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 - вычисления интенсивности с плавающей точкой</w:t>
      </w:r>
    </w:p>
    <w:p w14:paraId="5C231A93" w14:textId="77777777" w:rsidR="00976EFB" w:rsidRPr="00976EFB" w:rsidRDefault="00976EFB" w:rsidP="00976EFB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Алгоритм Ву - наиболее сложные вычисления с плавающей точкой</w:t>
      </w:r>
    </w:p>
    <w:p w14:paraId="49BF4EE5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 по выбору алгоритма</w:t>
      </w:r>
    </w:p>
    <w:p w14:paraId="4B428AB2" w14:textId="77777777" w:rsidR="00976EFB" w:rsidRPr="00976EFB" w:rsidRDefault="00976EFB" w:rsidP="00976EFB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Для систем с ограниченными ресурсами</w:t>
      </w:r>
      <w:r w:rsidRPr="00976EFB">
        <w:rPr>
          <w:rFonts w:ascii="Times New Roman" w:hAnsi="Times New Roman" w:cs="Times New Roman"/>
          <w:sz w:val="28"/>
          <w:szCs w:val="28"/>
        </w:rPr>
        <w:t xml:space="preserve"> - 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</w:p>
    <w:p w14:paraId="52CFB0E5" w14:textId="77777777" w:rsidR="00976EFB" w:rsidRPr="00976EFB" w:rsidRDefault="00976EFB" w:rsidP="00976EFB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Для учебных целей</w:t>
      </w:r>
      <w:r w:rsidRPr="00976EFB">
        <w:rPr>
          <w:rFonts w:ascii="Times New Roman" w:hAnsi="Times New Roman" w:cs="Times New Roman"/>
          <w:sz w:val="28"/>
          <w:szCs w:val="28"/>
        </w:rPr>
        <w:t> - пошаговый алгоритм и ЦДА</w:t>
      </w:r>
    </w:p>
    <w:p w14:paraId="04C2200E" w14:textId="77777777" w:rsidR="00976EFB" w:rsidRPr="00976EFB" w:rsidRDefault="00976EFB" w:rsidP="00976EFB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Для высококачественной графики</w:t>
      </w:r>
      <w:r w:rsidRPr="00976EFB">
        <w:rPr>
          <w:rFonts w:ascii="Times New Roman" w:hAnsi="Times New Roman" w:cs="Times New Roman"/>
          <w:sz w:val="28"/>
          <w:szCs w:val="28"/>
        </w:rPr>
        <w:t xml:space="preserve"> - алгоритмы Ву или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Кастла-Питвея</w:t>
      </w:r>
      <w:proofErr w:type="spellEnd"/>
    </w:p>
    <w:p w14:paraId="26546AEA" w14:textId="77777777" w:rsidR="00976EFB" w:rsidRPr="00976EFB" w:rsidRDefault="00976EFB" w:rsidP="00976EFB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Для окружностей</w:t>
      </w:r>
      <w:r w:rsidRPr="00976EFB">
        <w:rPr>
          <w:rFonts w:ascii="Times New Roman" w:hAnsi="Times New Roman" w:cs="Times New Roman"/>
          <w:sz w:val="28"/>
          <w:szCs w:val="28"/>
        </w:rPr>
        <w:t xml:space="preserve"> - алгоритм </w:t>
      </w:r>
      <w:proofErr w:type="spellStart"/>
      <w:r w:rsidRPr="00976EFB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 xml:space="preserve"> для окружностей</w:t>
      </w:r>
    </w:p>
    <w:p w14:paraId="0F9664D5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7A70058" w14:textId="77777777" w:rsidR="00976EFB" w:rsidRPr="00976EFB" w:rsidRDefault="00976EFB" w:rsidP="00976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реализованы и протестированы основные растровые алгоритмы компьютерной графики, включая современные алгоритмы с анти-алиасингом. Были получены следующие результаты:</w:t>
      </w:r>
    </w:p>
    <w:p w14:paraId="7CC4F5F3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Пошаговый алгоритм</w:t>
      </w:r>
      <w:r w:rsidRPr="00976EFB">
        <w:rPr>
          <w:rFonts w:ascii="Times New Roman" w:hAnsi="Times New Roman" w:cs="Times New Roman"/>
          <w:sz w:val="28"/>
          <w:szCs w:val="28"/>
        </w:rPr>
        <w:t> показал свою простоту, но низкую эффективность из-за операций с плавающей точкой.</w:t>
      </w:r>
    </w:p>
    <w:p w14:paraId="2B1C5E25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Алгоритм ЦДА</w:t>
      </w:r>
      <w:r w:rsidRPr="00976EFB">
        <w:rPr>
          <w:rFonts w:ascii="Times New Roman" w:hAnsi="Times New Roman" w:cs="Times New Roman"/>
          <w:sz w:val="28"/>
          <w:szCs w:val="28"/>
        </w:rPr>
        <w:t> продемонстрировал учебную ценность благодаря возможности отслеживать промежуточные вычисления, однако подтвердил свои ограничения в практическом применении.</w:t>
      </w:r>
    </w:p>
    <w:p w14:paraId="7A547672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 для отрезков</w:t>
      </w:r>
      <w:r w:rsidRPr="00976EFB">
        <w:rPr>
          <w:rFonts w:ascii="Times New Roman" w:hAnsi="Times New Roman" w:cs="Times New Roman"/>
          <w:sz w:val="28"/>
          <w:szCs w:val="28"/>
        </w:rPr>
        <w:t> доказал своё преимущество в производительности и точности, используя только целочисленные операции.</w:t>
      </w:r>
    </w:p>
    <w:p w14:paraId="1550FEC9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 для окружностей</w:t>
      </w:r>
      <w:r w:rsidRPr="00976EFB">
        <w:rPr>
          <w:rFonts w:ascii="Times New Roman" w:hAnsi="Times New Roman" w:cs="Times New Roman"/>
          <w:sz w:val="28"/>
          <w:szCs w:val="28"/>
        </w:rPr>
        <w:t> показал эффективное использование симметрии для минимизации вычислений.</w:t>
      </w:r>
    </w:p>
    <w:p w14:paraId="5F4B12CD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976EFB">
        <w:rPr>
          <w:rFonts w:ascii="Times New Roman" w:hAnsi="Times New Roman" w:cs="Times New Roman"/>
          <w:b/>
          <w:bCs/>
          <w:sz w:val="28"/>
          <w:szCs w:val="28"/>
        </w:rPr>
        <w:t>Кастла-Питвея</w:t>
      </w:r>
      <w:proofErr w:type="spellEnd"/>
      <w:r w:rsidRPr="00976EFB">
        <w:rPr>
          <w:rFonts w:ascii="Times New Roman" w:hAnsi="Times New Roman" w:cs="Times New Roman"/>
          <w:sz w:val="28"/>
          <w:szCs w:val="28"/>
        </w:rPr>
        <w:t> продемонстрировал хороший баланс между качеством сглаживания и производительностью.</w:t>
      </w:r>
    </w:p>
    <w:p w14:paraId="5E1D1BA3" w14:textId="77777777" w:rsidR="00976EFB" w:rsidRPr="00976EFB" w:rsidRDefault="00976EFB" w:rsidP="00976EFB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EFB">
        <w:rPr>
          <w:rFonts w:ascii="Times New Roman" w:hAnsi="Times New Roman" w:cs="Times New Roman"/>
          <w:b/>
          <w:bCs/>
          <w:sz w:val="28"/>
          <w:szCs w:val="28"/>
        </w:rPr>
        <w:t>Алгоритм Ву</w:t>
      </w:r>
      <w:r w:rsidRPr="00976EFB">
        <w:rPr>
          <w:rFonts w:ascii="Times New Roman" w:hAnsi="Times New Roman" w:cs="Times New Roman"/>
          <w:sz w:val="28"/>
          <w:szCs w:val="28"/>
        </w:rPr>
        <w:t> подтвердил свою репутацию как алгоритма высшего качества для построения линий с анти-алиасингом, хотя и за счёт наибольшей вычислительной сложности.</w:t>
      </w:r>
    </w:p>
    <w:p w14:paraId="228C9A81" w14:textId="77777777" w:rsidR="00976EFB" w:rsidRPr="00C60E30" w:rsidRDefault="00976EFB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FF80B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алгоритмов</w:t>
      </w:r>
    </w:p>
    <w:p w14:paraId="15BBC206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Качество изображения</w:t>
      </w:r>
    </w:p>
    <w:p w14:paraId="60C26215" w14:textId="7395BF13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 xml:space="preserve">Все алгоритмы производят визуально схожие результаты, но алгоритм </w:t>
      </w:r>
      <w:proofErr w:type="spellStart"/>
      <w:r w:rsidRPr="00C60E30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sz w:val="28"/>
          <w:szCs w:val="28"/>
        </w:rPr>
        <w:t xml:space="preserve"> дает наиболее точное приближение к идеальной линии за счет интеллектуального выбора пикселей.</w:t>
      </w:r>
    </w:p>
    <w:p w14:paraId="1C3998B9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Алгоритмы можно расположить в порядке убывания производительности:</w:t>
      </w:r>
    </w:p>
    <w:p w14:paraId="68A4A38F" w14:textId="77777777" w:rsidR="00C60E30" w:rsidRPr="00C60E30" w:rsidRDefault="00C60E30" w:rsidP="00C60E30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C60E30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sz w:val="28"/>
          <w:szCs w:val="28"/>
        </w:rPr>
        <w:t xml:space="preserve"> (отрезок и окружность)</w:t>
      </w:r>
    </w:p>
    <w:p w14:paraId="0F238130" w14:textId="77777777" w:rsidR="00C60E30" w:rsidRPr="00C60E30" w:rsidRDefault="00C60E30" w:rsidP="00C60E30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Пошаговый алгоритм</w:t>
      </w:r>
    </w:p>
    <w:p w14:paraId="601FD8EA" w14:textId="77777777" w:rsidR="00C60E30" w:rsidRPr="00C60E30" w:rsidRDefault="00C60E30" w:rsidP="00C60E30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Алгоритм ЦДА (из-за дополнительных вычислений для лога)</w:t>
      </w:r>
    </w:p>
    <w:p w14:paraId="2CEF8798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реализованы и протестированы основные растровые алгоритмы компьютерной графики. Были получены следующие результаты:</w:t>
      </w:r>
    </w:p>
    <w:p w14:paraId="7C318ADC" w14:textId="77777777" w:rsidR="00C60E30" w:rsidRPr="00C60E30" w:rsidRDefault="00C60E30" w:rsidP="00C60E30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>Пошаговый алгоритм</w:t>
      </w:r>
      <w:r w:rsidRPr="00C60E30">
        <w:rPr>
          <w:rFonts w:ascii="Times New Roman" w:hAnsi="Times New Roman" w:cs="Times New Roman"/>
          <w:sz w:val="28"/>
          <w:szCs w:val="28"/>
        </w:rPr>
        <w:t> показал свою простоту, но низкую эффективность из-за операций с плавающей точкой.</w:t>
      </w:r>
    </w:p>
    <w:p w14:paraId="13A9266A" w14:textId="77777777" w:rsidR="00C60E30" w:rsidRPr="00C60E30" w:rsidRDefault="00C60E30" w:rsidP="00C60E30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ЦДА</w:t>
      </w:r>
      <w:r w:rsidRPr="00C60E30">
        <w:rPr>
          <w:rFonts w:ascii="Times New Roman" w:hAnsi="Times New Roman" w:cs="Times New Roman"/>
          <w:sz w:val="28"/>
          <w:szCs w:val="28"/>
        </w:rPr>
        <w:t> продемонстрировал учебную ценность благодаря возможности отслеживать промежуточные вычисления, однако подтвердил свои ограничения в практическом применении.</w:t>
      </w:r>
    </w:p>
    <w:p w14:paraId="5B337A29" w14:textId="77777777" w:rsidR="00C60E30" w:rsidRPr="00C60E30" w:rsidRDefault="00C60E30" w:rsidP="00C60E30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C60E30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 для отрезков</w:t>
      </w:r>
      <w:r w:rsidRPr="00C60E30">
        <w:rPr>
          <w:rFonts w:ascii="Times New Roman" w:hAnsi="Times New Roman" w:cs="Times New Roman"/>
          <w:sz w:val="28"/>
          <w:szCs w:val="28"/>
        </w:rPr>
        <w:t> доказал своё преимущество в производительности и точности, используя только целочисленные операции.</w:t>
      </w:r>
    </w:p>
    <w:p w14:paraId="60E265F0" w14:textId="77777777" w:rsidR="00C60E30" w:rsidRPr="00C60E30" w:rsidRDefault="00C60E30" w:rsidP="00C60E30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C60E30">
        <w:rPr>
          <w:rFonts w:ascii="Times New Roman" w:hAnsi="Times New Roman" w:cs="Times New Roman"/>
          <w:b/>
          <w:bCs/>
          <w:sz w:val="28"/>
          <w:szCs w:val="28"/>
        </w:rPr>
        <w:t>Брезенхема</w:t>
      </w:r>
      <w:proofErr w:type="spellEnd"/>
      <w:r w:rsidRPr="00C60E30">
        <w:rPr>
          <w:rFonts w:ascii="Times New Roman" w:hAnsi="Times New Roman" w:cs="Times New Roman"/>
          <w:b/>
          <w:bCs/>
          <w:sz w:val="28"/>
          <w:szCs w:val="28"/>
        </w:rPr>
        <w:t xml:space="preserve"> для окружностей</w:t>
      </w:r>
      <w:r w:rsidRPr="00C60E30">
        <w:rPr>
          <w:rFonts w:ascii="Times New Roman" w:hAnsi="Times New Roman" w:cs="Times New Roman"/>
          <w:sz w:val="28"/>
          <w:szCs w:val="28"/>
        </w:rPr>
        <w:t> показал эффективное использование симметрии для минимизации вычислений.</w:t>
      </w:r>
    </w:p>
    <w:p w14:paraId="686D895E" w14:textId="77777777" w:rsid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E30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понимании фундаментальных принципов растеризации, которые лежат в основе современных графических систем. Полученные знания могут быть применены при разработке графических приложений, игровых движков и систем компьютерного зрения.</w:t>
      </w:r>
    </w:p>
    <w:p w14:paraId="3E4A8C20" w14:textId="77777777" w:rsidR="00976EFB" w:rsidRPr="00C60E30" w:rsidRDefault="00976EFB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FC04E" w14:textId="77777777" w:rsidR="00C60E30" w:rsidRPr="00C60E30" w:rsidRDefault="00C60E30" w:rsidP="00C60E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60E30" w:rsidRPr="00C60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96A"/>
    <w:multiLevelType w:val="multilevel"/>
    <w:tmpl w:val="C29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510"/>
    <w:multiLevelType w:val="multilevel"/>
    <w:tmpl w:val="5A6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1246"/>
    <w:multiLevelType w:val="multilevel"/>
    <w:tmpl w:val="5082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95185"/>
    <w:multiLevelType w:val="multilevel"/>
    <w:tmpl w:val="4FB2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32EFA"/>
    <w:multiLevelType w:val="multilevel"/>
    <w:tmpl w:val="E348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20E7"/>
    <w:multiLevelType w:val="multilevel"/>
    <w:tmpl w:val="04A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91F96"/>
    <w:multiLevelType w:val="multilevel"/>
    <w:tmpl w:val="0E8A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1293E"/>
    <w:multiLevelType w:val="multilevel"/>
    <w:tmpl w:val="DC3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E3B92"/>
    <w:multiLevelType w:val="multilevel"/>
    <w:tmpl w:val="456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B784E"/>
    <w:multiLevelType w:val="multilevel"/>
    <w:tmpl w:val="22E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331F0"/>
    <w:multiLevelType w:val="multilevel"/>
    <w:tmpl w:val="E384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C1E0F"/>
    <w:multiLevelType w:val="multilevel"/>
    <w:tmpl w:val="DFB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34A32"/>
    <w:multiLevelType w:val="multilevel"/>
    <w:tmpl w:val="2AE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654"/>
    <w:multiLevelType w:val="multilevel"/>
    <w:tmpl w:val="A2B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821C2"/>
    <w:multiLevelType w:val="multilevel"/>
    <w:tmpl w:val="8F9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20024"/>
    <w:multiLevelType w:val="multilevel"/>
    <w:tmpl w:val="477A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1362D"/>
    <w:multiLevelType w:val="multilevel"/>
    <w:tmpl w:val="5A6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86938"/>
    <w:multiLevelType w:val="multilevel"/>
    <w:tmpl w:val="BF3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06DD6"/>
    <w:multiLevelType w:val="multilevel"/>
    <w:tmpl w:val="D5A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F4D04"/>
    <w:multiLevelType w:val="multilevel"/>
    <w:tmpl w:val="C4D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84E53"/>
    <w:multiLevelType w:val="multilevel"/>
    <w:tmpl w:val="F7C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B4F96"/>
    <w:multiLevelType w:val="multilevel"/>
    <w:tmpl w:val="F2D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055AA"/>
    <w:multiLevelType w:val="multilevel"/>
    <w:tmpl w:val="5DF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E3004"/>
    <w:multiLevelType w:val="multilevel"/>
    <w:tmpl w:val="8D8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67AF8"/>
    <w:multiLevelType w:val="multilevel"/>
    <w:tmpl w:val="834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00D63"/>
    <w:multiLevelType w:val="multilevel"/>
    <w:tmpl w:val="800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07B10"/>
    <w:multiLevelType w:val="multilevel"/>
    <w:tmpl w:val="BBE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C6D3A"/>
    <w:multiLevelType w:val="multilevel"/>
    <w:tmpl w:val="3E0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E3FB1"/>
    <w:multiLevelType w:val="multilevel"/>
    <w:tmpl w:val="367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52724"/>
    <w:multiLevelType w:val="multilevel"/>
    <w:tmpl w:val="6F3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43245">
    <w:abstractNumId w:val="6"/>
  </w:num>
  <w:num w:numId="2" w16cid:durableId="381490009">
    <w:abstractNumId w:val="17"/>
  </w:num>
  <w:num w:numId="3" w16cid:durableId="767045409">
    <w:abstractNumId w:val="26"/>
  </w:num>
  <w:num w:numId="4" w16cid:durableId="178547221">
    <w:abstractNumId w:val="13"/>
  </w:num>
  <w:num w:numId="5" w16cid:durableId="647785601">
    <w:abstractNumId w:val="29"/>
  </w:num>
  <w:num w:numId="6" w16cid:durableId="1205292314">
    <w:abstractNumId w:val="27"/>
  </w:num>
  <w:num w:numId="7" w16cid:durableId="2049522432">
    <w:abstractNumId w:val="12"/>
  </w:num>
  <w:num w:numId="8" w16cid:durableId="1473786668">
    <w:abstractNumId w:val="14"/>
  </w:num>
  <w:num w:numId="9" w16cid:durableId="2007124074">
    <w:abstractNumId w:val="22"/>
  </w:num>
  <w:num w:numId="10" w16cid:durableId="1705598379">
    <w:abstractNumId w:val="16"/>
  </w:num>
  <w:num w:numId="11" w16cid:durableId="1839153455">
    <w:abstractNumId w:val="11"/>
  </w:num>
  <w:num w:numId="12" w16cid:durableId="369962774">
    <w:abstractNumId w:val="23"/>
  </w:num>
  <w:num w:numId="13" w16cid:durableId="2046178162">
    <w:abstractNumId w:val="9"/>
  </w:num>
  <w:num w:numId="14" w16cid:durableId="450830241">
    <w:abstractNumId w:val="21"/>
  </w:num>
  <w:num w:numId="15" w16cid:durableId="1344626302">
    <w:abstractNumId w:val="8"/>
  </w:num>
  <w:num w:numId="16" w16cid:durableId="140578726">
    <w:abstractNumId w:val="15"/>
  </w:num>
  <w:num w:numId="17" w16cid:durableId="811293261">
    <w:abstractNumId w:val="4"/>
  </w:num>
  <w:num w:numId="18" w16cid:durableId="1774130722">
    <w:abstractNumId w:val="3"/>
  </w:num>
  <w:num w:numId="19" w16cid:durableId="1126894021">
    <w:abstractNumId w:val="24"/>
  </w:num>
  <w:num w:numId="20" w16cid:durableId="381440208">
    <w:abstractNumId w:val="1"/>
  </w:num>
  <w:num w:numId="21" w16cid:durableId="233469331">
    <w:abstractNumId w:val="0"/>
  </w:num>
  <w:num w:numId="22" w16cid:durableId="1462259620">
    <w:abstractNumId w:val="20"/>
  </w:num>
  <w:num w:numId="23" w16cid:durableId="1077752384">
    <w:abstractNumId w:val="7"/>
  </w:num>
  <w:num w:numId="24" w16cid:durableId="1964459080">
    <w:abstractNumId w:val="28"/>
  </w:num>
  <w:num w:numId="25" w16cid:durableId="1881942754">
    <w:abstractNumId w:val="18"/>
  </w:num>
  <w:num w:numId="26" w16cid:durableId="1651708403">
    <w:abstractNumId w:val="25"/>
  </w:num>
  <w:num w:numId="27" w16cid:durableId="67003753">
    <w:abstractNumId w:val="19"/>
  </w:num>
  <w:num w:numId="28" w16cid:durableId="168447137">
    <w:abstractNumId w:val="10"/>
  </w:num>
  <w:num w:numId="29" w16cid:durableId="205456240">
    <w:abstractNumId w:val="5"/>
  </w:num>
  <w:num w:numId="30" w16cid:durableId="1556545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0"/>
    <w:rsid w:val="00926B81"/>
    <w:rsid w:val="00976EFB"/>
    <w:rsid w:val="00C60E30"/>
    <w:rsid w:val="00FB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F7479"/>
  <w15:chartTrackingRefBased/>
  <w15:docId w15:val="{6618A2A5-61BF-4AF0-A52B-EBD89B2E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Кот</dc:creator>
  <cp:keywords/>
  <dc:description/>
  <cp:lastModifiedBy>Ярослав Кот</cp:lastModifiedBy>
  <cp:revision>2</cp:revision>
  <dcterms:created xsi:type="dcterms:W3CDTF">2025-11-20T11:52:00Z</dcterms:created>
  <dcterms:modified xsi:type="dcterms:W3CDTF">2025-11-27T11:42:00Z</dcterms:modified>
</cp:coreProperties>
</file>