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BFABB" w14:textId="77777777" w:rsidR="00320615" w:rsidRDefault="00320615" w:rsidP="00846A86">
      <w:pPr>
        <w:pStyle w:val="1"/>
      </w:pPr>
      <w:r>
        <w:t xml:space="preserve"> Классификатор опухолей головного мозга по снимкам при помощи искусственного интеллекта</w:t>
      </w:r>
    </w:p>
    <w:p w14:paraId="131E95C1" w14:textId="77777777" w:rsidR="00320615" w:rsidRDefault="00320615" w:rsidP="00320615"/>
    <w:p w14:paraId="68089C3A" w14:textId="6A2DFD97" w:rsidR="00320615" w:rsidRPr="009001C1" w:rsidRDefault="00320615" w:rsidP="009001C1">
      <w:pPr>
        <w:pStyle w:val="1"/>
      </w:pPr>
      <w:r w:rsidRPr="009001C1">
        <w:rPr>
          <w:rStyle w:val="20"/>
          <w:sz w:val="32"/>
          <w:szCs w:val="32"/>
        </w:rPr>
        <w:t>Концепция проекта</w:t>
      </w:r>
    </w:p>
    <w:p w14:paraId="12AF7758" w14:textId="44E6B69B" w:rsidR="00320615" w:rsidRDefault="00DE18BB" w:rsidP="00320615">
      <w:r w:rsidRPr="00DE18BB">
        <w:t>Проект представляет собой систему, использующую искусственный интеллект для анализа снимков головного мозга с целью обнаружения опухолей. Система не только определяет наличие новообразований, но и предоставляет предварительные рекомендации по дальнейшим действиям.</w:t>
      </w:r>
    </w:p>
    <w:p w14:paraId="7082324C" w14:textId="77777777" w:rsidR="00320615" w:rsidRDefault="00320615" w:rsidP="000E6772">
      <w:pPr>
        <w:pStyle w:val="1"/>
      </w:pPr>
      <w:r>
        <w:t>Целевая аудитория</w:t>
      </w:r>
    </w:p>
    <w:p w14:paraId="4DD08AD0" w14:textId="77777777" w:rsidR="00320615" w:rsidRDefault="00320615" w:rsidP="00320615"/>
    <w:p w14:paraId="0BE56345" w14:textId="77777777" w:rsidR="00DE18BB" w:rsidRDefault="00DE18BB" w:rsidP="00DE18BB">
      <w:pPr>
        <w:pStyle w:val="a3"/>
        <w:numPr>
          <w:ilvl w:val="0"/>
          <w:numId w:val="3"/>
        </w:numPr>
        <w:ind w:left="0" w:firstLine="709"/>
      </w:pPr>
      <w:r>
        <w:t>Медицинские учреждения (больницы, клиники, диагностические центры)</w:t>
      </w:r>
    </w:p>
    <w:p w14:paraId="7A1DF480" w14:textId="77777777" w:rsidR="00DE18BB" w:rsidRDefault="00DE18BB" w:rsidP="00DE18BB">
      <w:pPr>
        <w:pStyle w:val="a3"/>
        <w:numPr>
          <w:ilvl w:val="0"/>
          <w:numId w:val="3"/>
        </w:numPr>
        <w:ind w:left="0" w:firstLine="709"/>
      </w:pPr>
      <w:r>
        <w:t>Врачи-радиологи и нейрохирурги</w:t>
      </w:r>
    </w:p>
    <w:p w14:paraId="6A39D9AB" w14:textId="77777777" w:rsidR="00DE18BB" w:rsidRDefault="00DE18BB" w:rsidP="00DE18BB">
      <w:pPr>
        <w:pStyle w:val="a3"/>
        <w:numPr>
          <w:ilvl w:val="0"/>
          <w:numId w:val="3"/>
        </w:numPr>
        <w:ind w:left="0" w:firstLine="709"/>
      </w:pPr>
      <w:r>
        <w:t>Исследовательские институты в области нейронаук и онкологии</w:t>
      </w:r>
    </w:p>
    <w:p w14:paraId="32A21E4A" w14:textId="77777777" w:rsidR="00320615" w:rsidRDefault="00320615" w:rsidP="00320615"/>
    <w:p w14:paraId="4FBCF8FD" w14:textId="08C3F0DC" w:rsidR="00320615" w:rsidRDefault="00320615" w:rsidP="0016294F">
      <w:pPr>
        <w:pStyle w:val="1"/>
      </w:pPr>
      <w:r w:rsidRPr="003A5083">
        <w:rPr>
          <w:rStyle w:val="20"/>
          <w:sz w:val="32"/>
          <w:szCs w:val="32"/>
        </w:rPr>
        <w:t>Перспективность проекта</w:t>
      </w:r>
    </w:p>
    <w:p w14:paraId="3BDCD0AF" w14:textId="77777777" w:rsidR="00515FB2" w:rsidRDefault="00515FB2" w:rsidP="00515FB2">
      <w:pPr>
        <w:pStyle w:val="a3"/>
        <w:numPr>
          <w:ilvl w:val="0"/>
          <w:numId w:val="3"/>
        </w:numPr>
        <w:ind w:left="0" w:firstLine="709"/>
      </w:pPr>
      <w:r>
        <w:t>Ранняя диагностика: Система позволит выявлять опухоли на ранних стадиях, что критически важно для успешного лечения.</w:t>
      </w:r>
    </w:p>
    <w:p w14:paraId="213E8DC3" w14:textId="77777777" w:rsidR="00515FB2" w:rsidRDefault="00515FB2" w:rsidP="00515FB2">
      <w:pPr>
        <w:pStyle w:val="a3"/>
        <w:numPr>
          <w:ilvl w:val="0"/>
          <w:numId w:val="3"/>
        </w:numPr>
        <w:ind w:left="0" w:firstLine="709"/>
      </w:pPr>
      <w:r>
        <w:t>Повышение точности: ИИ способен обрабатывать огромные объемы данных и учиться на них, постоянно повышая точность диагностики.</w:t>
      </w:r>
    </w:p>
    <w:p w14:paraId="77D1308D" w14:textId="77777777" w:rsidR="00515FB2" w:rsidRDefault="00515FB2" w:rsidP="00515FB2">
      <w:pPr>
        <w:pStyle w:val="a3"/>
        <w:numPr>
          <w:ilvl w:val="0"/>
          <w:numId w:val="3"/>
        </w:numPr>
        <w:ind w:left="0" w:firstLine="709"/>
      </w:pPr>
      <w:r>
        <w:t>Экономия времени: Автоматизация процесса анализа снимков существенно сократит время на диагностику.</w:t>
      </w:r>
    </w:p>
    <w:p w14:paraId="702D9A2F" w14:textId="57CF753C" w:rsidR="008F5C73" w:rsidRDefault="00515FB2" w:rsidP="00515FB2">
      <w:pPr>
        <w:pStyle w:val="a3"/>
        <w:numPr>
          <w:ilvl w:val="0"/>
          <w:numId w:val="3"/>
        </w:numPr>
        <w:ind w:left="0" w:firstLine="709"/>
      </w:pPr>
      <w:r>
        <w:t>Поддержка врачей: ИИ станет помощником для медицинского персонала, предоставляя "второе мнение".</w:t>
      </w:r>
    </w:p>
    <w:p w14:paraId="0391E47B" w14:textId="77777777" w:rsidR="003A5083" w:rsidRDefault="003A5083" w:rsidP="003A5083">
      <w:pPr>
        <w:pStyle w:val="1"/>
        <w:rPr>
          <w:sz w:val="36"/>
        </w:rPr>
      </w:pPr>
      <w:r>
        <w:t>Технологический стек</w:t>
      </w:r>
    </w:p>
    <w:p w14:paraId="0EF6FF3B" w14:textId="3ACEBAAD" w:rsidR="003A5083" w:rsidRPr="0016294F" w:rsidRDefault="003A5083" w:rsidP="003A5083">
      <w:pPr>
        <w:pStyle w:val="a3"/>
        <w:numPr>
          <w:ilvl w:val="0"/>
          <w:numId w:val="14"/>
        </w:numPr>
        <w:tabs>
          <w:tab w:val="clear" w:pos="720"/>
        </w:tabs>
        <w:ind w:left="0" w:firstLine="709"/>
      </w:pPr>
      <w:r w:rsidRPr="0016294F">
        <w:rPr>
          <w:rStyle w:val="a6"/>
        </w:rPr>
        <w:t>Языки программирования</w:t>
      </w:r>
      <w:r w:rsidRPr="0016294F">
        <w:t>: Python</w:t>
      </w:r>
    </w:p>
    <w:p w14:paraId="702CFAEF" w14:textId="557234C5" w:rsidR="003A5083" w:rsidRPr="0016294F" w:rsidRDefault="003A5083" w:rsidP="003A5083">
      <w:pPr>
        <w:pStyle w:val="a3"/>
        <w:numPr>
          <w:ilvl w:val="0"/>
          <w:numId w:val="14"/>
        </w:numPr>
        <w:tabs>
          <w:tab w:val="clear" w:pos="720"/>
        </w:tabs>
        <w:ind w:left="0" w:firstLine="709"/>
        <w:rPr>
          <w:lang w:val="en-US"/>
        </w:rPr>
      </w:pPr>
      <w:r w:rsidRPr="0016294F">
        <w:rPr>
          <w:rStyle w:val="a6"/>
        </w:rPr>
        <w:t>Веб</w:t>
      </w:r>
      <w:r w:rsidRPr="0016294F">
        <w:rPr>
          <w:rStyle w:val="a6"/>
          <w:lang w:val="en-US"/>
        </w:rPr>
        <w:t>-</w:t>
      </w:r>
      <w:r w:rsidRPr="0016294F">
        <w:rPr>
          <w:rStyle w:val="a6"/>
        </w:rPr>
        <w:t>разработка</w:t>
      </w:r>
      <w:r w:rsidRPr="0016294F">
        <w:rPr>
          <w:lang w:val="en-US"/>
        </w:rPr>
        <w:t>: Django</w:t>
      </w:r>
    </w:p>
    <w:p w14:paraId="05FA7497" w14:textId="02DFCC39" w:rsidR="003A5083" w:rsidRDefault="003A5083" w:rsidP="003A5083">
      <w:pPr>
        <w:pStyle w:val="a3"/>
        <w:numPr>
          <w:ilvl w:val="0"/>
          <w:numId w:val="14"/>
        </w:numPr>
        <w:tabs>
          <w:tab w:val="clear" w:pos="720"/>
        </w:tabs>
        <w:ind w:left="0" w:firstLine="709"/>
      </w:pPr>
      <w:r w:rsidRPr="0016294F">
        <w:rPr>
          <w:rStyle w:val="a6"/>
        </w:rPr>
        <w:t>Базы данных</w:t>
      </w:r>
      <w:r w:rsidRPr="0016294F">
        <w:t>: PostgreSQL</w:t>
      </w:r>
    </w:p>
    <w:p w14:paraId="49380125" w14:textId="7D79F3B1" w:rsidR="0016294F" w:rsidRPr="0016294F" w:rsidRDefault="0016294F" w:rsidP="003A5083">
      <w:pPr>
        <w:pStyle w:val="a3"/>
        <w:numPr>
          <w:ilvl w:val="0"/>
          <w:numId w:val="14"/>
        </w:numPr>
        <w:tabs>
          <w:tab w:val="clear" w:pos="720"/>
        </w:tabs>
        <w:ind w:left="0" w:firstLine="709"/>
      </w:pPr>
      <w:r>
        <w:rPr>
          <w:rStyle w:val="a6"/>
        </w:rPr>
        <w:t xml:space="preserve">Система </w:t>
      </w:r>
      <w:r w:rsidR="00862581">
        <w:rPr>
          <w:rStyle w:val="a6"/>
        </w:rPr>
        <w:t>управления версиями:</w:t>
      </w:r>
      <w:r w:rsidR="00862581">
        <w:rPr>
          <w:rStyle w:val="a6"/>
          <w:lang w:val="en-US"/>
        </w:rPr>
        <w:t xml:space="preserve"> </w:t>
      </w:r>
      <w:r w:rsidR="00862581">
        <w:rPr>
          <w:rStyle w:val="a6"/>
          <w:b w:val="0"/>
          <w:bCs w:val="0"/>
          <w:lang w:val="en-US"/>
        </w:rPr>
        <w:t>GitHub</w:t>
      </w:r>
    </w:p>
    <w:p w14:paraId="4CD16B84" w14:textId="77777777" w:rsidR="003A5083" w:rsidRDefault="003A5083" w:rsidP="003A5083">
      <w:pPr>
        <w:pStyle w:val="a3"/>
        <w:ind w:left="709" w:firstLine="0"/>
      </w:pPr>
    </w:p>
    <w:p w14:paraId="2080F9FB" w14:textId="77777777" w:rsidR="008F5C73" w:rsidRDefault="008F5C73" w:rsidP="008F5C73">
      <w:pPr>
        <w:pStyle w:val="a3"/>
        <w:ind w:left="709" w:firstLine="0"/>
      </w:pPr>
    </w:p>
    <w:p w14:paraId="0F02E43C" w14:textId="77777777" w:rsidR="00320615" w:rsidRDefault="00320615" w:rsidP="000E6772">
      <w:pPr>
        <w:pStyle w:val="1"/>
      </w:pPr>
      <w:r>
        <w:t xml:space="preserve"> Функционал системы</w:t>
      </w:r>
    </w:p>
    <w:p w14:paraId="02D6FBE8" w14:textId="30BB7AF9" w:rsidR="008B67F7" w:rsidRDefault="008B67F7" w:rsidP="008B67F7">
      <w:pPr>
        <w:ind w:firstLine="0"/>
      </w:pPr>
      <w:r>
        <w:t>Система способна выполнять следующие функции:</w:t>
      </w:r>
    </w:p>
    <w:p w14:paraId="0C8AA3D7" w14:textId="74FD2F4E" w:rsidR="008B67F7" w:rsidRDefault="00E3408C" w:rsidP="00E3408C">
      <w:pPr>
        <w:pStyle w:val="a3"/>
        <w:numPr>
          <w:ilvl w:val="1"/>
          <w:numId w:val="3"/>
        </w:numPr>
        <w:ind w:left="0" w:firstLine="709"/>
      </w:pPr>
      <w:r>
        <w:lastRenderedPageBreak/>
        <w:t>Авторизация сотрудника</w:t>
      </w:r>
    </w:p>
    <w:p w14:paraId="300CB574" w14:textId="4E4C073A" w:rsidR="00E3408C" w:rsidRDefault="00E3408C" w:rsidP="00E3408C">
      <w:pPr>
        <w:pStyle w:val="a3"/>
        <w:numPr>
          <w:ilvl w:val="1"/>
          <w:numId w:val="3"/>
        </w:numPr>
        <w:ind w:left="0" w:firstLine="709"/>
      </w:pPr>
      <w:r>
        <w:t>Предоставление списков пациентов и снимков</w:t>
      </w:r>
    </w:p>
    <w:p w14:paraId="562EF1CE" w14:textId="15357DD0" w:rsidR="00E3408C" w:rsidRDefault="00E3408C" w:rsidP="00E3408C">
      <w:pPr>
        <w:pStyle w:val="a3"/>
        <w:numPr>
          <w:ilvl w:val="1"/>
          <w:numId w:val="3"/>
        </w:numPr>
        <w:ind w:left="0" w:firstLine="709"/>
      </w:pPr>
      <w:r>
        <w:t>обработка изображений: Система принимает различные форматы медицинских снимков (МРТ, КТ).</w:t>
      </w:r>
    </w:p>
    <w:p w14:paraId="3DBC1732" w14:textId="1382B7A2" w:rsidR="008B67F7" w:rsidRDefault="008B67F7" w:rsidP="00E3408C">
      <w:pPr>
        <w:pStyle w:val="a3"/>
        <w:numPr>
          <w:ilvl w:val="1"/>
          <w:numId w:val="3"/>
        </w:numPr>
        <w:ind w:left="0" w:firstLine="709"/>
      </w:pPr>
      <w:r>
        <w:t>Анализ изображений: ИИ проводит анализ загруженных снимков при помощи сверточной нейронной сети.</w:t>
      </w:r>
    </w:p>
    <w:p w14:paraId="73D2AA73" w14:textId="282EEC70" w:rsidR="008B67F7" w:rsidRDefault="008B67F7" w:rsidP="00E3408C">
      <w:pPr>
        <w:pStyle w:val="a3"/>
        <w:numPr>
          <w:ilvl w:val="1"/>
          <w:numId w:val="3"/>
        </w:numPr>
        <w:ind w:left="0" w:firstLine="709"/>
      </w:pPr>
      <w:r>
        <w:t>Обнаружение аномалий: Система выявляет подозрительные участки, которые могут быть опухолями.</w:t>
      </w:r>
    </w:p>
    <w:p w14:paraId="73E1F1C3" w14:textId="534FEB8B" w:rsidR="008B67F7" w:rsidRDefault="008B67F7" w:rsidP="00E3408C">
      <w:pPr>
        <w:pStyle w:val="a3"/>
        <w:numPr>
          <w:ilvl w:val="1"/>
          <w:numId w:val="3"/>
        </w:numPr>
        <w:ind w:left="0" w:firstLine="709"/>
      </w:pPr>
      <w:r>
        <w:t>Классификация: ИИ определяет тип обнаруженной аномалии.</w:t>
      </w:r>
    </w:p>
    <w:p w14:paraId="3E04CCF0" w14:textId="4A501537" w:rsidR="008B67F7" w:rsidRDefault="008B67F7" w:rsidP="00E3408C">
      <w:pPr>
        <w:pStyle w:val="a3"/>
        <w:numPr>
          <w:ilvl w:val="1"/>
          <w:numId w:val="3"/>
        </w:numPr>
        <w:ind w:left="0" w:firstLine="709"/>
      </w:pPr>
      <w:r>
        <w:t>Визуализация результатов: Система предоставляет наглядное отображение обнаруженных аномалий на снимках с помощью обводки.</w:t>
      </w:r>
    </w:p>
    <w:p w14:paraId="5936D9D8" w14:textId="4AB0DCAA" w:rsidR="008B67F7" w:rsidRDefault="008B67F7" w:rsidP="00E3408C">
      <w:pPr>
        <w:pStyle w:val="a3"/>
        <w:numPr>
          <w:ilvl w:val="1"/>
          <w:numId w:val="3"/>
        </w:numPr>
        <w:ind w:left="0" w:firstLine="709"/>
      </w:pPr>
      <w:r>
        <w:t>Генерация отчетов: Автоматическое создание отчетов с результатами анализа.</w:t>
      </w:r>
    </w:p>
    <w:p w14:paraId="4F790C18" w14:textId="2BFC0BF4" w:rsidR="00320615" w:rsidRDefault="008B67F7" w:rsidP="00E3408C">
      <w:pPr>
        <w:pStyle w:val="a3"/>
        <w:numPr>
          <w:ilvl w:val="1"/>
          <w:numId w:val="3"/>
        </w:numPr>
        <w:ind w:left="0" w:firstLine="709"/>
      </w:pPr>
      <w:r>
        <w:t>Рекомендации: Предоставление рекомендаций по дальнейшим действиям.</w:t>
      </w:r>
    </w:p>
    <w:p w14:paraId="0399B9ED" w14:textId="76F64610" w:rsidR="00BB01C6" w:rsidRDefault="008F5C73" w:rsidP="00994B1E">
      <w:pPr>
        <w:pStyle w:val="1"/>
      </w:pPr>
      <w:r>
        <w:t>Безопасность данных</w:t>
      </w:r>
    </w:p>
    <w:p w14:paraId="7B3ABF07" w14:textId="38493301" w:rsidR="00BB01C6" w:rsidRDefault="00994B1E" w:rsidP="00BB01C6">
      <w:pPr>
        <w:rPr>
          <w:lang w:eastAsia="ru-RU"/>
        </w:rPr>
      </w:pPr>
      <w:r>
        <w:rPr>
          <w:lang w:eastAsia="ru-RU"/>
        </w:rPr>
        <w:t>Отдельным пунктом стоит выделить обеспечение безопасности данных.</w:t>
      </w:r>
    </w:p>
    <w:p w14:paraId="27AD12DC" w14:textId="1CEFDF42" w:rsidR="00BB01C6" w:rsidRDefault="00BB01C6" w:rsidP="005C3544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Безопасность персональных данных</w:t>
      </w:r>
    </w:p>
    <w:p w14:paraId="16DD6B1A" w14:textId="4683ACE2" w:rsidR="00BB01C6" w:rsidRPr="00BB01C6" w:rsidRDefault="00BB01C6" w:rsidP="00BB01C6">
      <w:pPr>
        <w:rPr>
          <w:lang w:eastAsia="ru-RU"/>
        </w:rPr>
      </w:pPr>
      <w:r w:rsidRPr="00BB01C6">
        <w:rPr>
          <w:lang w:eastAsia="ru-RU"/>
        </w:rPr>
        <w:t xml:space="preserve">Защита личной информации пациентов является ключевым приоритетом. </w:t>
      </w:r>
      <w:r>
        <w:rPr>
          <w:lang w:eastAsia="ru-RU"/>
        </w:rPr>
        <w:t>В системе используется</w:t>
      </w:r>
      <w:r w:rsidRPr="00BB01C6">
        <w:rPr>
          <w:lang w:eastAsia="ru-RU"/>
        </w:rPr>
        <w:t xml:space="preserve"> многоуровневый подход к обеспечению конфиденциальности:</w:t>
      </w:r>
    </w:p>
    <w:p w14:paraId="47627227" w14:textId="60419B0D" w:rsidR="00BB01C6" w:rsidRPr="00BB01C6" w:rsidRDefault="00BB01C6" w:rsidP="00BB01C6">
      <w:pPr>
        <w:pStyle w:val="a3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0" w:firstLine="709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Обезличивание</w:t>
      </w:r>
      <w:r w:rsidRPr="00BB01C6">
        <w:rPr>
          <w:rFonts w:eastAsia="Times New Roman" w:cs="Times New Roman"/>
          <w:szCs w:val="24"/>
          <w:lang w:eastAsia="ru-RU"/>
        </w:rPr>
        <w:t xml:space="preserve"> данных</w:t>
      </w:r>
    </w:p>
    <w:p w14:paraId="50CAD008" w14:textId="4C7F552B" w:rsidR="00BB01C6" w:rsidRPr="00BB01C6" w:rsidRDefault="00BB01C6" w:rsidP="00BB01C6">
      <w:pPr>
        <w:pStyle w:val="a3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0" w:firstLine="709"/>
        <w:jc w:val="left"/>
        <w:rPr>
          <w:rFonts w:eastAsia="Times New Roman" w:cs="Times New Roman"/>
          <w:szCs w:val="24"/>
          <w:lang w:eastAsia="ru-RU"/>
        </w:rPr>
      </w:pPr>
      <w:r w:rsidRPr="00BB01C6">
        <w:rPr>
          <w:rFonts w:eastAsia="Times New Roman" w:cs="Times New Roman"/>
          <w:szCs w:val="24"/>
          <w:lang w:eastAsia="ru-RU"/>
        </w:rPr>
        <w:t>Шифрование</w:t>
      </w:r>
    </w:p>
    <w:p w14:paraId="545366F9" w14:textId="4E39574B" w:rsidR="00BB01C6" w:rsidRPr="00BB01C6" w:rsidRDefault="00BB01C6" w:rsidP="00BB01C6">
      <w:pPr>
        <w:pStyle w:val="a3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0" w:firstLine="709"/>
        <w:jc w:val="left"/>
        <w:rPr>
          <w:rFonts w:eastAsia="Times New Roman" w:cs="Times New Roman"/>
          <w:szCs w:val="24"/>
          <w:lang w:eastAsia="ru-RU"/>
        </w:rPr>
      </w:pPr>
      <w:r w:rsidRPr="00BB01C6">
        <w:rPr>
          <w:rFonts w:eastAsia="Times New Roman" w:cs="Times New Roman"/>
          <w:szCs w:val="24"/>
          <w:lang w:eastAsia="ru-RU"/>
        </w:rPr>
        <w:t>Контроль доступа</w:t>
      </w:r>
    </w:p>
    <w:p w14:paraId="7959B3E4" w14:textId="3068AB01" w:rsidR="001944A2" w:rsidRPr="00776386" w:rsidRDefault="00BB01C6" w:rsidP="00776386">
      <w:pPr>
        <w:pStyle w:val="a3"/>
        <w:numPr>
          <w:ilvl w:val="0"/>
          <w:numId w:val="11"/>
        </w:numPr>
        <w:tabs>
          <w:tab w:val="clear" w:pos="720"/>
        </w:tabs>
        <w:spacing w:before="100" w:beforeAutospacing="1" w:after="100" w:afterAutospacing="1"/>
        <w:ind w:left="0" w:firstLine="709"/>
        <w:jc w:val="left"/>
        <w:rPr>
          <w:rFonts w:eastAsia="Times New Roman" w:cs="Times New Roman"/>
          <w:szCs w:val="24"/>
          <w:lang w:eastAsia="ru-RU"/>
        </w:rPr>
      </w:pPr>
      <w:r w:rsidRPr="00BB01C6">
        <w:rPr>
          <w:rFonts w:eastAsia="Times New Roman" w:cs="Times New Roman"/>
          <w:szCs w:val="24"/>
          <w:lang w:eastAsia="ru-RU"/>
        </w:rPr>
        <w:t>Согласие и прозрачность</w:t>
      </w:r>
    </w:p>
    <w:p w14:paraId="15E8B521" w14:textId="77777777" w:rsidR="00BB01C6" w:rsidRPr="00BB01C6" w:rsidRDefault="00BB01C6" w:rsidP="001944A2">
      <w:pPr>
        <w:rPr>
          <w:lang w:eastAsia="ru-RU"/>
        </w:rPr>
      </w:pPr>
      <w:r w:rsidRPr="00BB01C6">
        <w:rPr>
          <w:lang w:eastAsia="ru-RU"/>
        </w:rPr>
        <w:t>Эти меры обеспечивают высокий уровень защиты личной информации пациентов, сохраняя при этом возможность эффективного использования данных для улучшения диагностики.</w:t>
      </w:r>
    </w:p>
    <w:p w14:paraId="3878BFE7" w14:textId="77777777" w:rsidR="003655F9" w:rsidRDefault="003655F9" w:rsidP="003655F9">
      <w:pPr>
        <w:pStyle w:val="a3"/>
        <w:numPr>
          <w:ilvl w:val="0"/>
          <w:numId w:val="4"/>
        </w:numPr>
        <w:ind w:left="0" w:firstLine="709"/>
      </w:pPr>
      <w:r>
        <w:t>Согласие на использование данных: Разработка процедур получения информированного согласия</w:t>
      </w:r>
    </w:p>
    <w:p w14:paraId="5EB4CFDA" w14:textId="17AD94BF" w:rsidR="00320615" w:rsidRDefault="003655F9" w:rsidP="003655F9">
      <w:pPr>
        <w:pStyle w:val="a3"/>
        <w:numPr>
          <w:ilvl w:val="0"/>
          <w:numId w:val="4"/>
        </w:numPr>
        <w:ind w:left="0" w:firstLine="709"/>
      </w:pPr>
      <w:r>
        <w:t>Ответственность за решения: Четкое разграничение ролей ИИ и врача в процессе диагностики</w:t>
      </w:r>
    </w:p>
    <w:p w14:paraId="468D7F09" w14:textId="77777777" w:rsidR="00C20536" w:rsidRDefault="00C20536" w:rsidP="00C20536">
      <w:pPr>
        <w:pStyle w:val="1"/>
        <w:rPr>
          <w:rStyle w:val="20"/>
          <w:sz w:val="32"/>
          <w:szCs w:val="32"/>
        </w:rPr>
      </w:pPr>
    </w:p>
    <w:p w14:paraId="3D4F5F66" w14:textId="74650E72" w:rsidR="00C20536" w:rsidRPr="00C20536" w:rsidRDefault="00C20536" w:rsidP="00C20536">
      <w:pPr>
        <w:pStyle w:val="1"/>
      </w:pPr>
      <w:r>
        <w:rPr>
          <w:rStyle w:val="20"/>
          <w:sz w:val="32"/>
          <w:szCs w:val="32"/>
        </w:rPr>
        <w:t>Роли и задачи</w:t>
      </w:r>
    </w:p>
    <w:p w14:paraId="290BB1CF" w14:textId="26AD3B94" w:rsidR="00C20536" w:rsidRDefault="00C20536" w:rsidP="00C20536">
      <w:r>
        <w:t>Распределение ролей в данном проекте:</w:t>
      </w:r>
    </w:p>
    <w:p w14:paraId="1C9B3D1F" w14:textId="77777777" w:rsidR="007355E4" w:rsidRDefault="00C20536" w:rsidP="00C05212">
      <w:pPr>
        <w:pStyle w:val="a3"/>
        <w:numPr>
          <w:ilvl w:val="0"/>
          <w:numId w:val="4"/>
        </w:numPr>
      </w:pPr>
      <w:r>
        <w:lastRenderedPageBreak/>
        <w:t>Соколов Илья – разработчик</w:t>
      </w:r>
    </w:p>
    <w:p w14:paraId="54DB8038" w14:textId="77777777" w:rsidR="007355E4" w:rsidRDefault="00C20536" w:rsidP="0030069D">
      <w:pPr>
        <w:pStyle w:val="a3"/>
        <w:numPr>
          <w:ilvl w:val="0"/>
          <w:numId w:val="4"/>
        </w:numPr>
      </w:pPr>
      <w:r>
        <w:t>Скалдин Даниил – аналитик/архитектор</w:t>
      </w:r>
    </w:p>
    <w:p w14:paraId="244D3B8F" w14:textId="77777777" w:rsidR="007355E4" w:rsidRDefault="00C20536" w:rsidP="000A3743">
      <w:pPr>
        <w:pStyle w:val="a3"/>
        <w:numPr>
          <w:ilvl w:val="0"/>
          <w:numId w:val="4"/>
        </w:numPr>
      </w:pPr>
      <w:r>
        <w:t>Копейкин Иван – дизайнер</w:t>
      </w:r>
    </w:p>
    <w:p w14:paraId="76129155" w14:textId="77777777" w:rsidR="007355E4" w:rsidRDefault="00C20536" w:rsidP="001F3C31">
      <w:pPr>
        <w:pStyle w:val="a3"/>
        <w:numPr>
          <w:ilvl w:val="0"/>
          <w:numId w:val="4"/>
        </w:numPr>
      </w:pPr>
      <w:r>
        <w:t>Зубакин Святослав – технический писатель</w:t>
      </w:r>
    </w:p>
    <w:p w14:paraId="2AB357A9" w14:textId="4E82415E" w:rsidR="00C20536" w:rsidRDefault="00C20536" w:rsidP="001F3C31">
      <w:pPr>
        <w:pStyle w:val="a3"/>
        <w:numPr>
          <w:ilvl w:val="0"/>
          <w:numId w:val="4"/>
        </w:numPr>
      </w:pPr>
      <w:r>
        <w:t>Кострова Алёна – разработчик/менеджер проекта</w:t>
      </w:r>
    </w:p>
    <w:p w14:paraId="0CD66CC4" w14:textId="784A73DF" w:rsidR="00C20536" w:rsidRDefault="00941F58" w:rsidP="00C20536">
      <w:r>
        <w:t>Распределение задач представлено на диаграмме Ганта ниже</w:t>
      </w:r>
      <w:r w:rsidR="00F77EDA">
        <w:t xml:space="preserve"> на изображении или по ссылке </w:t>
      </w:r>
      <w:r w:rsidR="00F77EDA" w:rsidRPr="00F77EDA">
        <w:t>https://tracker.yandex.ru/pages/projects/1/gantt</w:t>
      </w:r>
      <w:r>
        <w:t>:</w:t>
      </w:r>
    </w:p>
    <w:p w14:paraId="13869696" w14:textId="62E848F4" w:rsidR="00941F58" w:rsidRDefault="00F77EDA" w:rsidP="00BD13EF">
      <w:pPr>
        <w:ind w:firstLine="0"/>
      </w:pPr>
      <w:r>
        <w:rPr>
          <w:noProof/>
        </w:rPr>
        <w:drawing>
          <wp:inline distT="0" distB="0" distL="0" distR="0" wp14:anchorId="0443A0B8" wp14:editId="5C7CC3E4">
            <wp:extent cx="5940425" cy="3991610"/>
            <wp:effectExtent l="0" t="0" r="3175" b="8890"/>
            <wp:docPr id="828493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3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8C5D" w14:textId="77777777" w:rsidR="00C20536" w:rsidRPr="00C20536" w:rsidRDefault="00C20536" w:rsidP="00C20536"/>
    <w:p w14:paraId="07C86FCE" w14:textId="0906FD01" w:rsidR="00320615" w:rsidRDefault="00320615" w:rsidP="001944A2">
      <w:pPr>
        <w:pStyle w:val="1"/>
      </w:pPr>
      <w:r w:rsidRPr="001944A2">
        <w:rPr>
          <w:rStyle w:val="20"/>
          <w:sz w:val="32"/>
          <w:szCs w:val="32"/>
        </w:rPr>
        <w:t>Заключение</w:t>
      </w:r>
    </w:p>
    <w:p w14:paraId="2F75E8C2" w14:textId="25634269" w:rsidR="005F16AC" w:rsidRDefault="00DE39D3" w:rsidP="00DE39D3">
      <w:r>
        <w:t xml:space="preserve">Данный проект представляет собой </w:t>
      </w:r>
      <w:r w:rsidR="004F4704">
        <w:t xml:space="preserve">передовое </w:t>
      </w:r>
      <w:r>
        <w:t>решение на стыке медицины и искусственного интеллекта. Он имеет потенциал значительно улучшить процесс диагностики опухолей головного мозга, сделав его быстрее и доступнее. Это не только повысит качество медицинской помощи, но и может спасти множество жизней благодаря ранней диагностике.</w:t>
      </w:r>
    </w:p>
    <w:sectPr w:rsidR="005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E00"/>
    <w:multiLevelType w:val="hybridMultilevel"/>
    <w:tmpl w:val="2B804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D13F8"/>
    <w:multiLevelType w:val="multilevel"/>
    <w:tmpl w:val="880C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3538E"/>
    <w:multiLevelType w:val="hybridMultilevel"/>
    <w:tmpl w:val="4EAC8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7F4D12"/>
    <w:multiLevelType w:val="multilevel"/>
    <w:tmpl w:val="6442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223E9"/>
    <w:multiLevelType w:val="hybridMultilevel"/>
    <w:tmpl w:val="E59084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2810C7"/>
    <w:multiLevelType w:val="multilevel"/>
    <w:tmpl w:val="6442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962FF"/>
    <w:multiLevelType w:val="hybridMultilevel"/>
    <w:tmpl w:val="EA16D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F5A44C26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3E4DCD"/>
    <w:multiLevelType w:val="multilevel"/>
    <w:tmpl w:val="6CA8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5B4E79"/>
    <w:multiLevelType w:val="multilevel"/>
    <w:tmpl w:val="6CA8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30E0A"/>
    <w:multiLevelType w:val="multilevel"/>
    <w:tmpl w:val="A6A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67970"/>
    <w:multiLevelType w:val="multilevel"/>
    <w:tmpl w:val="6442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A461A"/>
    <w:multiLevelType w:val="multilevel"/>
    <w:tmpl w:val="6CA8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14885"/>
    <w:multiLevelType w:val="multilevel"/>
    <w:tmpl w:val="6442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749F0"/>
    <w:multiLevelType w:val="multilevel"/>
    <w:tmpl w:val="7E6E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605753"/>
    <w:multiLevelType w:val="hybridMultilevel"/>
    <w:tmpl w:val="C2A6C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0"/>
  </w:num>
  <w:num w:numId="5">
    <w:abstractNumId w:val="1"/>
  </w:num>
  <w:num w:numId="6">
    <w:abstractNumId w:val="13"/>
  </w:num>
  <w:num w:numId="7">
    <w:abstractNumId w:val="3"/>
  </w:num>
  <w:num w:numId="8">
    <w:abstractNumId w:val="10"/>
  </w:num>
  <w:num w:numId="9">
    <w:abstractNumId w:val="8"/>
  </w:num>
  <w:num w:numId="10">
    <w:abstractNumId w:val="5"/>
  </w:num>
  <w:num w:numId="11">
    <w:abstractNumId w:val="12"/>
  </w:num>
  <w:num w:numId="12">
    <w:abstractNumId w:val="9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15"/>
    <w:rsid w:val="000A695A"/>
    <w:rsid w:val="000B49D3"/>
    <w:rsid w:val="000E6772"/>
    <w:rsid w:val="0016294F"/>
    <w:rsid w:val="001944A2"/>
    <w:rsid w:val="00250EDB"/>
    <w:rsid w:val="00272CEC"/>
    <w:rsid w:val="00282E18"/>
    <w:rsid w:val="00320615"/>
    <w:rsid w:val="003655F9"/>
    <w:rsid w:val="003A5083"/>
    <w:rsid w:val="003F13AE"/>
    <w:rsid w:val="004116C9"/>
    <w:rsid w:val="00421D7F"/>
    <w:rsid w:val="004F4704"/>
    <w:rsid w:val="00515FB2"/>
    <w:rsid w:val="005975FB"/>
    <w:rsid w:val="005C3544"/>
    <w:rsid w:val="005F16AC"/>
    <w:rsid w:val="006A7E81"/>
    <w:rsid w:val="006C4F51"/>
    <w:rsid w:val="007003D1"/>
    <w:rsid w:val="007355E4"/>
    <w:rsid w:val="00776386"/>
    <w:rsid w:val="00837847"/>
    <w:rsid w:val="00846A86"/>
    <w:rsid w:val="00862581"/>
    <w:rsid w:val="008A39F3"/>
    <w:rsid w:val="008B67F7"/>
    <w:rsid w:val="008F5C73"/>
    <w:rsid w:val="009001C1"/>
    <w:rsid w:val="00911AF4"/>
    <w:rsid w:val="00941F58"/>
    <w:rsid w:val="00994B1E"/>
    <w:rsid w:val="00A26B37"/>
    <w:rsid w:val="00AF2C20"/>
    <w:rsid w:val="00B41427"/>
    <w:rsid w:val="00B82E6D"/>
    <w:rsid w:val="00BB01C6"/>
    <w:rsid w:val="00BD13EF"/>
    <w:rsid w:val="00BE3D78"/>
    <w:rsid w:val="00C13D40"/>
    <w:rsid w:val="00C20536"/>
    <w:rsid w:val="00C309BB"/>
    <w:rsid w:val="00C672B4"/>
    <w:rsid w:val="00C90F7D"/>
    <w:rsid w:val="00D12797"/>
    <w:rsid w:val="00DE18BB"/>
    <w:rsid w:val="00DE39D3"/>
    <w:rsid w:val="00E3408C"/>
    <w:rsid w:val="00E9381D"/>
    <w:rsid w:val="00F3649B"/>
    <w:rsid w:val="00F7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9F7E"/>
  <w15:chartTrackingRefBased/>
  <w15:docId w15:val="{4C4C29FB-17A0-41C2-AB25-8DFED609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A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E6772"/>
    <w:pPr>
      <w:keepNext/>
      <w:keepLines/>
      <w:ind w:firstLine="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772"/>
    <w:pPr>
      <w:keepNext/>
      <w:keepLines/>
      <w:jc w:val="left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77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6772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a3">
    <w:name w:val="List Paragraph"/>
    <w:basedOn w:val="a"/>
    <w:uiPriority w:val="34"/>
    <w:qFormat/>
    <w:rsid w:val="00846A86"/>
    <w:pPr>
      <w:ind w:left="720"/>
      <w:contextualSpacing/>
    </w:pPr>
  </w:style>
  <w:style w:type="paragraph" w:customStyle="1" w:styleId="whitespace-pre-wrap">
    <w:name w:val="whitespace-pre-wrap"/>
    <w:basedOn w:val="a"/>
    <w:rsid w:val="00DE39D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whitespace-normal">
    <w:name w:val="whitespace-normal"/>
    <w:basedOn w:val="a"/>
    <w:rsid w:val="00DE39D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0E6772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0E6772"/>
    <w:rPr>
      <w:rFonts w:ascii="Times New Roman" w:eastAsiaTheme="minorEastAsia" w:hAnsi="Times New Roman"/>
      <w:spacing w:val="15"/>
      <w:sz w:val="24"/>
    </w:rPr>
  </w:style>
  <w:style w:type="character" w:styleId="a6">
    <w:name w:val="Strong"/>
    <w:basedOn w:val="a0"/>
    <w:uiPriority w:val="22"/>
    <w:qFormat/>
    <w:rsid w:val="003A5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2024-10-04T17:15:00Z</dcterms:created>
  <dcterms:modified xsi:type="dcterms:W3CDTF">2024-10-06T10:52:00Z</dcterms:modified>
</cp:coreProperties>
</file>