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70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 w:hAnsi="Century Gothic" w:cs="Century Gothic"/>
          <w:b w:val="on"/>
          <w:color w:val="1d2763"/>
          <w:spacing w:val="0"/>
          <w:sz w:val="24"/>
        </w:rPr>
        <w:t>Autoevaluación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de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Competencias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4270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/>
          <w:b w:val="on"/>
          <w:color w:val="1d2763"/>
          <w:spacing w:val="0"/>
          <w:sz w:val="24"/>
        </w:rPr>
        <w:t>Fase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1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4700" w:x="1079" w:y="2024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QLPWME+Calibri Light"/>
          <w:color w:val="000000"/>
          <w:spacing w:val="0"/>
          <w:sz w:val="26"/>
        </w:rPr>
      </w:pPr>
      <w:r>
        <w:rPr>
          <w:rFonts w:ascii="QLPWME+Calibri Light"/>
          <w:color w:val="2e74b5"/>
          <w:spacing w:val="0"/>
          <w:sz w:val="26"/>
        </w:rPr>
        <w:t>Pauta</w:t>
      </w:r>
      <w:r>
        <w:rPr>
          <w:rFonts w:ascii="QLPWME+Calibri Light"/>
          <w:color w:val="2e74b5"/>
          <w:spacing w:val="0"/>
          <w:sz w:val="26"/>
        </w:rPr>
        <w:t xml:space="preserve"> </w:t>
      </w:r>
      <w:r>
        <w:rPr>
          <w:rFonts w:ascii="QLPWME+Calibri Light"/>
          <w:color w:val="2e74b5"/>
          <w:spacing w:val="0"/>
          <w:sz w:val="26"/>
        </w:rPr>
        <w:t>de</w:t>
      </w:r>
      <w:r>
        <w:rPr>
          <w:rFonts w:ascii="QLPWME+Calibri Light"/>
          <w:color w:val="2e74b5"/>
          <w:spacing w:val="0"/>
          <w:sz w:val="26"/>
        </w:rPr>
        <w:t xml:space="preserve"> </w:t>
      </w:r>
      <w:r>
        <w:rPr>
          <w:rFonts w:ascii="QLPWME+Calibri Light" w:hAnsi="QLPWME+Calibri Light" w:cs="QLPWME+Calibri Light"/>
          <w:color w:val="2e74b5"/>
          <w:spacing w:val="0"/>
          <w:sz w:val="26"/>
        </w:rPr>
        <w:t>Autoevaluación</w:t>
      </w:r>
      <w:r>
        <w:rPr>
          <w:rFonts w:ascii="QLPWME+Calibri Light"/>
          <w:color w:val="2e74b5"/>
          <w:spacing w:val="0"/>
          <w:sz w:val="26"/>
        </w:rPr>
        <w:t xml:space="preserve"> </w:t>
      </w:r>
      <w:r>
        <w:rPr>
          <w:rFonts w:ascii="QLPWME+Calibri Light"/>
          <w:color w:val="2e74b5"/>
          <w:spacing w:val="0"/>
          <w:sz w:val="26"/>
        </w:rPr>
        <w:t>de</w:t>
      </w:r>
      <w:r>
        <w:rPr>
          <w:rFonts w:ascii="QLPWME+Calibri Light"/>
          <w:color w:val="2e74b5"/>
          <w:spacing w:val="0"/>
          <w:sz w:val="26"/>
        </w:rPr>
        <w:t xml:space="preserve"> </w:t>
      </w:r>
      <w:r>
        <w:rPr>
          <w:rFonts w:ascii="QLPWME+Calibri Light"/>
          <w:color w:val="2e74b5"/>
          <w:spacing w:val="0"/>
          <w:sz w:val="26"/>
        </w:rPr>
        <w:t>Competencias</w:t>
      </w:r>
      <w:r>
        <w:rPr>
          <w:rFonts w:ascii="QLPWME+Calibri Light"/>
          <w:color w:val="000000"/>
          <w:spacing w:val="0"/>
          <w:sz w:val="26"/>
        </w:rPr>
      </w:r>
    </w:p>
    <w:p>
      <w:pPr>
        <w:pStyle w:val="Normal"/>
        <w:framePr w:w="6017" w:x="1079" w:y="2358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(complemento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la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Pauta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Reﬂexión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Deﬁnición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Proyecto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APT)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135" w:x="1079" w:y="328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Obje</w:t>
      </w:r>
      <w:r>
        <w:rPr>
          <w:rFonts w:ascii="IWNNME+Calibri"/>
          <w:color w:val="000000"/>
          <w:spacing w:val="0"/>
          <w:sz w:val="24"/>
        </w:rPr>
        <w:t>t</w:t>
      </w:r>
      <w:r>
        <w:rPr>
          <w:rFonts w:ascii="Calibri"/>
          <w:color w:val="000000"/>
          <w:spacing w:val="0"/>
          <w:sz w:val="24"/>
        </w:rPr>
        <w:t>vo: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310" w:x="1079" w:y="376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El</w:t>
      </w:r>
      <w:r>
        <w:rPr>
          <w:rFonts w:ascii="Calibri"/>
          <w:color w:val="000000"/>
          <w:spacing w:val="9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obje</w:t>
      </w:r>
      <w:r>
        <w:rPr>
          <w:rFonts w:ascii="IWNNME+Calibri"/>
          <w:color w:val="000000"/>
          <w:spacing w:val="0"/>
          <w:sz w:val="24"/>
        </w:rPr>
        <w:t>t</w:t>
      </w:r>
      <w:r>
        <w:rPr>
          <w:rFonts w:ascii="Calibri"/>
          <w:color w:val="000000"/>
          <w:spacing w:val="0"/>
          <w:sz w:val="24"/>
        </w:rPr>
        <w:t>vo</w:t>
      </w:r>
      <w:r>
        <w:rPr>
          <w:rFonts w:ascii="Calibri"/>
          <w:color w:val="000000"/>
          <w:spacing w:val="9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9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esta</w:t>
      </w:r>
      <w:r>
        <w:rPr>
          <w:rFonts w:ascii="Calibri"/>
          <w:color w:val="000000"/>
          <w:spacing w:val="9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pauta</w:t>
      </w:r>
      <w:r>
        <w:rPr>
          <w:rFonts w:ascii="Calibri"/>
          <w:color w:val="000000"/>
          <w:spacing w:val="9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9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autoevaluación</w:t>
      </w:r>
      <w:r>
        <w:rPr>
          <w:rFonts w:ascii="Calibri"/>
          <w:color w:val="000000"/>
          <w:spacing w:val="9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</w:t>
      </w:r>
      <w:r>
        <w:rPr>
          <w:rFonts w:ascii="Calibri"/>
          <w:color w:val="000000"/>
          <w:spacing w:val="9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9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iden</w:t>
      </w:r>
      <w:r>
        <w:rPr>
          <w:rFonts w:ascii="IWNNME+Calibri"/>
          <w:color w:val="000000"/>
          <w:spacing w:val="0"/>
          <w:sz w:val="24"/>
        </w:rPr>
        <w:t>t</w:t>
      </w:r>
      <w:r>
        <w:rPr>
          <w:rFonts w:ascii="Calibri" w:hAnsi="Calibri" w:cs="Calibri"/>
          <w:color w:val="000000"/>
          <w:spacing w:val="0"/>
          <w:sz w:val="24"/>
        </w:rPr>
        <w:t>ﬁques</w:t>
      </w:r>
      <w:r>
        <w:rPr>
          <w:rFonts w:ascii="Calibri"/>
          <w:color w:val="000000"/>
          <w:spacing w:val="9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tus</w:t>
      </w:r>
      <w:r>
        <w:rPr>
          <w:rFonts w:ascii="Calibri"/>
          <w:color w:val="000000"/>
          <w:spacing w:val="9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niveles</w:t>
      </w:r>
      <w:r>
        <w:rPr>
          <w:rFonts w:ascii="Calibri"/>
          <w:color w:val="000000"/>
          <w:spacing w:val="9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9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logro</w:t>
      </w:r>
      <w:r>
        <w:rPr>
          <w:rFonts w:ascii="Calibri"/>
          <w:color w:val="000000"/>
          <w:spacing w:val="9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9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310" w:x="1079" w:y="3764"/>
        <w:widowControl w:val="off"/>
        <w:autoSpaceDE w:val="off"/>
        <w:autoSpaceDN w:val="off"/>
        <w:spacing w:before="76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competencias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plan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estudio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para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que,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par</w:t>
      </w:r>
      <w:r>
        <w:rPr>
          <w:rFonts w:ascii="IWNNME+Calibri"/>
          <w:color w:val="000000"/>
          <w:spacing w:val="0"/>
          <w:sz w:val="24"/>
        </w:rPr>
        <w:t>t</w:t>
      </w:r>
      <w:r>
        <w:rPr>
          <w:rFonts w:ascii="Calibri"/>
          <w:color w:val="000000"/>
          <w:spacing w:val="0"/>
          <w:sz w:val="24"/>
        </w:rPr>
        <w:t>r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tus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fortalezas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oportunidades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mejora,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310" w:x="1079" w:y="3764"/>
        <w:widowControl w:val="off"/>
        <w:autoSpaceDE w:val="off"/>
        <w:autoSpaceDN w:val="off"/>
        <w:spacing w:before="76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puedas</w:t>
      </w:r>
      <w:r>
        <w:rPr>
          <w:rFonts w:ascii="Calibri"/>
          <w:color w:val="000000"/>
          <w:spacing w:val="59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deﬁnir</w:t>
      </w:r>
      <w:r>
        <w:rPr>
          <w:rFonts w:ascii="Calibri"/>
          <w:color w:val="000000"/>
          <w:spacing w:val="5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mejor</w:t>
      </w:r>
      <w:r>
        <w:rPr>
          <w:rFonts w:ascii="Calibri"/>
          <w:color w:val="000000"/>
          <w:spacing w:val="5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</w:t>
      </w:r>
      <w:r>
        <w:rPr>
          <w:rFonts w:ascii="Calibri"/>
          <w:color w:val="000000"/>
          <w:spacing w:val="5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proyecto</w:t>
      </w:r>
      <w:r>
        <w:rPr>
          <w:rFonts w:ascii="Calibri"/>
          <w:color w:val="000000"/>
          <w:spacing w:val="5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APT.</w:t>
      </w:r>
      <w:r>
        <w:rPr>
          <w:rFonts w:ascii="Calibri"/>
          <w:color w:val="000000"/>
          <w:spacing w:val="5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Esta</w:t>
      </w:r>
      <w:r>
        <w:rPr>
          <w:rFonts w:ascii="Calibri"/>
          <w:color w:val="000000"/>
          <w:spacing w:val="5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pauta</w:t>
      </w:r>
      <w:r>
        <w:rPr>
          <w:rFonts w:ascii="Calibri"/>
          <w:color w:val="000000"/>
          <w:spacing w:val="5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59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autoevaluación</w:t>
      </w:r>
      <w:r>
        <w:rPr>
          <w:rFonts w:ascii="Calibri"/>
          <w:color w:val="000000"/>
          <w:spacing w:val="5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</w:t>
      </w:r>
      <w:r>
        <w:rPr>
          <w:rFonts w:ascii="Calibri"/>
          <w:color w:val="000000"/>
          <w:spacing w:val="5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</w:t>
      </w:r>
      <w:r>
        <w:rPr>
          <w:rFonts w:ascii="Calibri"/>
          <w:color w:val="000000"/>
          <w:spacing w:val="5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complemento</w:t>
      </w:r>
      <w:r>
        <w:rPr>
          <w:rFonts w:ascii="Calibri"/>
          <w:color w:val="000000"/>
          <w:spacing w:val="5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5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310" w:x="1079" w:y="3764"/>
        <w:widowControl w:val="off"/>
        <w:autoSpaceDE w:val="off"/>
        <w:autoSpaceDN w:val="off"/>
        <w:spacing w:before="76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reﬂexiones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iniciales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APT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también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ayudarán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deﬁnir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Proyecto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APT.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599" w:x="1079" w:y="518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Instrucciones: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13" w:x="1514" w:y="566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767171"/>
          <w:spacing w:val="0"/>
          <w:sz w:val="24"/>
        </w:rPr>
        <w:t>-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13" w:x="1514" w:y="5664"/>
        <w:widowControl w:val="off"/>
        <w:autoSpaceDE w:val="off"/>
        <w:autoSpaceDN w:val="off"/>
        <w:spacing w:before="392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767171"/>
          <w:spacing w:val="0"/>
          <w:sz w:val="24"/>
        </w:rPr>
        <w:t>-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13" w:x="1514" w:y="5664"/>
        <w:widowControl w:val="off"/>
        <w:autoSpaceDE w:val="off"/>
        <w:autoSpaceDN w:val="off"/>
        <w:spacing w:before="392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767171"/>
          <w:spacing w:val="0"/>
          <w:sz w:val="24"/>
        </w:rPr>
        <w:t>-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517" w:x="1874" w:y="566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Completa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tabla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con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competencias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perﬁl</w:t>
      </w:r>
      <w:r>
        <w:rPr>
          <w:rFonts w:ascii="Calibri"/>
          <w:color w:val="000000"/>
          <w:spacing w:val="5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egreso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(las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puedes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revisar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con</w:t>
      </w:r>
      <w:r>
        <w:rPr>
          <w:rFonts w:ascii="Calibri"/>
          <w:color w:val="000000"/>
          <w:spacing w:val="5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517" w:x="1874" w:y="5664"/>
        <w:widowControl w:val="off"/>
        <w:autoSpaceDE w:val="off"/>
        <w:autoSpaceDN w:val="off"/>
        <w:spacing w:before="76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docente)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507" w:x="1874" w:y="629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Piensa</w:t>
      </w:r>
      <w:r>
        <w:rPr>
          <w:rFonts w:ascii="Calibri"/>
          <w:color w:val="000000"/>
          <w:spacing w:val="4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4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</w:t>
      </w:r>
      <w:r>
        <w:rPr>
          <w:rFonts w:ascii="Calibri"/>
          <w:color w:val="000000"/>
          <w:spacing w:val="4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proceso</w:t>
      </w:r>
      <w:r>
        <w:rPr>
          <w:rFonts w:ascii="Calibri"/>
          <w:color w:val="000000"/>
          <w:spacing w:val="4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4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aprendizaje</w:t>
      </w:r>
      <w:r>
        <w:rPr>
          <w:rFonts w:ascii="Calibri"/>
          <w:color w:val="000000"/>
          <w:spacing w:val="4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durante</w:t>
      </w:r>
      <w:r>
        <w:rPr>
          <w:rFonts w:ascii="Calibri"/>
          <w:color w:val="000000"/>
          <w:spacing w:val="4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el</w:t>
      </w:r>
      <w:r>
        <w:rPr>
          <w:rFonts w:ascii="Calibri"/>
          <w:color w:val="000000"/>
          <w:spacing w:val="42"/>
          <w:sz w:val="24"/>
        </w:rPr>
        <w:t xml:space="preserve"> </w:t>
      </w:r>
      <w:r>
        <w:rPr>
          <w:rFonts w:ascii="IWNNME+Calibri"/>
          <w:color w:val="000000"/>
          <w:spacing w:val="0"/>
          <w:sz w:val="24"/>
        </w:rPr>
        <w:t>t</w:t>
      </w:r>
      <w:r>
        <w:rPr>
          <w:rFonts w:ascii="Calibri"/>
          <w:color w:val="000000"/>
          <w:spacing w:val="0"/>
          <w:sz w:val="24"/>
        </w:rPr>
        <w:t>empo</w:t>
      </w:r>
      <w:r>
        <w:rPr>
          <w:rFonts w:ascii="Calibri"/>
          <w:color w:val="000000"/>
          <w:spacing w:val="4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4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has</w:t>
      </w:r>
      <w:r>
        <w:rPr>
          <w:rFonts w:ascii="Calibri"/>
          <w:color w:val="000000"/>
          <w:spacing w:val="4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estudiando</w:t>
      </w:r>
      <w:r>
        <w:rPr>
          <w:rFonts w:ascii="Calibri"/>
          <w:color w:val="000000"/>
          <w:spacing w:val="4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4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Duoc</w:t>
      </w:r>
      <w:r>
        <w:rPr>
          <w:rFonts w:ascii="Calibri"/>
          <w:color w:val="000000"/>
          <w:spacing w:val="4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UC</w:t>
      </w:r>
      <w:r>
        <w:rPr>
          <w:rFonts w:ascii="Calibri"/>
          <w:color w:val="000000"/>
          <w:spacing w:val="4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507" w:x="1874" w:y="6296"/>
        <w:widowControl w:val="off"/>
        <w:autoSpaceDE w:val="off"/>
        <w:autoSpaceDN w:val="off"/>
        <w:spacing w:before="76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evalúa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el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nivel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logro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alcanzaste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cada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competencia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tu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plan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estudio.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507" w:x="1874" w:y="6296"/>
        <w:widowControl w:val="off"/>
        <w:autoSpaceDE w:val="off"/>
        <w:autoSpaceDN w:val="off"/>
        <w:spacing w:before="76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Marca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con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una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cruz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el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nivel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logro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alcanzado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para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cada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aprendizaje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unidades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507" w:x="1874" w:y="6296"/>
        <w:widowControl w:val="off"/>
        <w:autoSpaceDE w:val="off"/>
        <w:autoSpaceDN w:val="off"/>
        <w:spacing w:before="76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competencia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según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siguientes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categorías: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574" w:x="1613" w:y="8016"/>
        <w:widowControl w:val="off"/>
        <w:autoSpaceDE w:val="off"/>
        <w:autoSpaceDN w:val="off"/>
        <w:spacing w:before="0" w:after="0" w:line="220" w:lineRule="exact"/>
        <w:ind w:left="459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 w:hAnsi="Calibri" w:cs="Calibri"/>
          <w:b w:val="on"/>
          <w:color w:val="000000"/>
          <w:spacing w:val="0"/>
          <w:sz w:val="22"/>
        </w:rPr>
        <w:t>Categoría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1574" w:x="1613" w:y="8016"/>
        <w:widowControl w:val="off"/>
        <w:autoSpaceDE w:val="off"/>
        <w:autoSpaceDN w:val="off"/>
        <w:spacing w:before="6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Excelente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574" w:x="1613" w:y="8016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Dominio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(ED)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492" w:x="3622" w:y="8016"/>
        <w:widowControl w:val="off"/>
        <w:autoSpaceDE w:val="off"/>
        <w:autoSpaceDN w:val="off"/>
        <w:spacing w:before="0" w:after="0" w:line="220" w:lineRule="exact"/>
        <w:ind w:left="3247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 w:hAnsi="Calibri" w:cs="Calibri"/>
          <w:b w:val="on"/>
          <w:color w:val="000000"/>
          <w:spacing w:val="0"/>
          <w:sz w:val="22"/>
        </w:rPr>
        <w:t>Descripción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7492" w:x="3622" w:y="8016"/>
        <w:widowControl w:val="off"/>
        <w:autoSpaceDE w:val="off"/>
        <w:autoSpaceDN w:val="off"/>
        <w:spacing w:before="6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Tengo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excelente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dominio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esta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competencia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necesito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reforzarla.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351" w:x="1613" w:y="889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Alto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Dominio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(AD)</w:t>
      </w:r>
      <w:r>
        <w:rPr>
          <w:rFonts w:ascii="Calibri"/>
          <w:color w:val="000000"/>
          <w:spacing w:val="18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Tengo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muy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buen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dominio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esta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competencia,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solo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necesito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reforzar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351" w:x="1613" w:y="8895"/>
        <w:widowControl w:val="off"/>
        <w:autoSpaceDE w:val="off"/>
        <w:autoSpaceDN w:val="off"/>
        <w:spacing w:before="53" w:after="0" w:line="240" w:lineRule="exact"/>
        <w:ind w:left="2009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pocos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aspectos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tengo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completamente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desarrollados.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840" w:x="1613" w:y="949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Dominio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840" w:x="1613" w:y="9491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Aceptable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(DA)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840" w:x="1613" w:y="9491"/>
        <w:widowControl w:val="off"/>
        <w:autoSpaceDE w:val="off"/>
        <w:autoSpaceDN w:val="off"/>
        <w:spacing w:before="6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Dominio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840" w:x="1613" w:y="9491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insuﬁciente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(DP)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840" w:x="1613" w:y="9491"/>
        <w:widowControl w:val="off"/>
        <w:autoSpaceDE w:val="off"/>
        <w:autoSpaceDN w:val="off"/>
        <w:spacing w:before="6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Dominio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no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840" w:x="1613" w:y="9491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logrado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(DNL)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429" w:x="3622" w:y="949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Tengo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dominio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básico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competencia,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permite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lograr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los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429" w:x="3622" w:y="9491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aspectos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centrales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ésta,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pero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aún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tengo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muchos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necesito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reforzar.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429" w:x="3622" w:y="9491"/>
        <w:widowControl w:val="off"/>
        <w:autoSpaceDE w:val="off"/>
        <w:autoSpaceDN w:val="off"/>
        <w:spacing w:before="6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Tengo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dominio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muy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básico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competencia,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solo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manejo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alguno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429" w:x="3622" w:y="9491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aspectos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manera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aislada.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255" w:x="3622" w:y="1068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Tengo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dominio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logrado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competencia,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manejo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casi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ningún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255" w:x="3622" w:y="10683"/>
        <w:widowControl w:val="off"/>
        <w:autoSpaceDE w:val="off"/>
        <w:autoSpaceDN w:val="off"/>
        <w:spacing w:before="5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aspecto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manera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clara.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13" w:x="1514" w:y="1188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767171"/>
          <w:spacing w:val="0"/>
          <w:sz w:val="24"/>
        </w:rPr>
        <w:t>-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6787" w:x="1874" w:y="1188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columna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comentarios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escribe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por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qué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marcaste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cada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nivel.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52" w:x="11054" w:y="15178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8c8c8c"/>
          <w:spacing w:val="0"/>
          <w:sz w:val="22"/>
        </w:rPr>
        <w:t>0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0.300000011920929pt;margin-top:755.099975585938pt;z-index:-3;width:612.549987792969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94.600006103516pt;margin-top:27.2999992370605pt;z-index:-7;width:159.199996948242pt;height:35.7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73.9499969482422pt;margin-top:396.899993896484pt;z-index:-11;width:492.25pt;height:166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70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 w:hAnsi="Century Gothic" w:cs="Century Gothic"/>
          <w:b w:val="on"/>
          <w:color w:val="1d2763"/>
          <w:spacing w:val="0"/>
          <w:sz w:val="24"/>
        </w:rPr>
        <w:t>Autoevaluación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de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Competencias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4270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/>
          <w:b w:val="on"/>
          <w:color w:val="1d2763"/>
          <w:spacing w:val="0"/>
          <w:sz w:val="24"/>
        </w:rPr>
        <w:t>Fase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1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3986" w:x="5752" w:y="309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Escuela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3986" w:x="5752" w:y="3098"/>
        <w:widowControl w:val="off"/>
        <w:autoSpaceDE w:val="off"/>
        <w:autoSpaceDN w:val="off"/>
        <w:spacing w:before="63" w:after="0" w:line="240" w:lineRule="exact"/>
        <w:ind w:left="478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767171"/>
          <w:spacing w:val="0"/>
          <w:sz w:val="24"/>
        </w:rPr>
        <w:t>Lucas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 w:hAnsi="Calibri" w:cs="Calibri"/>
          <w:color w:val="767171"/>
          <w:spacing w:val="0"/>
          <w:sz w:val="24"/>
        </w:rPr>
        <w:t>Isaías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 w:hAnsi="Calibri" w:cs="Calibri"/>
          <w:color w:val="767171"/>
          <w:spacing w:val="0"/>
          <w:sz w:val="24"/>
        </w:rPr>
        <w:t>Manríquez</w:t>
      </w:r>
      <w:r>
        <w:rPr>
          <w:rFonts w:ascii="Calibri"/>
          <w:color w:val="767171"/>
          <w:spacing w:val="0"/>
          <w:sz w:val="24"/>
        </w:rPr>
        <w:t xml:space="preserve"> </w:t>
      </w:r>
      <w:r>
        <w:rPr>
          <w:rFonts w:ascii="Calibri" w:hAnsi="Calibri" w:cs="Calibri"/>
          <w:color w:val="767171"/>
          <w:spacing w:val="0"/>
          <w:sz w:val="24"/>
        </w:rPr>
        <w:t>Velásquez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2022" w:x="1192" w:y="340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Nombre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completo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2022" w:x="1192" w:y="3401"/>
        <w:widowControl w:val="off"/>
        <w:autoSpaceDE w:val="off"/>
        <w:autoSpaceDN w:val="off"/>
        <w:spacing w:before="6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Plan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Estudio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2022" w:x="1192" w:y="3401"/>
        <w:widowControl w:val="off"/>
        <w:autoSpaceDE w:val="off"/>
        <w:autoSpaceDN w:val="off"/>
        <w:spacing w:before="6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Año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ingreso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91" w:x="6230" w:y="370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767171"/>
          <w:spacing w:val="0"/>
          <w:sz w:val="24"/>
        </w:rPr>
        <w:t>1446114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091" w:x="6230" w:y="3704"/>
        <w:widowControl w:val="off"/>
        <w:autoSpaceDE w:val="off"/>
        <w:autoSpaceDN w:val="off"/>
        <w:spacing w:before="63" w:after="0" w:line="240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767171"/>
          <w:spacing w:val="0"/>
          <w:sz w:val="24"/>
        </w:rPr>
        <w:t>2021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425" w:x="5141" w:y="5418"/>
        <w:widowControl w:val="off"/>
        <w:autoSpaceDE w:val="off"/>
        <w:autoSpaceDN w:val="off"/>
        <w:spacing w:before="0" w:after="0" w:line="180" w:lineRule="exact"/>
        <w:ind w:left="148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Nivel</w:t>
      </w:r>
      <w:r>
        <w:rPr>
          <w:rFonts w:ascii="Calibri"/>
          <w:b w:val="on"/>
          <w:color w:val="000000"/>
          <w:spacing w:val="0"/>
          <w:sz w:val="18"/>
        </w:rPr>
        <w:t xml:space="preserve"> </w:t>
      </w:r>
      <w:r>
        <w:rPr>
          <w:rFonts w:ascii="Calibri"/>
          <w:b w:val="on"/>
          <w:color w:val="000000"/>
          <w:spacing w:val="0"/>
          <w:sz w:val="18"/>
        </w:rPr>
        <w:t>de</w:t>
      </w:r>
      <w:r>
        <w:rPr>
          <w:rFonts w:ascii="Calibri"/>
          <w:b w:val="on"/>
          <w:color w:val="000000"/>
          <w:spacing w:val="0"/>
          <w:sz w:val="18"/>
        </w:rPr>
        <w:t xml:space="preserve"> </w:t>
      </w:r>
      <w:r>
        <w:rPr>
          <w:rFonts w:ascii="Calibri"/>
          <w:b w:val="on"/>
          <w:color w:val="000000"/>
          <w:spacing w:val="0"/>
          <w:sz w:val="18"/>
        </w:rPr>
        <w:t>logro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1425" w:x="5141" w:y="5418"/>
        <w:widowControl w:val="off"/>
        <w:autoSpaceDE w:val="off"/>
        <w:autoSpaceDN w:val="off"/>
        <w:spacing w:before="289" w:after="0" w:line="18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Dominio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1729" w:x="1380" w:y="5743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Competencias</w:t>
      </w:r>
      <w:r>
        <w:rPr>
          <w:rFonts w:ascii="Calibri"/>
          <w:b w:val="on"/>
          <w:color w:val="000000"/>
          <w:spacing w:val="0"/>
          <w:sz w:val="18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18"/>
        </w:rPr>
        <w:t>Perﬁl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1729" w:x="1380" w:y="5743"/>
        <w:widowControl w:val="off"/>
        <w:autoSpaceDE w:val="off"/>
        <w:autoSpaceDN w:val="off"/>
        <w:spacing w:before="40" w:after="0" w:line="180" w:lineRule="exact"/>
        <w:ind w:left="382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de</w:t>
      </w:r>
      <w:r>
        <w:rPr>
          <w:rFonts w:ascii="Calibri"/>
          <w:b w:val="on"/>
          <w:color w:val="000000"/>
          <w:spacing w:val="0"/>
          <w:sz w:val="18"/>
        </w:rPr>
        <w:t xml:space="preserve"> </w:t>
      </w:r>
      <w:r>
        <w:rPr>
          <w:rFonts w:ascii="Calibri"/>
          <w:b w:val="on"/>
          <w:color w:val="000000"/>
          <w:spacing w:val="0"/>
          <w:sz w:val="18"/>
        </w:rPr>
        <w:t>egreso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1194" w:x="9328" w:y="5853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Comentarios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961" w:x="3239" w:y="5887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Excelente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961" w:x="3239" w:y="5887"/>
        <w:widowControl w:val="off"/>
        <w:autoSpaceDE w:val="off"/>
        <w:autoSpaceDN w:val="off"/>
        <w:spacing w:before="40" w:after="0" w:line="180" w:lineRule="exact"/>
        <w:ind w:left="41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Dominio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1883" w:x="4251" w:y="5887"/>
        <w:widowControl w:val="off"/>
        <w:autoSpaceDE w:val="off"/>
        <w:autoSpaceDN w:val="off"/>
        <w:spacing w:before="0" w:after="0" w:line="180" w:lineRule="exact"/>
        <w:ind w:left="184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Alto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1883" w:x="4251" w:y="5887"/>
        <w:widowControl w:val="off"/>
        <w:autoSpaceDE w:val="off"/>
        <w:autoSpaceDN w:val="off"/>
        <w:spacing w:before="40" w:after="0" w:line="18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Dominio</w:t>
      </w:r>
      <w:r>
        <w:rPr>
          <w:rFonts w:ascii="Calibri"/>
          <w:b w:val="on"/>
          <w:color w:val="000000"/>
          <w:spacing w:val="212"/>
          <w:sz w:val="18"/>
        </w:rPr>
        <w:t xml:space="preserve"> </w:t>
      </w:r>
      <w:r>
        <w:rPr>
          <w:rFonts w:ascii="Calibri"/>
          <w:b w:val="on"/>
          <w:color w:val="000000"/>
          <w:spacing w:val="0"/>
          <w:sz w:val="18"/>
        </w:rPr>
        <w:t>Aceptable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1112" w:x="6245" w:y="5887"/>
        <w:widowControl w:val="off"/>
        <w:autoSpaceDE w:val="off"/>
        <w:autoSpaceDN w:val="off"/>
        <w:spacing w:before="0" w:after="0" w:line="180" w:lineRule="exact"/>
        <w:ind w:left="117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Dominio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1112" w:x="6245" w:y="5887"/>
        <w:widowControl w:val="off"/>
        <w:autoSpaceDE w:val="off"/>
        <w:autoSpaceDN w:val="off"/>
        <w:spacing w:before="40" w:after="0" w:line="18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 w:hAnsi="Calibri" w:cs="Calibri"/>
          <w:b w:val="on"/>
          <w:color w:val="000000"/>
          <w:spacing w:val="0"/>
          <w:sz w:val="18"/>
        </w:rPr>
        <w:t>Insuﬁciente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1112" w:x="7464" w:y="5887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Dominio</w:t>
      </w:r>
      <w:r>
        <w:rPr>
          <w:rFonts w:ascii="Calibri"/>
          <w:b w:val="on"/>
          <w:color w:val="000000"/>
          <w:spacing w:val="0"/>
          <w:sz w:val="18"/>
        </w:rPr>
        <w:t xml:space="preserve"> </w:t>
      </w:r>
      <w:r>
        <w:rPr>
          <w:rFonts w:ascii="Calibri"/>
          <w:b w:val="on"/>
          <w:color w:val="000000"/>
          <w:spacing w:val="0"/>
          <w:sz w:val="18"/>
        </w:rPr>
        <w:t>no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1112" w:x="7464" w:y="5887"/>
        <w:widowControl w:val="off"/>
        <w:autoSpaceDE w:val="off"/>
        <w:autoSpaceDN w:val="off"/>
        <w:spacing w:before="40" w:after="0" w:line="180" w:lineRule="exact"/>
        <w:ind w:left="150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logrado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1385" w:x="1268" w:y="650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Administrar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385" w:x="1268" w:y="650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conﬁguración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452" w:x="2771" w:y="6507"/>
        <w:widowControl w:val="off"/>
        <w:autoSpaceDE w:val="off"/>
        <w:autoSpaceDN w:val="off"/>
        <w:spacing w:before="0" w:after="0" w:line="245" w:lineRule="exact"/>
        <w:ind w:left="66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la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452" w:x="2771" w:y="650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323" w:x="5519" w:y="6547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x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1955" w:x="1268" w:y="69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ambientes,</w:t>
      </w:r>
      <w:r>
        <w:rPr>
          <w:rFonts w:ascii="WFLOUA+Open Sans Regular"/>
          <w:color w:val="222222"/>
          <w:spacing w:val="18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servicios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69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222222"/>
          <w:spacing w:val="148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aplicaciones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69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bases</w:t>
      </w:r>
      <w:r>
        <w:rPr>
          <w:rFonts w:ascii="WFLOUA+Open Sans Regular"/>
          <w:color w:val="222222"/>
          <w:spacing w:val="67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222222"/>
          <w:spacing w:val="67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datos</w:t>
      </w:r>
      <w:r>
        <w:rPr>
          <w:rFonts w:ascii="WFLOUA+Open Sans Regular"/>
          <w:color w:val="222222"/>
          <w:spacing w:val="67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en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331" w:x="2892" w:y="724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y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461" w:x="1268" w:y="773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un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916" w:x="2307" w:y="773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entorno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4" w:x="1268" w:y="79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empresarial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4" w:x="1268" w:y="79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simulado</w:t>
      </w:r>
      <w:r>
        <w:rPr>
          <w:rFonts w:ascii="WFLOUA+Open Sans Regular"/>
          <w:color w:val="222222"/>
          <w:spacing w:val="91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a</w:t>
      </w:r>
      <w:r>
        <w:rPr>
          <w:rFonts w:ascii="WFLOUA+Open Sans Regular"/>
          <w:color w:val="222222"/>
          <w:spacing w:val="91"/>
          <w:sz w:val="18"/>
        </w:rPr>
        <w:t xml:space="preserve"> </w:t>
      </w: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ﬁn</w:t>
      </w:r>
      <w:r>
        <w:rPr>
          <w:rFonts w:ascii="WFLOUA+Open Sans Regular"/>
          <w:color w:val="222222"/>
          <w:spacing w:val="91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4" w:x="1268" w:y="79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habilitar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299" w:x="1268" w:y="87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operatividad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299" w:x="1268" w:y="87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asegurar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386" w:x="2837" w:y="8712"/>
        <w:widowControl w:val="off"/>
        <w:autoSpaceDE w:val="off"/>
        <w:autoSpaceDN w:val="off"/>
        <w:spacing w:before="0" w:after="0" w:line="245" w:lineRule="exact"/>
        <w:ind w:left="37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o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386" w:x="2837" w:y="87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la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920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continuidad</w:t>
      </w:r>
      <w:r>
        <w:rPr>
          <w:rFonts w:ascii="WFLOUA+Open Sans Regular"/>
          <w:color w:val="222222"/>
          <w:spacing w:val="85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222222"/>
          <w:spacing w:val="85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los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920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sistemas</w:t>
      </w:r>
      <w:r>
        <w:rPr>
          <w:rFonts w:ascii="WFLOUA+Open Sans Regular"/>
          <w:color w:val="222222"/>
          <w:spacing w:val="612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que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920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apoyan</w:t>
      </w:r>
      <w:r>
        <w:rPr>
          <w:rFonts w:ascii="WFLOUA+Open Sans Regular"/>
          <w:color w:val="222222"/>
          <w:spacing w:val="1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los</w:t>
      </w:r>
      <w:r>
        <w:rPr>
          <w:rFonts w:ascii="WFLOUA+Open Sans Regular"/>
          <w:color w:val="222222"/>
          <w:spacing w:val="1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procesos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920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222222"/>
          <w:spacing w:val="270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negocio</w:t>
      </w:r>
      <w:r>
        <w:rPr>
          <w:rFonts w:ascii="WFLOUA+Open Sans Regular"/>
          <w:color w:val="222222"/>
          <w:spacing w:val="270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920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acuerdo</w:t>
      </w:r>
      <w:r>
        <w:rPr>
          <w:rFonts w:ascii="WFLOUA+Open Sans Regular"/>
          <w:color w:val="222222"/>
          <w:spacing w:val="194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con</w:t>
      </w:r>
      <w:r>
        <w:rPr>
          <w:rFonts w:ascii="WFLOUA+Open Sans Regular"/>
          <w:color w:val="222222"/>
          <w:spacing w:val="194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los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920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estándares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3" w:x="1268" w:y="106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deﬁnidos</w:t>
      </w:r>
      <w:r>
        <w:rPr>
          <w:rFonts w:ascii="WFLOUA+Open Sans Regular"/>
          <w:color w:val="222222"/>
          <w:spacing w:val="202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por</w:t>
      </w:r>
      <w:r>
        <w:rPr>
          <w:rFonts w:ascii="WFLOUA+Open Sans Regular"/>
          <w:color w:val="222222"/>
          <w:spacing w:val="202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la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3" w:x="1268" w:y="106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industria.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116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Ofrecer</w:t>
      </w:r>
      <w:r>
        <w:rPr>
          <w:rFonts w:ascii="WFLOUA+Open Sans Regular"/>
          <w:color w:val="222222"/>
          <w:spacing w:val="84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propuestas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323" w:x="4529" w:y="11712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x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451" w:x="1268" w:y="1191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941" w:x="2283" w:y="1191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solución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202" w:x="1268" w:y="121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informática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202" w:x="1268" w:y="121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analizando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451" w:x="2771" w:y="1240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126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forma</w:t>
      </w:r>
      <w:r>
        <w:rPr>
          <w:rFonts w:ascii="WFLOUA+Open Sans Regular"/>
          <w:color w:val="222222"/>
          <w:spacing w:val="116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integral</w:t>
      </w:r>
      <w:r>
        <w:rPr>
          <w:rFonts w:ascii="WFLOUA+Open Sans Regular"/>
          <w:color w:val="222222"/>
          <w:spacing w:val="116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los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126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procesos</w:t>
      </w:r>
      <w:r>
        <w:rPr>
          <w:rFonts w:ascii="WFLOUA+Open Sans Regular"/>
          <w:color w:val="222222"/>
          <w:spacing w:val="698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126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acuerdo</w:t>
      </w:r>
      <w:r>
        <w:rPr>
          <w:rFonts w:ascii="WFLOUA+Open Sans Regular"/>
          <w:color w:val="222222"/>
          <w:spacing w:val="194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con</w:t>
      </w:r>
      <w:r>
        <w:rPr>
          <w:rFonts w:ascii="WFLOUA+Open Sans Regular"/>
          <w:color w:val="222222"/>
          <w:spacing w:val="194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los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126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requerimientos</w:t>
      </w:r>
      <w:r>
        <w:rPr>
          <w:rFonts w:ascii="WFLOUA+Open Sans Regular"/>
          <w:color w:val="222222"/>
          <w:spacing w:val="160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126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la</w:t>
      </w:r>
      <w:r>
        <w:rPr>
          <w:rFonts w:ascii="WFLOUA+Open Sans Regular"/>
          <w:color w:val="222222"/>
          <w:spacing w:val="0"/>
          <w:sz w:val="18"/>
        </w:rPr>
        <w:t xml:space="preserve"> </w:t>
      </w: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organización.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352" w:x="11054" w:y="15178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8c8c8c"/>
          <w:spacing w:val="0"/>
          <w:sz w:val="22"/>
        </w:rPr>
        <w:t>1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52.8499984741211pt;margin-top:150.800003051758pt;z-index:-15;width:507.049987792969pt;height:63.84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56.6500015258789pt;margin-top:266pt;z-index:-19;width:499.450012207031pt;height:466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-0.300000011920929pt;margin-top:755.099975585938pt;z-index:-23;width:612.549987792969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394.600006103516pt;margin-top:27.2999992370605pt;z-index:-27;width:159.199996948242pt;height:35.7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70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 w:hAnsi="Century Gothic" w:cs="Century Gothic"/>
          <w:b w:val="on"/>
          <w:color w:val="1d2763"/>
          <w:spacing w:val="0"/>
          <w:sz w:val="24"/>
        </w:rPr>
        <w:t>Autoevaluación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de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Competencias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4270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/>
          <w:b w:val="on"/>
          <w:color w:val="1d2763"/>
          <w:spacing w:val="0"/>
          <w:sz w:val="24"/>
        </w:rPr>
        <w:t>Fase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1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1178" w:x="1268" w:y="216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Desarrollar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178" w:x="1268" w:y="216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solución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562" w:x="2662" w:y="216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una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562" w:x="2662" w:y="2167"/>
        <w:widowControl w:val="off"/>
        <w:autoSpaceDE w:val="off"/>
        <w:autoSpaceDN w:val="off"/>
        <w:spacing w:before="0" w:after="0" w:line="245" w:lineRule="exact"/>
        <w:ind w:left="111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323" w:x="5519" w:y="2207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x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1954" w:x="1268" w:y="265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software</w:t>
      </w:r>
      <w:r>
        <w:rPr>
          <w:rFonts w:ascii="WFLOUA+Open Sans Regular"/>
          <w:color w:val="222222"/>
          <w:spacing w:val="111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utilizando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918" w:x="1268" w:y="290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técnicas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562" w:x="2661" w:y="290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que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579" w:x="1268" w:y="31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permitan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579" w:x="1268" w:y="31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sistematizar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579" w:x="1268" w:y="31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proceso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579" w:x="1268" w:y="31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desarrollo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579" w:x="1268" w:y="31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mantenimiento,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451" w:x="2772" w:y="3392"/>
        <w:widowControl w:val="off"/>
        <w:autoSpaceDE w:val="off"/>
        <w:autoSpaceDN w:val="off"/>
        <w:spacing w:before="0" w:after="0" w:line="245" w:lineRule="exact"/>
        <w:ind w:left="64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el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451" w:x="2772" w:y="339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451" w:x="2772" w:y="3392"/>
        <w:widowControl w:val="off"/>
        <w:autoSpaceDE w:val="off"/>
        <w:autoSpaceDN w:val="off"/>
        <w:spacing w:before="0" w:after="0" w:line="245" w:lineRule="exact"/>
        <w:ind w:left="121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y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3" w:x="1268" w:y="43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asegurando</w:t>
      </w:r>
      <w:r>
        <w:rPr>
          <w:rFonts w:ascii="WFLOUA+Open Sans Regular"/>
          <w:color w:val="222222"/>
          <w:spacing w:val="20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el</w:t>
      </w:r>
      <w:r>
        <w:rPr>
          <w:rFonts w:ascii="WFLOUA+Open Sans Regular"/>
          <w:color w:val="222222"/>
          <w:spacing w:val="20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logro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3" w:x="1268" w:y="43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222222"/>
          <w:spacing w:val="0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los</w:t>
      </w:r>
      <w:r>
        <w:rPr>
          <w:rFonts w:ascii="WFLOUA+Open Sans Regular"/>
          <w:color w:val="222222"/>
          <w:spacing w:val="0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objetivos.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53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Construir</w:t>
      </w:r>
      <w:r>
        <w:rPr>
          <w:rFonts w:ascii="WFLOUA+Open Sans Regular"/>
          <w:color w:val="222222"/>
          <w:spacing w:val="157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modelos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323" w:x="4529" w:y="5412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x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964" w:x="1268" w:y="561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964" w:x="1268" w:y="561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soportar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709" w:x="1805" w:y="561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datos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625" w:x="2598" w:y="561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para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625" w:x="2598" w:y="5617"/>
        <w:widowControl w:val="off"/>
        <w:autoSpaceDE w:val="off"/>
        <w:autoSpaceDN w:val="off"/>
        <w:spacing w:before="0" w:after="0" w:line="245" w:lineRule="exact"/>
        <w:ind w:left="145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los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610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requerimientos</w:t>
      </w:r>
      <w:r>
        <w:rPr>
          <w:rFonts w:ascii="WFLOUA+Open Sans Regular"/>
          <w:color w:val="222222"/>
          <w:spacing w:val="160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610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la</w:t>
      </w:r>
      <w:r>
        <w:rPr>
          <w:rFonts w:ascii="WFLOUA+Open Sans Regular"/>
          <w:color w:val="222222"/>
          <w:spacing w:val="452"/>
          <w:sz w:val="18"/>
        </w:rPr>
        <w:t xml:space="preserve"> </w:t>
      </w: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organización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610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acuerdo</w:t>
      </w:r>
      <w:r>
        <w:rPr>
          <w:rFonts w:ascii="WFLOUA+Open Sans Regular"/>
          <w:color w:val="222222"/>
          <w:spacing w:val="1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a</w:t>
      </w:r>
      <w:r>
        <w:rPr>
          <w:rFonts w:ascii="WFLOUA+Open Sans Regular"/>
          <w:color w:val="222222"/>
          <w:spacing w:val="1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un</w:t>
      </w:r>
      <w:r>
        <w:rPr>
          <w:rFonts w:ascii="WFLOUA+Open Sans Regular"/>
          <w:color w:val="222222"/>
          <w:spacing w:val="1"/>
          <w:sz w:val="18"/>
        </w:rPr>
        <w:t xml:space="preserve"> </w:t>
      </w: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diseño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610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deﬁnido</w:t>
      </w:r>
      <w:r>
        <w:rPr>
          <w:rFonts w:ascii="WFLOUA+Open Sans Regular"/>
          <w:color w:val="222222"/>
          <w:spacing w:val="32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y</w:t>
      </w:r>
      <w:r>
        <w:rPr>
          <w:rFonts w:ascii="WFLOUA+Open Sans Regular"/>
          <w:color w:val="222222"/>
          <w:spacing w:val="32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escalable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610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en</w:t>
      </w:r>
      <w:r>
        <w:rPr>
          <w:rFonts w:ascii="WFLOUA+Open Sans Regular"/>
          <w:color w:val="222222"/>
          <w:spacing w:val="0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el</w:t>
      </w:r>
      <w:r>
        <w:rPr>
          <w:rFonts w:ascii="WFLOUA+Open Sans Regular"/>
          <w:color w:val="222222"/>
          <w:spacing w:val="0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tiempo.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144" w:x="1268" w:y="784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Programar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323" w:x="5519" w:y="7882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x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1954" w:x="1268" w:y="808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consultas</w:t>
      </w:r>
      <w:r>
        <w:rPr>
          <w:rFonts w:ascii="WFLOUA+Open Sans Regular"/>
          <w:color w:val="222222"/>
          <w:spacing w:val="64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o</w:t>
      </w:r>
      <w:r>
        <w:rPr>
          <w:rFonts w:ascii="WFLOUA+Open Sans Regular"/>
          <w:color w:val="222222"/>
          <w:spacing w:val="64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rutinas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624" w:x="1268" w:y="833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para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103" w:x="2119" w:y="833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manipular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85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información</w:t>
      </w:r>
      <w:r>
        <w:rPr>
          <w:rFonts w:ascii="WFLOUA+Open Sans Regular"/>
          <w:color w:val="222222"/>
          <w:spacing w:val="36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222222"/>
          <w:spacing w:val="36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una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85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base</w:t>
      </w:r>
      <w:r>
        <w:rPr>
          <w:rFonts w:ascii="WFLOUA+Open Sans Regular"/>
          <w:color w:val="222222"/>
          <w:spacing w:val="95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222222"/>
          <w:spacing w:val="95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datos</w:t>
      </w:r>
      <w:r>
        <w:rPr>
          <w:rFonts w:ascii="WFLOUA+Open Sans Regular"/>
          <w:color w:val="222222"/>
          <w:spacing w:val="95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85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acuerdo</w:t>
      </w:r>
      <w:r>
        <w:rPr>
          <w:rFonts w:ascii="WFLOUA+Open Sans Regular"/>
          <w:color w:val="222222"/>
          <w:spacing w:val="194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con</w:t>
      </w:r>
      <w:r>
        <w:rPr>
          <w:rFonts w:ascii="WFLOUA+Open Sans Regular"/>
          <w:color w:val="222222"/>
          <w:spacing w:val="194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los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85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requerimientos</w:t>
      </w:r>
      <w:r>
        <w:rPr>
          <w:rFonts w:ascii="WFLOUA+Open Sans Regular"/>
          <w:color w:val="222222"/>
          <w:spacing w:val="160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85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la</w:t>
      </w:r>
      <w:r>
        <w:rPr>
          <w:rFonts w:ascii="WFLOUA+Open Sans Regular"/>
          <w:color w:val="222222"/>
          <w:spacing w:val="0"/>
          <w:sz w:val="18"/>
        </w:rPr>
        <w:t xml:space="preserve"> </w:t>
      </w: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organización.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025" w:x="1268" w:y="103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Construir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323" w:x="5519" w:y="10352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x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1954" w:x="1268" w:y="1055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programas</w:t>
      </w:r>
      <w:r>
        <w:rPr>
          <w:rFonts w:ascii="WFLOUA+Open Sans Regular"/>
          <w:color w:val="222222"/>
          <w:spacing w:val="12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y</w:t>
      </w:r>
      <w:r>
        <w:rPr>
          <w:rFonts w:ascii="WFLOUA+Open Sans Regular"/>
          <w:color w:val="222222"/>
          <w:spacing w:val="12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rutinas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451" w:x="1268" w:y="1080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860" w:x="2364" w:y="1080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variada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860" w:x="2364" w:y="10802"/>
        <w:widowControl w:val="off"/>
        <w:autoSpaceDE w:val="off"/>
        <w:autoSpaceDN w:val="off"/>
        <w:spacing w:before="0" w:after="0" w:line="245" w:lineRule="exact"/>
        <w:ind w:left="235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para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860" w:x="2364" w:y="10802"/>
        <w:widowControl w:val="off"/>
        <w:autoSpaceDE w:val="off"/>
        <w:autoSpaceDN w:val="off"/>
        <w:spacing w:before="0" w:after="0" w:line="245" w:lineRule="exact"/>
        <w:ind w:left="518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a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270" w:x="1268" w:y="110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complejidad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270" w:x="1268" w:y="110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dar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941" w:x="1866" w:y="1129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solución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1153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requerimientos</w:t>
      </w:r>
      <w:r>
        <w:rPr>
          <w:rFonts w:ascii="WFLOUA+Open Sans Regular"/>
          <w:color w:val="222222"/>
          <w:spacing w:val="160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1153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la</w:t>
      </w:r>
      <w:r>
        <w:rPr>
          <w:rFonts w:ascii="WFLOUA+Open Sans Regular"/>
          <w:color w:val="222222"/>
          <w:spacing w:val="408"/>
          <w:sz w:val="18"/>
        </w:rPr>
        <w:t xml:space="preserve"> </w:t>
      </w: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organización,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194" w:x="1268" w:y="120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acordes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194" w:x="1268" w:y="120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tecnologías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194" w:x="1268" w:y="120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mercado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452" w:x="2772" w:y="12027"/>
        <w:widowControl w:val="off"/>
        <w:autoSpaceDE w:val="off"/>
        <w:autoSpaceDN w:val="off"/>
        <w:spacing w:before="0" w:after="0" w:line="245" w:lineRule="exact"/>
        <w:ind w:left="112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a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452" w:x="2772" w:y="120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452" w:x="2772" w:y="12027"/>
        <w:widowControl w:val="off"/>
        <w:autoSpaceDE w:val="off"/>
        <w:autoSpaceDN w:val="off"/>
        <w:spacing w:before="0" w:after="0" w:line="245" w:lineRule="exact"/>
        <w:ind w:left="121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y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064" w:x="1268" w:y="127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utilizando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064" w:x="1268" w:y="127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prácticas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859" w:x="2364" w:y="127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buenas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859" w:x="2364" w:y="12762"/>
        <w:widowControl w:val="off"/>
        <w:autoSpaceDE w:val="off"/>
        <w:autoSpaceDN w:val="off"/>
        <w:spacing w:before="0" w:after="0" w:line="245" w:lineRule="exact"/>
        <w:ind w:left="408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281" w:x="1268" w:y="132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codiﬁcación.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352" w:x="11054" w:y="15178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8c8c8c"/>
          <w:spacing w:val="0"/>
          <w:sz w:val="22"/>
        </w:rPr>
        <w:t>2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56.6500015258789pt;margin-top:95.4000015258789pt;z-index:-31;width:499.450012207031pt;height:632.95001220703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-0.300000011920929pt;margin-top:755.099975585938pt;z-index:-35;width:612.549987792969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94.600006103516pt;margin-top:27.2999992370605pt;z-index:-39;width:159.199996948242pt;height:35.7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70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 w:hAnsi="Century Gothic" w:cs="Century Gothic"/>
          <w:b w:val="on"/>
          <w:color w:val="1d2763"/>
          <w:spacing w:val="0"/>
          <w:sz w:val="24"/>
        </w:rPr>
        <w:t>Autoevaluación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de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Competencias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4270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/>
          <w:b w:val="on"/>
          <w:color w:val="1d2763"/>
          <w:spacing w:val="0"/>
          <w:sz w:val="24"/>
        </w:rPr>
        <w:t>Fase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1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1954" w:x="1268" w:y="193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Realizar</w:t>
      </w:r>
      <w:r>
        <w:rPr>
          <w:rFonts w:ascii="WFLOUA+Open Sans Regular"/>
          <w:color w:val="222222"/>
          <w:spacing w:val="29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pruebas</w:t>
      </w:r>
      <w:r>
        <w:rPr>
          <w:rFonts w:ascii="WFLOUA+Open Sans Regular"/>
          <w:color w:val="222222"/>
          <w:spacing w:val="29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323" w:x="4529" w:y="1977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x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1953" w:x="1268" w:y="218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calidad</w:t>
      </w:r>
      <w:r>
        <w:rPr>
          <w:rFonts w:ascii="WFLOUA+Open Sans Regular"/>
          <w:color w:val="222222"/>
          <w:spacing w:val="26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tanto</w:t>
      </w:r>
      <w:r>
        <w:rPr>
          <w:rFonts w:ascii="WFLOUA+Open Sans Regular"/>
          <w:color w:val="222222"/>
          <w:spacing w:val="26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222222"/>
          <w:spacing w:val="26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los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3" w:x="1268" w:y="218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productos</w:t>
      </w:r>
      <w:r>
        <w:rPr>
          <w:rFonts w:ascii="WFLOUA+Open Sans Regular"/>
          <w:color w:val="222222"/>
          <w:spacing w:val="41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como</w:t>
      </w:r>
      <w:r>
        <w:rPr>
          <w:rFonts w:ascii="WFLOUA+Open Sans Regular"/>
          <w:color w:val="222222"/>
          <w:spacing w:val="41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064" w:x="1268" w:y="26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los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064" w:x="1268" w:y="26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utilizando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000" w:x="2224" w:y="26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procesos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000" w:x="2224" w:y="2672"/>
        <w:widowControl w:val="off"/>
        <w:autoSpaceDE w:val="off"/>
        <w:autoSpaceDN w:val="off"/>
        <w:spacing w:before="0" w:after="0" w:line="245" w:lineRule="exact"/>
        <w:ind w:left="139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buenas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31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prácticas</w:t>
      </w:r>
      <w:r>
        <w:rPr>
          <w:rFonts w:ascii="WFLOUA+Open Sans Regular"/>
          <w:color w:val="222222"/>
          <w:spacing w:val="149"/>
          <w:sz w:val="18"/>
        </w:rPr>
        <w:t xml:space="preserve"> </w:t>
      </w: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deﬁnidas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31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por</w:t>
      </w:r>
      <w:r>
        <w:rPr>
          <w:rFonts w:ascii="WFLOUA+Open Sans Regular"/>
          <w:color w:val="222222"/>
          <w:spacing w:val="0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la</w:t>
      </w:r>
      <w:r>
        <w:rPr>
          <w:rFonts w:ascii="WFLOUA+Open Sans Regular"/>
          <w:color w:val="222222"/>
          <w:spacing w:val="0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industria.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3" w:x="1268" w:y="41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Construir</w:t>
      </w:r>
      <w:r>
        <w:rPr>
          <w:rFonts w:ascii="WFLOUA+Open Sans Regular"/>
          <w:color w:val="222222"/>
          <w:spacing w:val="24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el</w:t>
      </w:r>
      <w:r>
        <w:rPr>
          <w:rFonts w:ascii="WFLOUA+Open Sans Regular"/>
          <w:color w:val="222222"/>
          <w:spacing w:val="24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modelo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323" w:x="5519" w:y="4202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x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1453" w:x="1268" w:y="440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arquitectónico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451" w:x="2771" w:y="440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561" w:x="1268" w:y="46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una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941" w:x="2282" w:y="46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solución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941" w:x="2282" w:y="4652"/>
        <w:widowControl w:val="off"/>
        <w:autoSpaceDE w:val="off"/>
        <w:autoSpaceDN w:val="off"/>
        <w:spacing w:before="0" w:after="0" w:line="245" w:lineRule="exact"/>
        <w:ind w:left="379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que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021" w:x="1268" w:y="48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sistémica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021" w:x="1268" w:y="48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soporte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021" w:x="1268" w:y="48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procesos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480" w:x="2744" w:y="514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los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480" w:x="2744" w:y="5142"/>
        <w:widowControl w:val="off"/>
        <w:autoSpaceDE w:val="off"/>
        <w:autoSpaceDN w:val="off"/>
        <w:spacing w:before="0" w:after="0" w:line="245" w:lineRule="exact"/>
        <w:ind w:left="28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4" w:x="1268" w:y="563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negocio</w:t>
      </w:r>
      <w:r>
        <w:rPr>
          <w:rFonts w:ascii="WFLOUA+Open Sans Regular"/>
          <w:color w:val="222222"/>
          <w:spacing w:val="31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222222"/>
          <w:spacing w:val="31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acuerdo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4" w:x="1268" w:y="563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los</w:t>
      </w:r>
      <w:r>
        <w:rPr>
          <w:rFonts w:ascii="WFLOUA+Open Sans Regular"/>
          <w:color w:val="222222"/>
          <w:spacing w:val="131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requerimientos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4" w:x="1268" w:y="563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222222"/>
          <w:spacing w:val="18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la</w:t>
      </w:r>
      <w:r>
        <w:rPr>
          <w:rFonts w:ascii="WFLOUA+Open Sans Regular"/>
          <w:color w:val="222222"/>
          <w:spacing w:val="18"/>
          <w:sz w:val="18"/>
        </w:rPr>
        <w:t xml:space="preserve"> </w:t>
      </w: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organización</w:t>
      </w:r>
      <w:r>
        <w:rPr>
          <w:rFonts w:ascii="WFLOUA+Open Sans Regular"/>
          <w:color w:val="222222"/>
          <w:spacing w:val="18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y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4" w:x="1268" w:y="563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estándares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033" w:x="1268" w:y="66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industria.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330" w:x="1268" w:y="736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Implementar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330" w:x="1268" w:y="736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soluciones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330" w:x="1268" w:y="736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sistémicas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323" w:x="5519" w:y="7407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x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1257" w:x="1268" w:y="810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integrales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257" w:x="1268" w:y="810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automatizar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624" w:x="2599" w:y="810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para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624" w:x="2599" w:y="8102"/>
        <w:widowControl w:val="off"/>
        <w:autoSpaceDE w:val="off"/>
        <w:autoSpaceDN w:val="off"/>
        <w:spacing w:before="0" w:after="0" w:line="245" w:lineRule="exact"/>
        <w:ind w:left="273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u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859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optimizar</w:t>
      </w:r>
      <w:r>
        <w:rPr>
          <w:rFonts w:ascii="WFLOUA+Open Sans Regular"/>
          <w:color w:val="222222"/>
          <w:spacing w:val="111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procesos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859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222222"/>
          <w:spacing w:val="270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negocio</w:t>
      </w:r>
      <w:r>
        <w:rPr>
          <w:rFonts w:ascii="WFLOUA+Open Sans Regular"/>
          <w:color w:val="222222"/>
          <w:spacing w:val="270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859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acuerdo</w:t>
      </w:r>
      <w:r>
        <w:rPr>
          <w:rFonts w:ascii="WFLOUA+Open Sans Regular"/>
          <w:color w:val="222222"/>
          <w:spacing w:val="198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con</w:t>
      </w:r>
      <w:r>
        <w:rPr>
          <w:rFonts w:ascii="WFLOUA+Open Sans Regular"/>
          <w:color w:val="222222"/>
          <w:spacing w:val="198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las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859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necesidades</w:t>
      </w:r>
      <w:r>
        <w:rPr>
          <w:rFonts w:ascii="WFLOUA+Open Sans Regular"/>
          <w:color w:val="222222"/>
          <w:spacing w:val="114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222222"/>
          <w:spacing w:val="114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la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859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organización.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957" w:x="1268" w:y="1039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Resolver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472" w:x="2752" w:y="1039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las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323" w:x="5519" w:y="10433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x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1626" w:x="1268" w:y="1063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vulnerabilidades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106" w:x="1268" w:y="1088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sistémicas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624" w:x="2599" w:y="1088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para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1112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asegurar</w:t>
      </w:r>
      <w:r>
        <w:rPr>
          <w:rFonts w:ascii="WFLOUA+Open Sans Regular"/>
          <w:color w:val="222222"/>
          <w:spacing w:val="205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que</w:t>
      </w:r>
      <w:r>
        <w:rPr>
          <w:rFonts w:ascii="WFLOUA+Open Sans Regular"/>
          <w:color w:val="222222"/>
          <w:spacing w:val="205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el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1112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software</w:t>
      </w:r>
      <w:r>
        <w:rPr>
          <w:rFonts w:ascii="WFLOUA+Open Sans Regular"/>
          <w:color w:val="222222"/>
          <w:spacing w:val="33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construido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1112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cumple</w:t>
      </w:r>
      <w:r>
        <w:rPr>
          <w:rFonts w:ascii="WFLOUA+Open Sans Regular"/>
          <w:color w:val="222222"/>
          <w:spacing w:val="62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las</w:t>
      </w:r>
      <w:r>
        <w:rPr>
          <w:rFonts w:ascii="WFLOUA+Open Sans Regular"/>
          <w:color w:val="222222"/>
          <w:spacing w:val="62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normas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033" w:x="1268" w:y="1186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033" w:x="1268" w:y="1186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exigidas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033" w:x="1268" w:y="1186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industria.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076" w:x="2148" w:y="1186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seguridad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076" w:x="2148" w:y="11863"/>
        <w:widowControl w:val="off"/>
        <w:autoSpaceDE w:val="off"/>
        <w:autoSpaceDN w:val="off"/>
        <w:spacing w:before="0" w:after="0" w:line="245" w:lineRule="exact"/>
        <w:ind w:left="98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por</w:t>
      </w:r>
      <w:r>
        <w:rPr>
          <w:rFonts w:ascii="WFLOUA+Open Sans Regular"/>
          <w:color w:val="222222"/>
          <w:spacing w:val="251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la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1422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Gestionar</w:t>
      </w:r>
      <w:r>
        <w:rPr>
          <w:rFonts w:ascii="WFLOUA+Open Sans Regular"/>
          <w:color w:val="222222"/>
          <w:spacing w:val="22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proyectos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323" w:x="4529" w:y="14264"/>
        <w:widowControl w:val="off"/>
        <w:autoSpaceDE w:val="off"/>
        <w:autoSpaceDN w:val="off"/>
        <w:spacing w:before="0" w:after="0" w:line="18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>x</w:t>
      </w:r>
      <w:r>
        <w:rPr>
          <w:rFonts w:ascii="Calibri"/>
          <w:b w:val="on"/>
          <w:color w:val="000000"/>
          <w:spacing w:val="0"/>
          <w:sz w:val="18"/>
        </w:rPr>
      </w:r>
    </w:p>
    <w:p>
      <w:pPr>
        <w:pStyle w:val="Normal"/>
        <w:framePr w:w="352" w:x="11054" w:y="15178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8c8c8c"/>
          <w:spacing w:val="0"/>
          <w:sz w:val="22"/>
        </w:rPr>
        <w:t>3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56.6500015258789pt;margin-top:95.4000015258789pt;z-index:-43;width:499.450012207031pt;height:641.650024414063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-0.300000011920929pt;margin-top:755.099975585938pt;z-index:-47;width:612.549987792969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94.600006103516pt;margin-top:27.2999992370605pt;z-index:-51;width:159.199996948242pt;height:35.7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70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 w:hAnsi="Century Gothic" w:cs="Century Gothic"/>
          <w:b w:val="on"/>
          <w:color w:val="1d2763"/>
          <w:spacing w:val="0"/>
          <w:sz w:val="24"/>
        </w:rPr>
        <w:t>Autoevaluación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de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Competencias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4270" w:x="1187" w:y="5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4"/>
        </w:rPr>
      </w:pPr>
      <w:r>
        <w:rPr>
          <w:rFonts w:ascii="Century Gothic"/>
          <w:b w:val="on"/>
          <w:color w:val="1d2763"/>
          <w:spacing w:val="0"/>
          <w:sz w:val="24"/>
        </w:rPr>
        <w:t>Fase</w:t>
      </w:r>
      <w:r>
        <w:rPr>
          <w:rFonts w:ascii="Century Gothic"/>
          <w:b w:val="on"/>
          <w:color w:val="1d2763"/>
          <w:spacing w:val="0"/>
          <w:sz w:val="24"/>
        </w:rPr>
        <w:t xml:space="preserve"> </w:t>
      </w:r>
      <w:r>
        <w:rPr>
          <w:rFonts w:ascii="Century Gothic"/>
          <w:b w:val="on"/>
          <w:color w:val="1d2763"/>
          <w:spacing w:val="0"/>
          <w:sz w:val="24"/>
        </w:rPr>
        <w:t>1</w:t>
      </w:r>
      <w:r>
        <w:rPr>
          <w:rFonts w:ascii="Century Gothic"/>
          <w:b w:val="on"/>
          <w:color w:val="000000"/>
          <w:spacing w:val="0"/>
          <w:sz w:val="24"/>
        </w:rPr>
      </w:r>
    </w:p>
    <w:p>
      <w:pPr>
        <w:pStyle w:val="Normal"/>
        <w:framePr w:w="1955" w:x="1268" w:y="193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informáticos,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193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ofreciendo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193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alternativas</w:t>
      </w:r>
      <w:r>
        <w:rPr>
          <w:rFonts w:ascii="WFLOUA+Open Sans Regular"/>
          <w:color w:val="222222"/>
          <w:spacing w:val="56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para</w:t>
      </w:r>
      <w:r>
        <w:rPr>
          <w:rFonts w:ascii="WFLOUA+Open Sans Regular"/>
          <w:color w:val="222222"/>
          <w:spacing w:val="56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la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193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toma</w:t>
      </w:r>
      <w:r>
        <w:rPr>
          <w:rFonts w:ascii="WFLOUA+Open Sans Regular"/>
          <w:color w:val="222222"/>
          <w:spacing w:val="45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222222"/>
          <w:spacing w:val="45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decisiones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193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222222"/>
          <w:spacing w:val="43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acuerdo</w:t>
      </w:r>
      <w:r>
        <w:rPr>
          <w:rFonts w:ascii="WFLOUA+Open Sans Regular"/>
          <w:color w:val="222222"/>
          <w:spacing w:val="43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con</w:t>
      </w:r>
      <w:r>
        <w:rPr>
          <w:rFonts w:ascii="WFLOUA+Open Sans Regular"/>
          <w:color w:val="222222"/>
          <w:spacing w:val="43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los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193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requerimientos</w:t>
      </w:r>
      <w:r>
        <w:rPr>
          <w:rFonts w:ascii="WFLOUA+Open Sans Regular"/>
          <w:color w:val="222222"/>
          <w:spacing w:val="160"/>
          <w:sz w:val="18"/>
        </w:rPr>
        <w:t xml:space="preserve"> </w:t>
      </w:r>
      <w:r>
        <w:rPr>
          <w:rFonts w:ascii="WFLOUA+Open Sans Regular"/>
          <w:color w:val="222222"/>
          <w:spacing w:val="0"/>
          <w:sz w:val="18"/>
        </w:rPr>
        <w:t>de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1955" w:x="1268" w:y="193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WFLOUA+Open Sans Regular"/>
          <w:color w:val="000000"/>
          <w:spacing w:val="0"/>
          <w:sz w:val="18"/>
        </w:rPr>
      </w:pPr>
      <w:r>
        <w:rPr>
          <w:rFonts w:ascii="WFLOUA+Open Sans Regular"/>
          <w:color w:val="222222"/>
          <w:spacing w:val="0"/>
          <w:sz w:val="18"/>
        </w:rPr>
        <w:t>la</w:t>
      </w:r>
      <w:r>
        <w:rPr>
          <w:rFonts w:ascii="WFLOUA+Open Sans Regular"/>
          <w:color w:val="222222"/>
          <w:spacing w:val="0"/>
          <w:sz w:val="18"/>
        </w:rPr>
        <w:t xml:space="preserve"> </w:t>
      </w:r>
      <w:r>
        <w:rPr>
          <w:rFonts w:ascii="WFLOUA+Open Sans Regular" w:hAnsi="WFLOUA+Open Sans Regular" w:cs="WFLOUA+Open Sans Regular"/>
          <w:color w:val="222222"/>
          <w:spacing w:val="0"/>
          <w:sz w:val="18"/>
        </w:rPr>
        <w:t>organización.</w:t>
      </w:r>
      <w:r>
        <w:rPr>
          <w:rFonts w:ascii="WFLOUA+Open Sans Regular"/>
          <w:color w:val="000000"/>
          <w:spacing w:val="0"/>
          <w:sz w:val="18"/>
        </w:rPr>
      </w:r>
    </w:p>
    <w:p>
      <w:pPr>
        <w:pStyle w:val="Normal"/>
        <w:framePr w:w="352" w:x="11054" w:y="15178"/>
        <w:widowControl w:val="off"/>
        <w:autoSpaceDE w:val="off"/>
        <w:autoSpaceDN w:val="off"/>
        <w:spacing w:before="0" w:after="0" w:line="22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8c8c8c"/>
          <w:spacing w:val="0"/>
          <w:sz w:val="22"/>
        </w:rPr>
        <w:t>4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56.6500015258789pt;margin-top:95.4000015258789pt;z-index:-55;width:499.450012207031pt;height:117.7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-0.300000011920929pt;margin-top:755.099975585938pt;z-index:-59;width:612.549987792969pt;height:13.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394.600006103516pt;margin-top:27.2999992370605pt;z-index:-63;width:159.199996948242pt;height:35.7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entury Gothic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QLPWME+Calibri Ligh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25FA665C-0000-0000-0000-000000000000}"/>
  </w:font>
  <w:font w:name="IWNNME+Calibri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F9FEFE9E-0000-0000-0000-000000000000}"/>
  </w:font>
  <w:font w:name="WFLOUA+Open Sans 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FBD5D6CD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styles" Target="styles.xml" /><Relationship Id="rId18" Type="http://schemas.openxmlformats.org/officeDocument/2006/relationships/fontTable" Target="fontTable.xml" /><Relationship Id="rId19" Type="http://schemas.openxmlformats.org/officeDocument/2006/relationships/settings" Target="settings.xml" /><Relationship Id="rId2" Type="http://schemas.openxmlformats.org/officeDocument/2006/relationships/image" Target="media/image2.jpeg" /><Relationship Id="rId20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5</Pages>
  <Words>597</Words>
  <Characters>3258</Characters>
  <Application>Aspose</Application>
  <DocSecurity>0</DocSecurity>
  <Lines>237</Lines>
  <Paragraphs>237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3609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2024-09-10T13:09:47+00:00</dcterms:created>
  <dcterms:modified xmlns:xsi="http://www.w3.org/2001/XMLSchema-instance" xmlns:dcterms="http://purl.org/dc/terms/" xsi:type="dcterms:W3CDTF">2024-09-10T13:09:47+00:00</dcterms:modified>
</coreProperties>
</file>