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0000" w:val="clear"/>
            <w:vAlign w:val="center"/>
          </w:tcPr>
          <w:p w:rsidR="00000000" w:rsidDel="00000000" w:rsidP="00000000" w:rsidRDefault="00000000" w:rsidRPr="00000000" w14:paraId="000000C8">
            <w:pPr>
              <w:rPr>
                <w:rFonts w:ascii="Calibri" w:cs="Calibri" w:eastAsia="Calibri" w:hAnsi="Calibri"/>
                <w:color w:val="ff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00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00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00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00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00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00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00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00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00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00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ffffff"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6x4B1SHbog9+9Ej620KPuTcfA==">CgMxLjA4AHIhMW03bGc5SF9FZlVKbWpfZzVPOGZZM1prMXY2cTR1dUh6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