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461342CF" w:rsidR="0003309E" w:rsidRPr="00711C16" w:rsidRDefault="00F25B95"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Sprint 1 finalizado con las tareas D01, D02, U01, U02</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2A106CE" w:rsidR="0003309E" w:rsidRPr="00A370C8" w:rsidRDefault="00F25B95" w:rsidP="00585A13">
            <w:pPr>
              <w:jc w:val="both"/>
              <w:rPr>
                <w:rFonts w:ascii="Calibri" w:hAnsi="Calibri" w:cs="Arial"/>
                <w:b/>
                <w:i/>
                <w:color w:val="548DD4"/>
                <w:sz w:val="20"/>
                <w:szCs w:val="20"/>
                <w:lang w:eastAsia="es-CL"/>
              </w:rPr>
            </w:pPr>
            <w:r w:rsidRPr="00F25B95">
              <w:rPr>
                <w:rFonts w:ascii="Calibri" w:hAnsi="Calibri" w:cs="Arial"/>
                <w:b/>
                <w:i/>
                <w:color w:val="548DD4"/>
                <w:sz w:val="20"/>
                <w:szCs w:val="20"/>
                <w:lang w:eastAsia="es-CL"/>
              </w:rPr>
              <w:t>Desarrollar una plataforma web que funcione de manera óptima, sin errores, y que permita a los usuarios calcular y obtener el plan de Isapre más adecuado a su situación económica, a la vez que ofrece acceso a asesores especializados para un acompañamiento más personalizado.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B412DFF" w:rsidR="0003309E" w:rsidRPr="00711C16" w:rsidRDefault="00F25B95"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Metodología Ágil Scrum</w:t>
            </w:r>
          </w:p>
        </w:tc>
      </w:tr>
      <w:tr w:rsidR="0003309E" w:rsidRPr="00BA68A9"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071AFFD2" w14:textId="6DD9A499" w:rsidR="00F25B95" w:rsidRPr="00F25B95" w:rsidRDefault="00F25B95" w:rsidP="00F25B95">
            <w:pPr>
              <w:jc w:val="both"/>
              <w:rPr>
                <w:rFonts w:ascii="Calibri" w:hAnsi="Calibri" w:cs="Arial"/>
                <w:b/>
                <w:i/>
                <w:color w:val="548DD4"/>
                <w:sz w:val="20"/>
                <w:szCs w:val="20"/>
                <w:lang w:eastAsia="es-CL"/>
              </w:rPr>
            </w:pPr>
            <w:r>
              <w:rPr>
                <w:rFonts w:ascii="Calibri" w:hAnsi="Calibri" w:cs="Arial"/>
                <w:b/>
                <w:i/>
                <w:color w:val="548DD4"/>
                <w:sz w:val="20"/>
                <w:szCs w:val="20"/>
                <w:lang w:eastAsia="es-CL"/>
              </w:rPr>
              <w:t>Gestión Ágil (Scrum):</w:t>
            </w:r>
          </w:p>
          <w:p w14:paraId="57A6D674" w14:textId="1ACC7406" w:rsidR="00F25B95" w:rsidRPr="00F25B95" w:rsidRDefault="00F25B95" w:rsidP="00F25B95">
            <w:pPr>
              <w:jc w:val="both"/>
              <w:rPr>
                <w:rFonts w:ascii="Calibri" w:hAnsi="Calibri" w:cs="Arial"/>
                <w:b/>
                <w:i/>
                <w:color w:val="548DD4"/>
                <w:sz w:val="20"/>
                <w:szCs w:val="20"/>
                <w:lang w:eastAsia="es-CL"/>
              </w:rPr>
            </w:pPr>
            <w:r w:rsidRPr="00F25B95">
              <w:rPr>
                <w:rFonts w:ascii="Calibri" w:hAnsi="Calibri" w:cs="Arial"/>
                <w:b/>
                <w:i/>
                <w:color w:val="548DD4"/>
                <w:sz w:val="20"/>
                <w:szCs w:val="20"/>
                <w:lang w:eastAsia="es-CL"/>
              </w:rPr>
              <w:t>Análisis del Caso</w:t>
            </w:r>
            <w:r>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Squad</w:t>
            </w:r>
            <w:proofErr w:type="spellEnd"/>
            <w:r w:rsidRPr="00F25B95">
              <w:rPr>
                <w:rFonts w:ascii="Calibri" w:hAnsi="Calibri" w:cs="Arial"/>
                <w:b/>
                <w:i/>
                <w:color w:val="548DD4"/>
                <w:sz w:val="20"/>
                <w:szCs w:val="20"/>
                <w:lang w:eastAsia="es-CL"/>
              </w:rPr>
              <w:t xml:space="preserve"> y responsabilidades</w:t>
            </w:r>
            <w:r>
              <w:rPr>
                <w:rFonts w:ascii="Calibri" w:hAnsi="Calibri" w:cs="Arial"/>
                <w:b/>
                <w:i/>
                <w:color w:val="548DD4"/>
                <w:sz w:val="20"/>
                <w:szCs w:val="20"/>
                <w:lang w:eastAsia="es-CL"/>
              </w:rPr>
              <w:t xml:space="preserve">, </w:t>
            </w:r>
            <w:r w:rsidRPr="00F25B95">
              <w:rPr>
                <w:rFonts w:ascii="Calibri" w:hAnsi="Calibri" w:cs="Arial"/>
                <w:b/>
                <w:i/>
                <w:color w:val="548DD4"/>
                <w:sz w:val="20"/>
                <w:szCs w:val="20"/>
                <w:lang w:eastAsia="es-CL"/>
              </w:rPr>
              <w:t>Mapa Mental</w:t>
            </w:r>
            <w:r>
              <w:rPr>
                <w:rFonts w:ascii="Calibri" w:hAnsi="Calibri" w:cs="Arial"/>
                <w:b/>
                <w:i/>
                <w:color w:val="548DD4"/>
                <w:sz w:val="20"/>
                <w:szCs w:val="20"/>
                <w:lang w:eastAsia="es-CL"/>
              </w:rPr>
              <w:t xml:space="preserve">, </w:t>
            </w:r>
            <w:r w:rsidRPr="00F25B95">
              <w:rPr>
                <w:rFonts w:ascii="Calibri" w:hAnsi="Calibri" w:cs="Arial"/>
                <w:b/>
                <w:i/>
                <w:color w:val="548DD4"/>
                <w:sz w:val="20"/>
                <w:szCs w:val="20"/>
                <w:lang w:eastAsia="es-CL"/>
              </w:rPr>
              <w:t>Mapa de Actores</w:t>
            </w:r>
            <w:r>
              <w:rPr>
                <w:rFonts w:ascii="Calibri" w:hAnsi="Calibri" w:cs="Arial"/>
                <w:b/>
                <w:i/>
                <w:color w:val="548DD4"/>
                <w:sz w:val="20"/>
                <w:szCs w:val="20"/>
                <w:lang w:eastAsia="es-CL"/>
              </w:rPr>
              <w:t xml:space="preserve">, </w:t>
            </w:r>
            <w:r w:rsidRPr="00F25B95">
              <w:rPr>
                <w:rFonts w:ascii="Calibri" w:hAnsi="Calibri" w:cs="Arial"/>
                <w:b/>
                <w:i/>
                <w:color w:val="548DD4"/>
                <w:sz w:val="20"/>
                <w:szCs w:val="20"/>
                <w:lang w:eastAsia="es-CL"/>
              </w:rPr>
              <w:t>Visión del Proyecto + 4 pilares</w:t>
            </w:r>
            <w:r>
              <w:rPr>
                <w:rFonts w:ascii="Calibri" w:hAnsi="Calibri" w:cs="Arial"/>
                <w:b/>
                <w:i/>
                <w:color w:val="548DD4"/>
                <w:sz w:val="20"/>
                <w:szCs w:val="20"/>
                <w:lang w:eastAsia="es-CL"/>
              </w:rPr>
              <w:t xml:space="preserve">, </w:t>
            </w:r>
            <w:r w:rsidRPr="00F25B95">
              <w:rPr>
                <w:rFonts w:ascii="Calibri" w:hAnsi="Calibri" w:cs="Arial"/>
                <w:b/>
                <w:i/>
                <w:color w:val="548DD4"/>
                <w:sz w:val="20"/>
                <w:szCs w:val="20"/>
                <w:lang w:eastAsia="es-CL"/>
              </w:rPr>
              <w:t>Épicas</w:t>
            </w:r>
            <w:r>
              <w:rPr>
                <w:rFonts w:ascii="Calibri" w:hAnsi="Calibri" w:cs="Arial"/>
                <w:b/>
                <w:i/>
                <w:color w:val="548DD4"/>
                <w:sz w:val="20"/>
                <w:szCs w:val="20"/>
                <w:lang w:eastAsia="es-CL"/>
              </w:rPr>
              <w:t xml:space="preserve">, </w:t>
            </w:r>
            <w:r w:rsidRPr="00F25B95">
              <w:rPr>
                <w:rFonts w:ascii="Calibri" w:hAnsi="Calibri" w:cs="Arial"/>
                <w:b/>
                <w:i/>
                <w:color w:val="548DD4"/>
                <w:sz w:val="20"/>
                <w:szCs w:val="20"/>
                <w:lang w:eastAsia="es-CL"/>
              </w:rPr>
              <w:t>Historias de Usuario (con criterios de aceptación y estimación)</w:t>
            </w:r>
            <w:r>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Impact</w:t>
            </w:r>
            <w:proofErr w:type="spellEnd"/>
            <w:r w:rsidRPr="00F25B95">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Mapping</w:t>
            </w:r>
            <w:proofErr w:type="spellEnd"/>
            <w:r>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Product</w:t>
            </w:r>
            <w:proofErr w:type="spellEnd"/>
            <w:r w:rsidRPr="00F25B95">
              <w:rPr>
                <w:rFonts w:ascii="Calibri" w:hAnsi="Calibri" w:cs="Arial"/>
                <w:b/>
                <w:i/>
                <w:color w:val="548DD4"/>
                <w:sz w:val="20"/>
                <w:szCs w:val="20"/>
                <w:lang w:eastAsia="es-CL"/>
              </w:rPr>
              <w:t xml:space="preserve"> Backlog Priorizado</w:t>
            </w:r>
            <w:r>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User</w:t>
            </w:r>
            <w:proofErr w:type="spellEnd"/>
            <w:r w:rsidRPr="00F25B95">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Story</w:t>
            </w:r>
            <w:proofErr w:type="spellEnd"/>
            <w:r w:rsidRPr="00F25B95">
              <w:rPr>
                <w:rFonts w:ascii="Calibri" w:hAnsi="Calibri" w:cs="Arial"/>
                <w:b/>
                <w:i/>
                <w:color w:val="548DD4"/>
                <w:sz w:val="20"/>
                <w:szCs w:val="20"/>
                <w:lang w:eastAsia="es-CL"/>
              </w:rPr>
              <w:t xml:space="preserve"> </w:t>
            </w:r>
            <w:proofErr w:type="spellStart"/>
            <w:r w:rsidRPr="00F25B95">
              <w:rPr>
                <w:rFonts w:ascii="Calibri" w:hAnsi="Calibri" w:cs="Arial"/>
                <w:b/>
                <w:i/>
                <w:color w:val="548DD4"/>
                <w:sz w:val="20"/>
                <w:szCs w:val="20"/>
                <w:lang w:eastAsia="es-CL"/>
              </w:rPr>
              <w:t>Mappin</w:t>
            </w:r>
            <w:proofErr w:type="spellEnd"/>
            <w:r>
              <w:rPr>
                <w:rFonts w:ascii="Calibri" w:hAnsi="Calibri" w:cs="Arial"/>
                <w:b/>
                <w:i/>
                <w:color w:val="548DD4"/>
                <w:sz w:val="20"/>
                <w:szCs w:val="20"/>
                <w:lang w:eastAsia="es-CL"/>
              </w:rPr>
              <w:t>.</w:t>
            </w:r>
          </w:p>
          <w:p w14:paraId="729B5534" w14:textId="77777777" w:rsidR="00F25B95" w:rsidRDefault="00F25B95" w:rsidP="00F25B95">
            <w:pPr>
              <w:jc w:val="both"/>
              <w:rPr>
                <w:rFonts w:ascii="Calibri" w:hAnsi="Calibri" w:cs="Arial"/>
                <w:b/>
                <w:i/>
                <w:color w:val="548DD4"/>
                <w:sz w:val="20"/>
                <w:szCs w:val="20"/>
                <w:lang w:eastAsia="es-CL"/>
              </w:rPr>
            </w:pPr>
            <w:r w:rsidRPr="00F25B95">
              <w:rPr>
                <w:rFonts w:ascii="Calibri" w:hAnsi="Calibri" w:cs="Arial"/>
                <w:b/>
                <w:i/>
                <w:color w:val="548DD4"/>
                <w:sz w:val="20"/>
                <w:szCs w:val="20"/>
                <w:lang w:eastAsia="es-CL"/>
              </w:rPr>
              <w:t xml:space="preserve">Para los </w:t>
            </w:r>
            <w:proofErr w:type="spellStart"/>
            <w:r w:rsidRPr="00F25B95">
              <w:rPr>
                <w:rFonts w:ascii="Calibri" w:hAnsi="Calibri" w:cs="Arial"/>
                <w:b/>
                <w:i/>
                <w:color w:val="548DD4"/>
                <w:sz w:val="20"/>
                <w:szCs w:val="20"/>
                <w:lang w:eastAsia="es-CL"/>
              </w:rPr>
              <w:t>Sprints</w:t>
            </w:r>
            <w:proofErr w:type="spellEnd"/>
            <w:r>
              <w:rPr>
                <w:rFonts w:ascii="Calibri" w:hAnsi="Calibri" w:cs="Arial"/>
                <w:b/>
                <w:i/>
                <w:color w:val="548DD4"/>
                <w:sz w:val="20"/>
                <w:szCs w:val="20"/>
                <w:lang w:eastAsia="es-CL"/>
              </w:rPr>
              <w:t>:</w:t>
            </w:r>
          </w:p>
          <w:p w14:paraId="51E5B895" w14:textId="56EE3474" w:rsidR="0003309E" w:rsidRPr="00BA68A9" w:rsidRDefault="00F25B95" w:rsidP="00F25B95">
            <w:pPr>
              <w:jc w:val="both"/>
              <w:rPr>
                <w:rFonts w:ascii="Calibri" w:hAnsi="Calibri" w:cs="Arial"/>
                <w:b/>
                <w:i/>
                <w:color w:val="548DD4"/>
                <w:sz w:val="20"/>
                <w:szCs w:val="20"/>
                <w:lang w:val="en-US" w:eastAsia="es-CL"/>
              </w:rPr>
            </w:pPr>
            <w:r w:rsidRPr="00BA68A9">
              <w:rPr>
                <w:rFonts w:ascii="Calibri" w:hAnsi="Calibri" w:cs="Arial"/>
                <w:b/>
                <w:i/>
                <w:color w:val="548DD4"/>
                <w:sz w:val="20"/>
                <w:szCs w:val="20"/>
                <w:lang w:val="en-US" w:eastAsia="es-CL"/>
              </w:rPr>
              <w:t xml:space="preserve">Sprint Planning, Sprint backlog, Scrumboard, </w:t>
            </w:r>
            <w:proofErr w:type="spellStart"/>
            <w:r w:rsidRPr="00BA68A9">
              <w:rPr>
                <w:rFonts w:ascii="Calibri" w:hAnsi="Calibri" w:cs="Arial"/>
                <w:b/>
                <w:i/>
                <w:color w:val="548DD4"/>
                <w:sz w:val="20"/>
                <w:szCs w:val="20"/>
                <w:lang w:val="en-US" w:eastAsia="es-CL"/>
              </w:rPr>
              <w:t>Burdown</w:t>
            </w:r>
            <w:proofErr w:type="spellEnd"/>
            <w:r w:rsidRPr="00BA68A9">
              <w:rPr>
                <w:rFonts w:ascii="Calibri" w:hAnsi="Calibri" w:cs="Arial"/>
                <w:b/>
                <w:i/>
                <w:color w:val="548DD4"/>
                <w:sz w:val="20"/>
                <w:szCs w:val="20"/>
                <w:lang w:val="en-US" w:eastAsia="es-CL"/>
              </w:rPr>
              <w:t xml:space="preserve"> Chart, Daily Meeting</w:t>
            </w:r>
            <w:r w:rsidR="00990F55" w:rsidRPr="00BA68A9">
              <w:rPr>
                <w:rFonts w:ascii="Calibri" w:hAnsi="Calibri" w:cs="Arial"/>
                <w:b/>
                <w:i/>
                <w:color w:val="548DD4"/>
                <w:sz w:val="20"/>
                <w:szCs w:val="20"/>
                <w:lang w:val="en-US" w:eastAsia="es-CL"/>
              </w:rPr>
              <w:t xml:space="preserve">, </w:t>
            </w:r>
            <w:r w:rsidRPr="00BA68A9">
              <w:rPr>
                <w:rFonts w:ascii="Calibri" w:hAnsi="Calibri" w:cs="Arial"/>
                <w:b/>
                <w:i/>
                <w:color w:val="548DD4"/>
                <w:sz w:val="20"/>
                <w:szCs w:val="20"/>
                <w:lang w:val="en-US" w:eastAsia="es-CL"/>
              </w:rPr>
              <w:t>Release</w:t>
            </w:r>
            <w:r w:rsidR="00990F55" w:rsidRPr="00BA68A9">
              <w:rPr>
                <w:rFonts w:ascii="Calibri" w:hAnsi="Calibri" w:cs="Arial"/>
                <w:b/>
                <w:i/>
                <w:color w:val="548DD4"/>
                <w:sz w:val="20"/>
                <w:szCs w:val="20"/>
                <w:lang w:val="en-US" w:eastAsia="es-CL"/>
              </w:rPr>
              <w:t xml:space="preserve">, </w:t>
            </w:r>
            <w:r w:rsidRPr="00BA68A9">
              <w:rPr>
                <w:rFonts w:ascii="Calibri" w:hAnsi="Calibri" w:cs="Arial"/>
                <w:b/>
                <w:i/>
                <w:color w:val="548DD4"/>
                <w:sz w:val="20"/>
                <w:szCs w:val="20"/>
                <w:lang w:val="en-US" w:eastAsia="es-CL"/>
              </w:rPr>
              <w:t>Review</w:t>
            </w:r>
            <w:r w:rsidR="00990F55" w:rsidRPr="00BA68A9">
              <w:rPr>
                <w:rFonts w:ascii="Calibri" w:hAnsi="Calibri" w:cs="Arial"/>
                <w:b/>
                <w:i/>
                <w:color w:val="548DD4"/>
                <w:sz w:val="20"/>
                <w:szCs w:val="20"/>
                <w:lang w:val="en-US" w:eastAsia="es-CL"/>
              </w:rPr>
              <w:t xml:space="preserve">, </w:t>
            </w:r>
            <w:r w:rsidRPr="00BA68A9">
              <w:rPr>
                <w:rFonts w:ascii="Calibri" w:hAnsi="Calibri" w:cs="Arial"/>
                <w:b/>
                <w:i/>
                <w:color w:val="548DD4"/>
                <w:sz w:val="20"/>
                <w:szCs w:val="20"/>
                <w:lang w:val="en-US" w:eastAsia="es-CL"/>
              </w:rPr>
              <w:t>Retrospective</w:t>
            </w:r>
            <w:r w:rsidR="00990F55" w:rsidRPr="00BA68A9">
              <w:rPr>
                <w:rFonts w:ascii="Calibri" w:hAnsi="Calibri" w:cs="Arial"/>
                <w:b/>
                <w:i/>
                <w:color w:val="548DD4"/>
                <w:sz w:val="20"/>
                <w:szCs w:val="20"/>
                <w:lang w:val="en-US" w:eastAsia="es-CL"/>
              </w:rPr>
              <w:t xml:space="preserve">, </w:t>
            </w:r>
            <w:proofErr w:type="spellStart"/>
            <w:r w:rsidRPr="00BA68A9">
              <w:rPr>
                <w:rFonts w:ascii="Calibri" w:hAnsi="Calibri" w:cs="Arial"/>
                <w:b/>
                <w:i/>
                <w:color w:val="548DD4"/>
                <w:sz w:val="20"/>
                <w:szCs w:val="20"/>
                <w:lang w:val="en-US" w:eastAsia="es-CL"/>
              </w:rPr>
              <w:t>Retrospectiva</w:t>
            </w:r>
            <w:proofErr w:type="spellEnd"/>
            <w:r w:rsidRPr="00BA68A9">
              <w:rPr>
                <w:rFonts w:ascii="Calibri" w:hAnsi="Calibri" w:cs="Arial"/>
                <w:b/>
                <w:i/>
                <w:color w:val="548DD4"/>
                <w:sz w:val="20"/>
                <w:szCs w:val="20"/>
                <w:lang w:val="en-US" w:eastAsia="es-CL"/>
              </w:rPr>
              <w:t xml:space="preserve"> del </w:t>
            </w:r>
            <w:r w:rsidR="00BA68A9" w:rsidRPr="00BA68A9">
              <w:rPr>
                <w:rFonts w:ascii="Calibri" w:hAnsi="Calibri" w:cs="Arial"/>
                <w:b/>
                <w:i/>
                <w:color w:val="548DD4"/>
                <w:sz w:val="20"/>
                <w:szCs w:val="20"/>
                <w:lang w:val="en-US" w:eastAsia="es-CL"/>
              </w:rPr>
              <w:t>Proyecto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W w:w="1117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93"/>
        <w:gridCol w:w="1580"/>
        <w:gridCol w:w="1580"/>
        <w:gridCol w:w="1580"/>
        <w:gridCol w:w="1580"/>
        <w:gridCol w:w="1580"/>
        <w:gridCol w:w="1581"/>
      </w:tblGrid>
      <w:tr w:rsidR="00E3334A" w14:paraId="0115420E" w14:textId="77777777" w:rsidTr="00E3334A">
        <w:trPr>
          <w:jc w:val="center"/>
        </w:trPr>
        <w:tc>
          <w:tcPr>
            <w:tcW w:w="11174" w:type="dxa"/>
            <w:gridSpan w:val="7"/>
          </w:tcPr>
          <w:p w14:paraId="7757DF0F" w14:textId="77777777" w:rsidR="00E3334A" w:rsidRDefault="00E3334A" w:rsidP="00C474FB">
            <w:pPr>
              <w:jc w:val="center"/>
              <w:rPr>
                <w:color w:val="1F3864"/>
              </w:rPr>
            </w:pPr>
            <w:r>
              <w:rPr>
                <w:rFonts w:ascii="Calibri" w:eastAsia="Calibri" w:hAnsi="Calibri" w:cs="Calibri"/>
                <w:b/>
                <w:color w:val="1F3864"/>
              </w:rPr>
              <w:t>Plan de Trabajo Proyecto APT</w:t>
            </w:r>
          </w:p>
        </w:tc>
      </w:tr>
      <w:tr w:rsidR="00E3334A" w14:paraId="1189265C" w14:textId="77777777" w:rsidTr="00E3334A">
        <w:trPr>
          <w:jc w:val="center"/>
        </w:trPr>
        <w:tc>
          <w:tcPr>
            <w:tcW w:w="1693" w:type="dxa"/>
          </w:tcPr>
          <w:p w14:paraId="2793D373" w14:textId="77777777" w:rsidR="00E3334A" w:rsidRDefault="00E3334A" w:rsidP="00C474FB">
            <w:pPr>
              <w:jc w:val="center"/>
              <w:rPr>
                <w:color w:val="1F3864"/>
                <w:sz w:val="18"/>
                <w:szCs w:val="18"/>
              </w:rPr>
            </w:pPr>
            <w:r>
              <w:rPr>
                <w:rFonts w:ascii="Calibri" w:eastAsia="Calibri" w:hAnsi="Calibri" w:cs="Calibri"/>
                <w:color w:val="1F3864"/>
                <w:sz w:val="18"/>
                <w:szCs w:val="18"/>
              </w:rPr>
              <w:t>Competencia o unidades de competencias</w:t>
            </w:r>
          </w:p>
        </w:tc>
        <w:tc>
          <w:tcPr>
            <w:tcW w:w="1580" w:type="dxa"/>
            <w:vAlign w:val="center"/>
          </w:tcPr>
          <w:p w14:paraId="6D23BDBD" w14:textId="77777777" w:rsidR="00E3334A" w:rsidRDefault="00E3334A" w:rsidP="00C474FB">
            <w:pPr>
              <w:jc w:val="center"/>
              <w:rPr>
                <w:color w:val="1F3864"/>
              </w:rPr>
            </w:pPr>
            <w:r>
              <w:rPr>
                <w:rFonts w:ascii="Calibri" w:eastAsia="Calibri" w:hAnsi="Calibri" w:cs="Calibri"/>
                <w:color w:val="1F3864"/>
              </w:rPr>
              <w:t xml:space="preserve">Nombre </w:t>
            </w:r>
            <w:proofErr w:type="gramStart"/>
            <w:r>
              <w:rPr>
                <w:rFonts w:ascii="Calibri" w:eastAsia="Calibri" w:hAnsi="Calibri" w:cs="Calibri"/>
                <w:color w:val="1F3864"/>
              </w:rPr>
              <w:t>de  Actividades</w:t>
            </w:r>
            <w:proofErr w:type="gramEnd"/>
            <w:r>
              <w:rPr>
                <w:rFonts w:ascii="Calibri" w:eastAsia="Calibri" w:hAnsi="Calibri" w:cs="Calibri"/>
                <w:color w:val="1F3864"/>
              </w:rPr>
              <w:t>/Tareas</w:t>
            </w:r>
          </w:p>
        </w:tc>
        <w:tc>
          <w:tcPr>
            <w:tcW w:w="1580" w:type="dxa"/>
            <w:vAlign w:val="center"/>
          </w:tcPr>
          <w:p w14:paraId="0F32F4A3" w14:textId="77777777" w:rsidR="00E3334A" w:rsidRDefault="00E3334A" w:rsidP="00C474FB">
            <w:pPr>
              <w:jc w:val="center"/>
              <w:rPr>
                <w:color w:val="1F3864"/>
              </w:rPr>
            </w:pPr>
            <w:r>
              <w:rPr>
                <w:rFonts w:ascii="Calibri" w:eastAsia="Calibri" w:hAnsi="Calibri" w:cs="Calibri"/>
                <w:color w:val="1F3864"/>
              </w:rPr>
              <w:t>Descripción Actividades/Tareas</w:t>
            </w:r>
          </w:p>
        </w:tc>
        <w:tc>
          <w:tcPr>
            <w:tcW w:w="1580" w:type="dxa"/>
            <w:vAlign w:val="center"/>
          </w:tcPr>
          <w:p w14:paraId="30DFBB8D" w14:textId="77777777" w:rsidR="00E3334A" w:rsidRDefault="00E3334A" w:rsidP="00C474FB">
            <w:pPr>
              <w:jc w:val="center"/>
              <w:rPr>
                <w:color w:val="1F3864"/>
              </w:rPr>
            </w:pPr>
            <w:r>
              <w:rPr>
                <w:rFonts w:ascii="Calibri" w:eastAsia="Calibri" w:hAnsi="Calibri" w:cs="Calibri"/>
                <w:color w:val="1F3864"/>
              </w:rPr>
              <w:t>Recursos</w:t>
            </w:r>
          </w:p>
        </w:tc>
        <w:tc>
          <w:tcPr>
            <w:tcW w:w="1580" w:type="dxa"/>
            <w:tcBorders>
              <w:right w:val="single" w:sz="4" w:space="0" w:color="FFFFFF"/>
            </w:tcBorders>
            <w:vAlign w:val="center"/>
          </w:tcPr>
          <w:p w14:paraId="122ADBC1" w14:textId="77777777" w:rsidR="00E3334A" w:rsidRDefault="00E3334A" w:rsidP="00C474FB">
            <w:pPr>
              <w:jc w:val="center"/>
              <w:rPr>
                <w:color w:val="1F3864"/>
              </w:rPr>
            </w:pPr>
            <w:r>
              <w:rPr>
                <w:rFonts w:ascii="Calibri" w:eastAsia="Calibri" w:hAnsi="Calibri" w:cs="Calibri"/>
                <w:color w:val="1F3864"/>
              </w:rPr>
              <w:t>Duración de la actividad</w:t>
            </w:r>
          </w:p>
          <w:p w14:paraId="113D3230" w14:textId="77777777" w:rsidR="00E3334A" w:rsidRDefault="00E3334A" w:rsidP="00C474FB">
            <w:pPr>
              <w:jc w:val="center"/>
              <w:rPr>
                <w:color w:val="1F3864"/>
              </w:rPr>
            </w:pPr>
          </w:p>
        </w:tc>
        <w:tc>
          <w:tcPr>
            <w:tcW w:w="1580" w:type="dxa"/>
            <w:tcBorders>
              <w:left w:val="single" w:sz="4" w:space="0" w:color="FFFFFF"/>
            </w:tcBorders>
            <w:vAlign w:val="center"/>
          </w:tcPr>
          <w:p w14:paraId="73BB2251" w14:textId="77777777" w:rsidR="00E3334A" w:rsidRDefault="00E3334A" w:rsidP="00C474FB">
            <w:pPr>
              <w:jc w:val="center"/>
              <w:rPr>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81" w:type="dxa"/>
            <w:vAlign w:val="center"/>
          </w:tcPr>
          <w:p w14:paraId="6D20772F" w14:textId="77777777" w:rsidR="00E3334A" w:rsidRDefault="00E3334A" w:rsidP="00C474FB">
            <w:pPr>
              <w:jc w:val="center"/>
              <w:rPr>
                <w:color w:val="1F3864"/>
              </w:rPr>
            </w:pPr>
            <w:r>
              <w:rPr>
                <w:rFonts w:ascii="Calibri" w:eastAsia="Calibri" w:hAnsi="Calibri" w:cs="Calibri"/>
                <w:color w:val="1F3864"/>
              </w:rPr>
              <w:t>Observaciones</w:t>
            </w:r>
          </w:p>
        </w:tc>
      </w:tr>
      <w:tr w:rsidR="00E3334A" w14:paraId="6D4EA8AA" w14:textId="77777777" w:rsidTr="00E3334A">
        <w:trPr>
          <w:jc w:val="center"/>
        </w:trPr>
        <w:tc>
          <w:tcPr>
            <w:tcW w:w="1693" w:type="dxa"/>
          </w:tcPr>
          <w:p w14:paraId="55915AA2" w14:textId="77777777" w:rsidR="00E3334A" w:rsidRDefault="00E3334A" w:rsidP="00C474FB">
            <w:pPr>
              <w:jc w:val="both"/>
              <w:rPr>
                <w:i/>
                <w:color w:val="548DD4"/>
                <w:sz w:val="18"/>
                <w:szCs w:val="18"/>
              </w:rPr>
            </w:pPr>
            <w:r>
              <w:rPr>
                <w:i/>
                <w:color w:val="548DD4"/>
                <w:sz w:val="18"/>
                <w:szCs w:val="18"/>
              </w:rPr>
              <w:t>Gestión de proyectos</w:t>
            </w:r>
          </w:p>
        </w:tc>
        <w:tc>
          <w:tcPr>
            <w:tcW w:w="1580" w:type="dxa"/>
          </w:tcPr>
          <w:p w14:paraId="444ED011" w14:textId="77777777" w:rsidR="00E3334A" w:rsidRDefault="00E3334A" w:rsidP="00C474FB">
            <w:pPr>
              <w:jc w:val="both"/>
              <w:rPr>
                <w:b/>
                <w:sz w:val="18"/>
                <w:szCs w:val="18"/>
              </w:rPr>
            </w:pPr>
            <w:r>
              <w:rPr>
                <w:i/>
                <w:color w:val="548DD4"/>
                <w:sz w:val="18"/>
                <w:szCs w:val="18"/>
              </w:rPr>
              <w:t>Recolección de requerimientos</w:t>
            </w:r>
          </w:p>
        </w:tc>
        <w:tc>
          <w:tcPr>
            <w:tcW w:w="1580" w:type="dxa"/>
          </w:tcPr>
          <w:p w14:paraId="1E910680" w14:textId="77777777" w:rsidR="00E3334A" w:rsidRDefault="00E3334A" w:rsidP="00C474FB">
            <w:pPr>
              <w:jc w:val="both"/>
              <w:rPr>
                <w:b/>
                <w:sz w:val="18"/>
                <w:szCs w:val="18"/>
              </w:rPr>
            </w:pPr>
            <w:r>
              <w:rPr>
                <w:i/>
                <w:color w:val="548DD4"/>
                <w:sz w:val="18"/>
                <w:szCs w:val="18"/>
              </w:rPr>
              <w:t>Identificar y documentar todos los requisitos necesarios para la plataforma web de asesoramiento de Isapre</w:t>
            </w:r>
          </w:p>
        </w:tc>
        <w:tc>
          <w:tcPr>
            <w:tcW w:w="1580" w:type="dxa"/>
          </w:tcPr>
          <w:p w14:paraId="3CB32CAC" w14:textId="77777777" w:rsidR="00E3334A" w:rsidRDefault="00E3334A" w:rsidP="00C474FB">
            <w:pPr>
              <w:jc w:val="both"/>
              <w:rPr>
                <w:i/>
                <w:color w:val="548DD4"/>
                <w:sz w:val="18"/>
                <w:szCs w:val="18"/>
              </w:rPr>
            </w:pPr>
            <w:r>
              <w:rPr>
                <w:i/>
                <w:color w:val="548DD4"/>
                <w:sz w:val="18"/>
                <w:szCs w:val="18"/>
              </w:rPr>
              <w:t xml:space="preserve">Reuniones con </w:t>
            </w:r>
            <w:proofErr w:type="spellStart"/>
            <w:r>
              <w:rPr>
                <w:i/>
                <w:color w:val="548DD4"/>
                <w:sz w:val="18"/>
                <w:szCs w:val="18"/>
              </w:rPr>
              <w:t>Skateholders</w:t>
            </w:r>
            <w:proofErr w:type="spellEnd"/>
            <w:r>
              <w:rPr>
                <w:i/>
                <w:color w:val="548DD4"/>
                <w:sz w:val="18"/>
                <w:szCs w:val="18"/>
              </w:rPr>
              <w:t>, herramientas de documentación</w:t>
            </w:r>
          </w:p>
        </w:tc>
        <w:tc>
          <w:tcPr>
            <w:tcW w:w="1580" w:type="dxa"/>
            <w:tcBorders>
              <w:right w:val="single" w:sz="4" w:space="0" w:color="FFFFFF"/>
            </w:tcBorders>
          </w:tcPr>
          <w:p w14:paraId="40C5A9F6" w14:textId="77777777" w:rsidR="00E3334A" w:rsidRDefault="00E3334A" w:rsidP="00C474FB">
            <w:pPr>
              <w:jc w:val="both"/>
              <w:rPr>
                <w:i/>
                <w:color w:val="548DD4"/>
                <w:sz w:val="18"/>
                <w:szCs w:val="18"/>
              </w:rPr>
            </w:pPr>
            <w:r>
              <w:rPr>
                <w:i/>
                <w:color w:val="548DD4"/>
                <w:sz w:val="18"/>
                <w:szCs w:val="18"/>
              </w:rPr>
              <w:t>2 semanas</w:t>
            </w:r>
            <w:r>
              <w:rPr>
                <w:rFonts w:ascii="Calibri" w:eastAsia="Calibri" w:hAnsi="Calibri" w:cs="Calibri"/>
                <w:i/>
                <w:color w:val="548DD4"/>
                <w:sz w:val="18"/>
                <w:szCs w:val="18"/>
              </w:rPr>
              <w:t>.</w:t>
            </w:r>
          </w:p>
          <w:p w14:paraId="7A161649" w14:textId="77777777" w:rsidR="00E3334A" w:rsidRDefault="00E3334A" w:rsidP="00C474FB">
            <w:pPr>
              <w:jc w:val="both"/>
              <w:rPr>
                <w:i/>
                <w:color w:val="548DD4"/>
                <w:sz w:val="18"/>
                <w:szCs w:val="18"/>
              </w:rPr>
            </w:pPr>
          </w:p>
        </w:tc>
        <w:tc>
          <w:tcPr>
            <w:tcW w:w="1580" w:type="dxa"/>
            <w:tcBorders>
              <w:left w:val="single" w:sz="4" w:space="0" w:color="FFFFFF"/>
            </w:tcBorders>
          </w:tcPr>
          <w:p w14:paraId="3C61D925" w14:textId="77777777" w:rsidR="00E3334A" w:rsidRDefault="00E3334A" w:rsidP="00C474FB">
            <w:pPr>
              <w:jc w:val="both"/>
              <w:rPr>
                <w:i/>
                <w:color w:val="548DD4"/>
                <w:sz w:val="18"/>
                <w:szCs w:val="18"/>
              </w:rPr>
            </w:pPr>
            <w:r>
              <w:rPr>
                <w:i/>
                <w:color w:val="548DD4"/>
                <w:sz w:val="18"/>
                <w:szCs w:val="18"/>
              </w:rPr>
              <w:t>Vicente Pizarro</w:t>
            </w:r>
          </w:p>
          <w:p w14:paraId="10D42634" w14:textId="77777777" w:rsidR="00E3334A" w:rsidRDefault="00E3334A" w:rsidP="00C474FB">
            <w:pPr>
              <w:jc w:val="both"/>
              <w:rPr>
                <w:i/>
                <w:color w:val="548DD4"/>
                <w:sz w:val="18"/>
                <w:szCs w:val="18"/>
              </w:rPr>
            </w:pPr>
            <w:r>
              <w:rPr>
                <w:i/>
                <w:color w:val="548DD4"/>
                <w:sz w:val="18"/>
                <w:szCs w:val="18"/>
              </w:rPr>
              <w:t>Ignacio Caballero</w:t>
            </w:r>
          </w:p>
          <w:p w14:paraId="35CA507D"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2D7E9CB5" w14:textId="77777777" w:rsidR="00E3334A" w:rsidRDefault="00E3334A" w:rsidP="00C474FB">
            <w:pPr>
              <w:jc w:val="both"/>
              <w:rPr>
                <w:b/>
                <w:sz w:val="18"/>
                <w:szCs w:val="18"/>
              </w:rPr>
            </w:pPr>
            <w:proofErr w:type="gramStart"/>
            <w:r>
              <w:rPr>
                <w:i/>
                <w:color w:val="548DD4"/>
                <w:sz w:val="18"/>
                <w:szCs w:val="18"/>
              </w:rPr>
              <w:t>Pueden</w:t>
            </w:r>
            <w:proofErr w:type="gramEnd"/>
            <w:r>
              <w:rPr>
                <w:i/>
                <w:color w:val="548DD4"/>
                <w:sz w:val="18"/>
                <w:szCs w:val="18"/>
              </w:rPr>
              <w:t xml:space="preserve"> haber varios cambios dependiendo de la retroalimentación de los clientes durante el proyecto</w:t>
            </w:r>
          </w:p>
        </w:tc>
      </w:tr>
      <w:tr w:rsidR="00E3334A" w14:paraId="5F6F87A7" w14:textId="77777777" w:rsidTr="00E3334A">
        <w:trPr>
          <w:jc w:val="center"/>
        </w:trPr>
        <w:tc>
          <w:tcPr>
            <w:tcW w:w="1693" w:type="dxa"/>
          </w:tcPr>
          <w:p w14:paraId="7DA96496" w14:textId="77777777" w:rsidR="00E3334A" w:rsidRDefault="00E3334A" w:rsidP="00C474FB">
            <w:pPr>
              <w:jc w:val="both"/>
              <w:rPr>
                <w:i/>
                <w:color w:val="548DD4"/>
                <w:sz w:val="18"/>
                <w:szCs w:val="18"/>
              </w:rPr>
            </w:pPr>
            <w:r>
              <w:rPr>
                <w:i/>
                <w:color w:val="548DD4"/>
                <w:sz w:val="18"/>
                <w:szCs w:val="18"/>
              </w:rPr>
              <w:t>Programación WEB Y BBDD</w:t>
            </w:r>
          </w:p>
        </w:tc>
        <w:tc>
          <w:tcPr>
            <w:tcW w:w="1580" w:type="dxa"/>
          </w:tcPr>
          <w:p w14:paraId="6684BECF" w14:textId="77777777" w:rsidR="00E3334A" w:rsidRDefault="00E3334A" w:rsidP="00C474FB">
            <w:pPr>
              <w:jc w:val="both"/>
              <w:rPr>
                <w:i/>
                <w:color w:val="548DD4"/>
                <w:sz w:val="18"/>
                <w:szCs w:val="18"/>
              </w:rPr>
            </w:pPr>
            <w:r>
              <w:rPr>
                <w:i/>
                <w:color w:val="548DD4"/>
                <w:sz w:val="18"/>
                <w:szCs w:val="18"/>
              </w:rPr>
              <w:t>Diseño de la base de datos</w:t>
            </w:r>
          </w:p>
          <w:p w14:paraId="0D98EFD5" w14:textId="77777777" w:rsidR="00E3334A" w:rsidRDefault="00E3334A" w:rsidP="00C474FB">
            <w:pPr>
              <w:jc w:val="both"/>
              <w:rPr>
                <w:i/>
                <w:color w:val="548DD4"/>
                <w:sz w:val="18"/>
                <w:szCs w:val="18"/>
              </w:rPr>
            </w:pPr>
          </w:p>
          <w:p w14:paraId="3F356FAF" w14:textId="77777777" w:rsidR="00E3334A" w:rsidRDefault="00E3334A" w:rsidP="00C474FB">
            <w:pPr>
              <w:jc w:val="both"/>
              <w:rPr>
                <w:i/>
                <w:color w:val="548DD4"/>
                <w:sz w:val="18"/>
                <w:szCs w:val="18"/>
              </w:rPr>
            </w:pPr>
          </w:p>
        </w:tc>
        <w:tc>
          <w:tcPr>
            <w:tcW w:w="1580" w:type="dxa"/>
          </w:tcPr>
          <w:p w14:paraId="000A53FC" w14:textId="77777777" w:rsidR="00E3334A" w:rsidRDefault="00E3334A" w:rsidP="00C474FB">
            <w:pPr>
              <w:jc w:val="both"/>
              <w:rPr>
                <w:i/>
                <w:color w:val="548DD4"/>
                <w:sz w:val="18"/>
                <w:szCs w:val="18"/>
              </w:rPr>
            </w:pPr>
            <w:r>
              <w:rPr>
                <w:i/>
                <w:color w:val="548DD4"/>
                <w:sz w:val="18"/>
                <w:szCs w:val="18"/>
              </w:rPr>
              <w:t xml:space="preserve">Diseñar la </w:t>
            </w:r>
            <w:proofErr w:type="gramStart"/>
            <w:r>
              <w:rPr>
                <w:i/>
                <w:color w:val="548DD4"/>
                <w:sz w:val="18"/>
                <w:szCs w:val="18"/>
              </w:rPr>
              <w:t>estructura  de</w:t>
            </w:r>
            <w:proofErr w:type="gramEnd"/>
            <w:r>
              <w:rPr>
                <w:i/>
                <w:color w:val="548DD4"/>
                <w:sz w:val="18"/>
                <w:szCs w:val="18"/>
              </w:rPr>
              <w:t xml:space="preserve"> los base de datos que almacena la información de los usuarios y las opciones de isapres</w:t>
            </w:r>
          </w:p>
        </w:tc>
        <w:tc>
          <w:tcPr>
            <w:tcW w:w="1580" w:type="dxa"/>
          </w:tcPr>
          <w:p w14:paraId="2744A1FF" w14:textId="77777777" w:rsidR="00E3334A" w:rsidRDefault="00E3334A" w:rsidP="00C474FB">
            <w:pPr>
              <w:jc w:val="both"/>
              <w:rPr>
                <w:i/>
                <w:color w:val="548DD4"/>
                <w:sz w:val="18"/>
                <w:szCs w:val="18"/>
              </w:rPr>
            </w:pPr>
            <w:r>
              <w:rPr>
                <w:i/>
                <w:color w:val="548DD4"/>
                <w:sz w:val="18"/>
                <w:szCs w:val="18"/>
              </w:rPr>
              <w:t>MYSQL, herramientas de modelado ERD</w:t>
            </w:r>
          </w:p>
        </w:tc>
        <w:tc>
          <w:tcPr>
            <w:tcW w:w="1580" w:type="dxa"/>
            <w:tcBorders>
              <w:right w:val="single" w:sz="4" w:space="0" w:color="FFFFFF"/>
            </w:tcBorders>
          </w:tcPr>
          <w:p w14:paraId="0F077701" w14:textId="08D8514D" w:rsidR="00E3334A" w:rsidRDefault="00E3334A" w:rsidP="00C474FB">
            <w:pPr>
              <w:jc w:val="both"/>
              <w:rPr>
                <w:i/>
                <w:color w:val="548DD4"/>
                <w:sz w:val="18"/>
                <w:szCs w:val="18"/>
              </w:rPr>
            </w:pPr>
            <w:r>
              <w:rPr>
                <w:i/>
                <w:color w:val="548DD4"/>
                <w:sz w:val="18"/>
                <w:szCs w:val="18"/>
              </w:rPr>
              <w:t>2 Semanas</w:t>
            </w:r>
          </w:p>
        </w:tc>
        <w:tc>
          <w:tcPr>
            <w:tcW w:w="1580" w:type="dxa"/>
            <w:tcBorders>
              <w:left w:val="single" w:sz="4" w:space="0" w:color="FFFFFF"/>
            </w:tcBorders>
          </w:tcPr>
          <w:p w14:paraId="2C6D076E" w14:textId="77777777" w:rsidR="00E3334A" w:rsidRDefault="00E3334A" w:rsidP="00C474FB">
            <w:pPr>
              <w:jc w:val="both"/>
              <w:rPr>
                <w:i/>
                <w:color w:val="548DD4"/>
                <w:sz w:val="18"/>
                <w:szCs w:val="18"/>
              </w:rPr>
            </w:pPr>
            <w:r>
              <w:rPr>
                <w:i/>
                <w:color w:val="548DD4"/>
                <w:sz w:val="18"/>
                <w:szCs w:val="18"/>
              </w:rPr>
              <w:t>Vicente Pizarro</w:t>
            </w:r>
          </w:p>
          <w:p w14:paraId="6DC2C4ED" w14:textId="77777777" w:rsidR="00E3334A" w:rsidRDefault="00E3334A" w:rsidP="00C474FB">
            <w:pPr>
              <w:jc w:val="both"/>
              <w:rPr>
                <w:i/>
                <w:color w:val="548DD4"/>
                <w:sz w:val="18"/>
                <w:szCs w:val="18"/>
              </w:rPr>
            </w:pPr>
          </w:p>
        </w:tc>
        <w:tc>
          <w:tcPr>
            <w:tcW w:w="1581" w:type="dxa"/>
          </w:tcPr>
          <w:p w14:paraId="64099A40" w14:textId="77777777" w:rsidR="00E3334A" w:rsidRDefault="00E3334A" w:rsidP="00C474FB">
            <w:pPr>
              <w:jc w:val="both"/>
              <w:rPr>
                <w:i/>
                <w:color w:val="548DD4"/>
                <w:sz w:val="18"/>
                <w:szCs w:val="18"/>
              </w:rPr>
            </w:pPr>
            <w:r>
              <w:rPr>
                <w:i/>
                <w:color w:val="548DD4"/>
                <w:sz w:val="18"/>
                <w:szCs w:val="18"/>
              </w:rPr>
              <w:t>Habrá que fijarse en la compatibilidad de la plataforma web</w:t>
            </w:r>
          </w:p>
        </w:tc>
      </w:tr>
      <w:tr w:rsidR="00E3334A" w14:paraId="3CEB6F45" w14:textId="77777777" w:rsidTr="00E3334A">
        <w:trPr>
          <w:jc w:val="center"/>
        </w:trPr>
        <w:tc>
          <w:tcPr>
            <w:tcW w:w="1693" w:type="dxa"/>
          </w:tcPr>
          <w:p w14:paraId="54B3FBEA" w14:textId="77777777" w:rsidR="00E3334A" w:rsidRDefault="00E3334A" w:rsidP="00C474FB">
            <w:pPr>
              <w:jc w:val="both"/>
              <w:rPr>
                <w:i/>
                <w:color w:val="548DD4"/>
                <w:sz w:val="18"/>
                <w:szCs w:val="18"/>
              </w:rPr>
            </w:pPr>
            <w:r>
              <w:rPr>
                <w:i/>
                <w:color w:val="548DD4"/>
                <w:sz w:val="18"/>
                <w:szCs w:val="18"/>
              </w:rPr>
              <w:t>Gestión de proyectos</w:t>
            </w:r>
          </w:p>
        </w:tc>
        <w:tc>
          <w:tcPr>
            <w:tcW w:w="1580" w:type="dxa"/>
          </w:tcPr>
          <w:p w14:paraId="17D42F94" w14:textId="77777777" w:rsidR="00E3334A" w:rsidRDefault="00E3334A" w:rsidP="00C474FB">
            <w:pPr>
              <w:jc w:val="both"/>
              <w:rPr>
                <w:i/>
                <w:color w:val="548DD4"/>
                <w:sz w:val="18"/>
                <w:szCs w:val="18"/>
              </w:rPr>
            </w:pPr>
            <w:r>
              <w:rPr>
                <w:i/>
                <w:color w:val="548DD4"/>
                <w:sz w:val="18"/>
                <w:szCs w:val="18"/>
              </w:rPr>
              <w:t xml:space="preserve">Gestión del proyecto con SCRUM </w:t>
            </w:r>
          </w:p>
        </w:tc>
        <w:tc>
          <w:tcPr>
            <w:tcW w:w="1580" w:type="dxa"/>
          </w:tcPr>
          <w:p w14:paraId="42320600" w14:textId="77777777" w:rsidR="00E3334A" w:rsidRDefault="00E3334A" w:rsidP="00C474FB">
            <w:pPr>
              <w:jc w:val="both"/>
              <w:rPr>
                <w:i/>
                <w:color w:val="548DD4"/>
                <w:sz w:val="18"/>
                <w:szCs w:val="18"/>
              </w:rPr>
            </w:pPr>
            <w:r>
              <w:rPr>
                <w:i/>
                <w:color w:val="548DD4"/>
                <w:sz w:val="18"/>
                <w:szCs w:val="18"/>
              </w:rPr>
              <w:t>Planificar y gestionar el proyecto usando la metodología SCRUM</w:t>
            </w:r>
          </w:p>
        </w:tc>
        <w:tc>
          <w:tcPr>
            <w:tcW w:w="1580" w:type="dxa"/>
          </w:tcPr>
          <w:p w14:paraId="141D018C" w14:textId="77777777" w:rsidR="00E3334A" w:rsidRDefault="00E3334A" w:rsidP="00C474FB">
            <w:pPr>
              <w:jc w:val="both"/>
              <w:rPr>
                <w:i/>
                <w:color w:val="548DD4"/>
                <w:sz w:val="18"/>
                <w:szCs w:val="18"/>
              </w:rPr>
            </w:pPr>
            <w:r>
              <w:rPr>
                <w:i/>
                <w:color w:val="548DD4"/>
                <w:sz w:val="18"/>
                <w:szCs w:val="18"/>
              </w:rPr>
              <w:t>Herramientas de gestión ágil = Trello</w:t>
            </w:r>
          </w:p>
        </w:tc>
        <w:tc>
          <w:tcPr>
            <w:tcW w:w="1580" w:type="dxa"/>
            <w:tcBorders>
              <w:right w:val="single" w:sz="4" w:space="0" w:color="FFFFFF"/>
            </w:tcBorders>
          </w:tcPr>
          <w:p w14:paraId="37D11FA4" w14:textId="77777777" w:rsidR="00E3334A" w:rsidRDefault="00E3334A" w:rsidP="00C474FB">
            <w:pPr>
              <w:jc w:val="both"/>
              <w:rPr>
                <w:i/>
                <w:color w:val="548DD4"/>
                <w:sz w:val="18"/>
                <w:szCs w:val="18"/>
              </w:rPr>
            </w:pPr>
            <w:r>
              <w:rPr>
                <w:i/>
                <w:color w:val="548DD4"/>
                <w:sz w:val="18"/>
                <w:szCs w:val="18"/>
              </w:rPr>
              <w:t>Todo el proyecto</w:t>
            </w:r>
          </w:p>
        </w:tc>
        <w:tc>
          <w:tcPr>
            <w:tcW w:w="1580" w:type="dxa"/>
            <w:tcBorders>
              <w:left w:val="single" w:sz="4" w:space="0" w:color="FFFFFF"/>
            </w:tcBorders>
          </w:tcPr>
          <w:p w14:paraId="6CB7B0DD" w14:textId="77777777" w:rsidR="00E3334A" w:rsidRDefault="00E3334A" w:rsidP="00C474FB">
            <w:pPr>
              <w:jc w:val="both"/>
              <w:rPr>
                <w:i/>
                <w:color w:val="548DD4"/>
                <w:sz w:val="18"/>
                <w:szCs w:val="18"/>
              </w:rPr>
            </w:pPr>
            <w:r>
              <w:rPr>
                <w:i/>
                <w:color w:val="548DD4"/>
                <w:sz w:val="18"/>
                <w:szCs w:val="18"/>
              </w:rPr>
              <w:t>Vicente Pizarro</w:t>
            </w:r>
          </w:p>
          <w:p w14:paraId="5E0909C4" w14:textId="77777777" w:rsidR="00E3334A" w:rsidRDefault="00E3334A" w:rsidP="00C474FB">
            <w:pPr>
              <w:jc w:val="both"/>
              <w:rPr>
                <w:i/>
                <w:color w:val="548DD4"/>
                <w:sz w:val="18"/>
                <w:szCs w:val="18"/>
              </w:rPr>
            </w:pPr>
            <w:r>
              <w:rPr>
                <w:i/>
                <w:color w:val="548DD4"/>
                <w:sz w:val="18"/>
                <w:szCs w:val="18"/>
              </w:rPr>
              <w:t>Ignacio Caballero</w:t>
            </w:r>
          </w:p>
          <w:p w14:paraId="1BC88B3B"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779226E7" w14:textId="77777777" w:rsidR="00E3334A" w:rsidRDefault="00E3334A" w:rsidP="00C474FB">
            <w:pPr>
              <w:jc w:val="both"/>
              <w:rPr>
                <w:i/>
                <w:color w:val="548DD4"/>
                <w:sz w:val="18"/>
                <w:szCs w:val="18"/>
              </w:rPr>
            </w:pPr>
            <w:r>
              <w:rPr>
                <w:i/>
                <w:color w:val="548DD4"/>
                <w:sz w:val="18"/>
                <w:szCs w:val="18"/>
              </w:rPr>
              <w:t>Hay que mantener comunicación constante con el equipo</w:t>
            </w:r>
          </w:p>
        </w:tc>
      </w:tr>
      <w:tr w:rsidR="00E3334A" w14:paraId="6087A850" w14:textId="77777777" w:rsidTr="00E3334A">
        <w:trPr>
          <w:jc w:val="center"/>
        </w:trPr>
        <w:tc>
          <w:tcPr>
            <w:tcW w:w="1693" w:type="dxa"/>
          </w:tcPr>
          <w:p w14:paraId="2F186D94" w14:textId="77777777" w:rsidR="00E3334A" w:rsidRDefault="00E3334A" w:rsidP="00C474FB">
            <w:pPr>
              <w:jc w:val="both"/>
              <w:rPr>
                <w:i/>
                <w:color w:val="548DD4"/>
                <w:sz w:val="18"/>
                <w:szCs w:val="18"/>
              </w:rPr>
            </w:pPr>
            <w:r>
              <w:rPr>
                <w:i/>
                <w:color w:val="548DD4"/>
                <w:sz w:val="18"/>
                <w:szCs w:val="18"/>
              </w:rPr>
              <w:t>Programación WEB</w:t>
            </w:r>
          </w:p>
        </w:tc>
        <w:tc>
          <w:tcPr>
            <w:tcW w:w="1580" w:type="dxa"/>
          </w:tcPr>
          <w:p w14:paraId="5730937E" w14:textId="77777777" w:rsidR="00E3334A" w:rsidRDefault="00E3334A" w:rsidP="00C474FB">
            <w:pPr>
              <w:jc w:val="both"/>
              <w:rPr>
                <w:i/>
                <w:color w:val="548DD4"/>
                <w:sz w:val="18"/>
                <w:szCs w:val="18"/>
              </w:rPr>
            </w:pPr>
            <w:r>
              <w:rPr>
                <w:i/>
                <w:color w:val="548DD4"/>
                <w:sz w:val="18"/>
                <w:szCs w:val="18"/>
              </w:rPr>
              <w:t xml:space="preserve">Realización de prototipo de </w:t>
            </w:r>
            <w:proofErr w:type="spellStart"/>
            <w:r>
              <w:rPr>
                <w:i/>
                <w:color w:val="548DD4"/>
                <w:sz w:val="18"/>
                <w:szCs w:val="18"/>
              </w:rPr>
              <w:t>BackEnd</w:t>
            </w:r>
            <w:proofErr w:type="spellEnd"/>
            <w:r>
              <w:rPr>
                <w:i/>
                <w:color w:val="548DD4"/>
                <w:sz w:val="18"/>
                <w:szCs w:val="18"/>
              </w:rPr>
              <w:t xml:space="preserve"> y </w:t>
            </w:r>
            <w:proofErr w:type="spellStart"/>
            <w:r>
              <w:rPr>
                <w:i/>
                <w:color w:val="548DD4"/>
                <w:sz w:val="18"/>
                <w:szCs w:val="18"/>
              </w:rPr>
              <w:t>FrontEnd</w:t>
            </w:r>
            <w:proofErr w:type="spellEnd"/>
            <w:r>
              <w:rPr>
                <w:i/>
                <w:color w:val="548DD4"/>
                <w:sz w:val="18"/>
                <w:szCs w:val="18"/>
              </w:rPr>
              <w:t>.</w:t>
            </w:r>
          </w:p>
        </w:tc>
        <w:tc>
          <w:tcPr>
            <w:tcW w:w="1580" w:type="dxa"/>
          </w:tcPr>
          <w:p w14:paraId="7D97229C" w14:textId="77777777" w:rsidR="00E3334A" w:rsidRDefault="00E3334A" w:rsidP="00C474FB">
            <w:pPr>
              <w:jc w:val="both"/>
              <w:rPr>
                <w:i/>
                <w:color w:val="548DD4"/>
                <w:sz w:val="18"/>
                <w:szCs w:val="18"/>
              </w:rPr>
            </w:pPr>
            <w:r>
              <w:rPr>
                <w:i/>
                <w:color w:val="548DD4"/>
                <w:sz w:val="18"/>
                <w:szCs w:val="18"/>
              </w:rPr>
              <w:t xml:space="preserve">Realización del prototipo web teniendo en cuenta lo visual y lo técnico </w:t>
            </w:r>
          </w:p>
        </w:tc>
        <w:tc>
          <w:tcPr>
            <w:tcW w:w="1580" w:type="dxa"/>
          </w:tcPr>
          <w:p w14:paraId="2A17B2B5" w14:textId="77777777" w:rsidR="00E3334A" w:rsidRDefault="00E3334A" w:rsidP="00C474FB">
            <w:pPr>
              <w:jc w:val="both"/>
              <w:rPr>
                <w:i/>
                <w:color w:val="548DD4"/>
                <w:sz w:val="18"/>
                <w:szCs w:val="18"/>
              </w:rPr>
            </w:pPr>
            <w:proofErr w:type="spellStart"/>
            <w:r>
              <w:rPr>
                <w:i/>
                <w:color w:val="548DD4"/>
                <w:sz w:val="18"/>
                <w:szCs w:val="18"/>
              </w:rPr>
              <w:t>Figma</w:t>
            </w:r>
            <w:proofErr w:type="spellEnd"/>
          </w:p>
        </w:tc>
        <w:tc>
          <w:tcPr>
            <w:tcW w:w="1580" w:type="dxa"/>
            <w:tcBorders>
              <w:right w:val="single" w:sz="4" w:space="0" w:color="FFFFFF"/>
            </w:tcBorders>
          </w:tcPr>
          <w:p w14:paraId="6A2FA34A" w14:textId="77777777" w:rsidR="00E3334A" w:rsidRDefault="00E3334A" w:rsidP="00C474FB">
            <w:pPr>
              <w:jc w:val="both"/>
              <w:rPr>
                <w:i/>
                <w:color w:val="548DD4"/>
                <w:sz w:val="18"/>
                <w:szCs w:val="18"/>
              </w:rPr>
            </w:pPr>
            <w:r>
              <w:rPr>
                <w:i/>
                <w:color w:val="548DD4"/>
                <w:sz w:val="18"/>
                <w:szCs w:val="18"/>
              </w:rPr>
              <w:t>3 días</w:t>
            </w:r>
          </w:p>
        </w:tc>
        <w:tc>
          <w:tcPr>
            <w:tcW w:w="1580" w:type="dxa"/>
            <w:tcBorders>
              <w:left w:val="single" w:sz="4" w:space="0" w:color="FFFFFF"/>
            </w:tcBorders>
          </w:tcPr>
          <w:p w14:paraId="40985068" w14:textId="77777777" w:rsidR="00E3334A" w:rsidRDefault="00E3334A" w:rsidP="00C474FB">
            <w:pPr>
              <w:jc w:val="both"/>
              <w:rPr>
                <w:i/>
                <w:color w:val="548DD4"/>
                <w:sz w:val="18"/>
                <w:szCs w:val="18"/>
              </w:rPr>
            </w:pPr>
            <w:r>
              <w:rPr>
                <w:i/>
                <w:color w:val="548DD4"/>
                <w:sz w:val="18"/>
                <w:szCs w:val="18"/>
              </w:rPr>
              <w:t>Ignacio Caballero</w:t>
            </w:r>
          </w:p>
          <w:p w14:paraId="2E518FA8" w14:textId="77777777" w:rsidR="00E3334A" w:rsidRDefault="00E3334A" w:rsidP="00C474FB">
            <w:pPr>
              <w:jc w:val="both"/>
              <w:rPr>
                <w:b/>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0A00ECC3" w14:textId="77777777" w:rsidR="00E3334A" w:rsidRDefault="00E3334A" w:rsidP="00C474FB">
            <w:pPr>
              <w:jc w:val="both"/>
              <w:rPr>
                <w:i/>
                <w:color w:val="548DD4"/>
                <w:sz w:val="18"/>
                <w:szCs w:val="18"/>
              </w:rPr>
            </w:pPr>
            <w:r>
              <w:rPr>
                <w:i/>
                <w:color w:val="548DD4"/>
                <w:sz w:val="18"/>
                <w:szCs w:val="18"/>
              </w:rPr>
              <w:t>Tener siempre en cuenta los colores y requerimientos del cliente previamente hablados</w:t>
            </w:r>
          </w:p>
        </w:tc>
      </w:tr>
      <w:tr w:rsidR="00E3334A" w14:paraId="5D869C3A" w14:textId="77777777" w:rsidTr="00E3334A">
        <w:trPr>
          <w:jc w:val="center"/>
        </w:trPr>
        <w:tc>
          <w:tcPr>
            <w:tcW w:w="1693" w:type="dxa"/>
          </w:tcPr>
          <w:p w14:paraId="4F50FD19" w14:textId="77777777" w:rsidR="00E3334A" w:rsidRDefault="00E3334A" w:rsidP="00C474FB">
            <w:pPr>
              <w:jc w:val="both"/>
              <w:rPr>
                <w:i/>
                <w:color w:val="548DD4"/>
                <w:sz w:val="18"/>
                <w:szCs w:val="18"/>
              </w:rPr>
            </w:pPr>
            <w:r>
              <w:rPr>
                <w:i/>
                <w:color w:val="548DD4"/>
                <w:sz w:val="18"/>
                <w:szCs w:val="18"/>
              </w:rPr>
              <w:t>Programación WEB</w:t>
            </w:r>
          </w:p>
        </w:tc>
        <w:tc>
          <w:tcPr>
            <w:tcW w:w="1580" w:type="dxa"/>
          </w:tcPr>
          <w:p w14:paraId="710A8178" w14:textId="77777777" w:rsidR="00E3334A" w:rsidRDefault="00E3334A" w:rsidP="00C474FB">
            <w:pPr>
              <w:jc w:val="both"/>
              <w:rPr>
                <w:i/>
                <w:color w:val="548DD4"/>
                <w:sz w:val="18"/>
                <w:szCs w:val="18"/>
              </w:rPr>
            </w:pPr>
            <w:r>
              <w:rPr>
                <w:i/>
                <w:color w:val="548DD4"/>
                <w:sz w:val="18"/>
                <w:szCs w:val="18"/>
              </w:rPr>
              <w:t xml:space="preserve">Desarrollo </w:t>
            </w:r>
            <w:proofErr w:type="spellStart"/>
            <w:r>
              <w:rPr>
                <w:i/>
                <w:color w:val="548DD4"/>
                <w:sz w:val="18"/>
                <w:szCs w:val="18"/>
              </w:rPr>
              <w:t>BackEnd</w:t>
            </w:r>
            <w:proofErr w:type="spellEnd"/>
          </w:p>
        </w:tc>
        <w:tc>
          <w:tcPr>
            <w:tcW w:w="1580" w:type="dxa"/>
          </w:tcPr>
          <w:p w14:paraId="3B15CD2F" w14:textId="77777777" w:rsidR="00E3334A" w:rsidRDefault="00E3334A" w:rsidP="00C474FB">
            <w:pPr>
              <w:jc w:val="both"/>
              <w:rPr>
                <w:i/>
                <w:color w:val="548DD4"/>
                <w:sz w:val="18"/>
                <w:szCs w:val="18"/>
              </w:rPr>
            </w:pPr>
            <w:r>
              <w:rPr>
                <w:i/>
                <w:color w:val="548DD4"/>
                <w:sz w:val="18"/>
                <w:szCs w:val="18"/>
              </w:rPr>
              <w:t>Implementar la lógica de la plataforma, incluyendo cálculos y almacenamiento de datos</w:t>
            </w:r>
          </w:p>
        </w:tc>
        <w:tc>
          <w:tcPr>
            <w:tcW w:w="1580" w:type="dxa"/>
          </w:tcPr>
          <w:p w14:paraId="4E6D4FD3" w14:textId="77777777" w:rsidR="00E3334A" w:rsidRDefault="00E3334A" w:rsidP="00C474FB">
            <w:pPr>
              <w:jc w:val="both"/>
              <w:rPr>
                <w:i/>
                <w:color w:val="548DD4"/>
                <w:sz w:val="18"/>
                <w:szCs w:val="18"/>
              </w:rPr>
            </w:pPr>
            <w:r>
              <w:rPr>
                <w:i/>
                <w:color w:val="548DD4"/>
                <w:sz w:val="18"/>
                <w:szCs w:val="18"/>
              </w:rPr>
              <w:t xml:space="preserve">Acceso a una base de datos y herramientas de </w:t>
            </w:r>
            <w:proofErr w:type="spellStart"/>
            <w:r>
              <w:rPr>
                <w:i/>
                <w:color w:val="548DD4"/>
                <w:sz w:val="18"/>
                <w:szCs w:val="18"/>
              </w:rPr>
              <w:t>framework</w:t>
            </w:r>
            <w:proofErr w:type="spellEnd"/>
          </w:p>
        </w:tc>
        <w:tc>
          <w:tcPr>
            <w:tcW w:w="1580" w:type="dxa"/>
            <w:tcBorders>
              <w:right w:val="single" w:sz="4" w:space="0" w:color="FFFFFF"/>
            </w:tcBorders>
          </w:tcPr>
          <w:p w14:paraId="529C43FE" w14:textId="0A1EB705" w:rsidR="00E3334A" w:rsidRDefault="00E3334A" w:rsidP="00C474FB">
            <w:pPr>
              <w:jc w:val="both"/>
              <w:rPr>
                <w:i/>
                <w:color w:val="548DD4"/>
                <w:sz w:val="18"/>
                <w:szCs w:val="18"/>
              </w:rPr>
            </w:pPr>
            <w:r>
              <w:rPr>
                <w:i/>
                <w:color w:val="548DD4"/>
                <w:sz w:val="18"/>
                <w:szCs w:val="18"/>
              </w:rPr>
              <w:t xml:space="preserve">3 </w:t>
            </w:r>
            <w:proofErr w:type="spellStart"/>
            <w:r>
              <w:rPr>
                <w:i/>
                <w:color w:val="548DD4"/>
                <w:sz w:val="18"/>
                <w:szCs w:val="18"/>
              </w:rPr>
              <w:t>dias</w:t>
            </w:r>
            <w:proofErr w:type="spellEnd"/>
          </w:p>
        </w:tc>
        <w:tc>
          <w:tcPr>
            <w:tcW w:w="1580" w:type="dxa"/>
            <w:tcBorders>
              <w:left w:val="single" w:sz="4" w:space="0" w:color="FFFFFF"/>
            </w:tcBorders>
          </w:tcPr>
          <w:p w14:paraId="4FE94828" w14:textId="77777777" w:rsidR="00E3334A" w:rsidRDefault="00E3334A" w:rsidP="00C474FB">
            <w:pPr>
              <w:jc w:val="both"/>
              <w:rPr>
                <w:i/>
                <w:color w:val="548DD4"/>
                <w:sz w:val="18"/>
                <w:szCs w:val="18"/>
              </w:rPr>
            </w:pPr>
            <w:r>
              <w:rPr>
                <w:i/>
                <w:color w:val="548DD4"/>
                <w:sz w:val="18"/>
                <w:szCs w:val="18"/>
              </w:rPr>
              <w:t>Ignacio Caballero</w:t>
            </w:r>
          </w:p>
          <w:p w14:paraId="4381FB0D"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6C88F75D" w14:textId="77777777" w:rsidR="00E3334A" w:rsidRDefault="00E3334A" w:rsidP="00C474FB">
            <w:pPr>
              <w:jc w:val="both"/>
              <w:rPr>
                <w:i/>
                <w:color w:val="548DD4"/>
                <w:sz w:val="18"/>
                <w:szCs w:val="18"/>
              </w:rPr>
            </w:pPr>
            <w:r>
              <w:rPr>
                <w:i/>
                <w:color w:val="548DD4"/>
                <w:sz w:val="18"/>
                <w:szCs w:val="18"/>
              </w:rPr>
              <w:t>Asegurar la eficiencia y calidad del producto</w:t>
            </w:r>
          </w:p>
        </w:tc>
      </w:tr>
      <w:tr w:rsidR="00E3334A" w14:paraId="529A7C26" w14:textId="77777777" w:rsidTr="00E3334A">
        <w:trPr>
          <w:jc w:val="center"/>
        </w:trPr>
        <w:tc>
          <w:tcPr>
            <w:tcW w:w="1693" w:type="dxa"/>
          </w:tcPr>
          <w:p w14:paraId="10243736" w14:textId="77777777" w:rsidR="00E3334A" w:rsidRDefault="00E3334A" w:rsidP="00C474FB">
            <w:pPr>
              <w:jc w:val="both"/>
              <w:rPr>
                <w:i/>
                <w:color w:val="548DD4"/>
                <w:sz w:val="18"/>
                <w:szCs w:val="18"/>
              </w:rPr>
            </w:pPr>
            <w:r>
              <w:rPr>
                <w:i/>
                <w:color w:val="548DD4"/>
                <w:sz w:val="18"/>
                <w:szCs w:val="18"/>
              </w:rPr>
              <w:t>Programación WEB</w:t>
            </w:r>
          </w:p>
        </w:tc>
        <w:tc>
          <w:tcPr>
            <w:tcW w:w="1580" w:type="dxa"/>
          </w:tcPr>
          <w:p w14:paraId="5866D9CC" w14:textId="77777777" w:rsidR="00E3334A" w:rsidRDefault="00E3334A" w:rsidP="00C474FB">
            <w:pPr>
              <w:jc w:val="both"/>
              <w:rPr>
                <w:i/>
                <w:color w:val="548DD4"/>
                <w:sz w:val="18"/>
                <w:szCs w:val="18"/>
              </w:rPr>
            </w:pPr>
            <w:r>
              <w:rPr>
                <w:i/>
                <w:color w:val="548DD4"/>
                <w:sz w:val="18"/>
                <w:szCs w:val="18"/>
              </w:rPr>
              <w:t xml:space="preserve">Desarrollo </w:t>
            </w:r>
            <w:proofErr w:type="spellStart"/>
            <w:r>
              <w:rPr>
                <w:i/>
                <w:color w:val="548DD4"/>
                <w:sz w:val="18"/>
                <w:szCs w:val="18"/>
              </w:rPr>
              <w:t>FrontEnd</w:t>
            </w:r>
            <w:proofErr w:type="spellEnd"/>
          </w:p>
        </w:tc>
        <w:tc>
          <w:tcPr>
            <w:tcW w:w="1580" w:type="dxa"/>
          </w:tcPr>
          <w:p w14:paraId="7CBE5660" w14:textId="77777777" w:rsidR="00E3334A" w:rsidRDefault="00E3334A" w:rsidP="00C474FB">
            <w:pPr>
              <w:jc w:val="both"/>
              <w:rPr>
                <w:i/>
                <w:color w:val="548DD4"/>
                <w:sz w:val="18"/>
                <w:szCs w:val="18"/>
              </w:rPr>
            </w:pPr>
            <w:r>
              <w:rPr>
                <w:i/>
                <w:color w:val="548DD4"/>
                <w:sz w:val="18"/>
                <w:szCs w:val="18"/>
              </w:rPr>
              <w:t xml:space="preserve">Desarrollo de la parte visual de la plataforma web teniendo en cuenta requisitos </w:t>
            </w:r>
            <w:r>
              <w:rPr>
                <w:i/>
                <w:color w:val="548DD4"/>
                <w:sz w:val="18"/>
                <w:szCs w:val="18"/>
              </w:rPr>
              <w:lastRenderedPageBreak/>
              <w:t xml:space="preserve">solicitados por el cliente </w:t>
            </w:r>
          </w:p>
        </w:tc>
        <w:tc>
          <w:tcPr>
            <w:tcW w:w="1580" w:type="dxa"/>
          </w:tcPr>
          <w:p w14:paraId="2D0496F7" w14:textId="77777777" w:rsidR="00E3334A" w:rsidRDefault="00E3334A" w:rsidP="00C474FB">
            <w:pPr>
              <w:jc w:val="both"/>
              <w:rPr>
                <w:i/>
                <w:color w:val="548DD4"/>
                <w:sz w:val="18"/>
                <w:szCs w:val="18"/>
              </w:rPr>
            </w:pPr>
            <w:r>
              <w:rPr>
                <w:i/>
                <w:color w:val="548DD4"/>
                <w:sz w:val="18"/>
                <w:szCs w:val="18"/>
              </w:rPr>
              <w:lastRenderedPageBreak/>
              <w:t>Framework de desarrollos previamente hablados</w:t>
            </w:r>
          </w:p>
        </w:tc>
        <w:tc>
          <w:tcPr>
            <w:tcW w:w="1580" w:type="dxa"/>
            <w:tcBorders>
              <w:right w:val="single" w:sz="4" w:space="0" w:color="FFFFFF"/>
            </w:tcBorders>
          </w:tcPr>
          <w:p w14:paraId="24203F66" w14:textId="2B36E5BC" w:rsidR="00E3334A" w:rsidRDefault="00E3334A" w:rsidP="00C474FB">
            <w:pPr>
              <w:jc w:val="both"/>
              <w:rPr>
                <w:i/>
                <w:color w:val="548DD4"/>
                <w:sz w:val="18"/>
                <w:szCs w:val="18"/>
              </w:rPr>
            </w:pPr>
            <w:r>
              <w:rPr>
                <w:i/>
                <w:color w:val="548DD4"/>
                <w:sz w:val="18"/>
                <w:szCs w:val="18"/>
              </w:rPr>
              <w:t xml:space="preserve">5 </w:t>
            </w:r>
            <w:proofErr w:type="spellStart"/>
            <w:r>
              <w:rPr>
                <w:i/>
                <w:color w:val="548DD4"/>
                <w:sz w:val="18"/>
                <w:szCs w:val="18"/>
              </w:rPr>
              <w:t>dias</w:t>
            </w:r>
            <w:proofErr w:type="spellEnd"/>
          </w:p>
        </w:tc>
        <w:tc>
          <w:tcPr>
            <w:tcW w:w="1580" w:type="dxa"/>
            <w:tcBorders>
              <w:left w:val="single" w:sz="4" w:space="0" w:color="FFFFFF"/>
            </w:tcBorders>
          </w:tcPr>
          <w:p w14:paraId="042CF257" w14:textId="77777777" w:rsidR="00E3334A" w:rsidRDefault="00E3334A" w:rsidP="00C474FB">
            <w:pPr>
              <w:jc w:val="both"/>
              <w:rPr>
                <w:i/>
                <w:color w:val="548DD4"/>
                <w:sz w:val="18"/>
                <w:szCs w:val="18"/>
              </w:rPr>
            </w:pPr>
            <w:r>
              <w:rPr>
                <w:i/>
                <w:color w:val="548DD4"/>
                <w:sz w:val="18"/>
                <w:szCs w:val="18"/>
              </w:rPr>
              <w:t>Ignacio Caballero</w:t>
            </w:r>
          </w:p>
          <w:p w14:paraId="4B59B59E"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4B994936" w14:textId="77777777" w:rsidR="00E3334A" w:rsidRDefault="00E3334A" w:rsidP="00C474FB">
            <w:pPr>
              <w:jc w:val="both"/>
              <w:rPr>
                <w:i/>
                <w:color w:val="548DD4"/>
                <w:sz w:val="18"/>
                <w:szCs w:val="18"/>
              </w:rPr>
            </w:pPr>
            <w:r>
              <w:rPr>
                <w:i/>
                <w:color w:val="548DD4"/>
                <w:sz w:val="18"/>
                <w:szCs w:val="18"/>
              </w:rPr>
              <w:t>Tomar en cuenta el Prototipo presentado y sugerencias del cliente</w:t>
            </w:r>
          </w:p>
        </w:tc>
      </w:tr>
      <w:tr w:rsidR="00E3334A" w14:paraId="4A661483" w14:textId="77777777" w:rsidTr="00E3334A">
        <w:trPr>
          <w:jc w:val="center"/>
        </w:trPr>
        <w:tc>
          <w:tcPr>
            <w:tcW w:w="1693" w:type="dxa"/>
          </w:tcPr>
          <w:p w14:paraId="0B99AE5A" w14:textId="77777777" w:rsidR="00E3334A" w:rsidRDefault="00E3334A" w:rsidP="00C474FB">
            <w:pPr>
              <w:jc w:val="both"/>
              <w:rPr>
                <w:i/>
                <w:color w:val="548DD4"/>
                <w:sz w:val="18"/>
                <w:szCs w:val="18"/>
              </w:rPr>
            </w:pPr>
            <w:r>
              <w:rPr>
                <w:i/>
                <w:color w:val="548DD4"/>
                <w:sz w:val="18"/>
                <w:szCs w:val="18"/>
              </w:rPr>
              <w:t>Programación de BBDD</w:t>
            </w:r>
          </w:p>
        </w:tc>
        <w:tc>
          <w:tcPr>
            <w:tcW w:w="1580" w:type="dxa"/>
          </w:tcPr>
          <w:p w14:paraId="21C25F6E" w14:textId="77777777" w:rsidR="00E3334A" w:rsidRDefault="00E3334A" w:rsidP="00C474FB">
            <w:pPr>
              <w:jc w:val="both"/>
              <w:rPr>
                <w:i/>
                <w:color w:val="548DD4"/>
                <w:sz w:val="18"/>
                <w:szCs w:val="18"/>
              </w:rPr>
            </w:pPr>
            <w:proofErr w:type="gramStart"/>
            <w:r>
              <w:rPr>
                <w:i/>
                <w:color w:val="548DD4"/>
                <w:sz w:val="18"/>
                <w:szCs w:val="18"/>
              </w:rPr>
              <w:t>Desarrollo  BBDD</w:t>
            </w:r>
            <w:proofErr w:type="gramEnd"/>
          </w:p>
        </w:tc>
        <w:tc>
          <w:tcPr>
            <w:tcW w:w="1580" w:type="dxa"/>
          </w:tcPr>
          <w:p w14:paraId="38D3C34C" w14:textId="77777777" w:rsidR="00E3334A" w:rsidRDefault="00E3334A" w:rsidP="00C474FB">
            <w:pPr>
              <w:jc w:val="both"/>
              <w:rPr>
                <w:i/>
                <w:color w:val="548DD4"/>
                <w:sz w:val="18"/>
                <w:szCs w:val="18"/>
              </w:rPr>
            </w:pPr>
            <w:r>
              <w:rPr>
                <w:i/>
                <w:color w:val="548DD4"/>
                <w:sz w:val="18"/>
                <w:szCs w:val="18"/>
              </w:rPr>
              <w:t xml:space="preserve">Desarrollo inicial de la base de datos teniendo como objetivo cumplir con todos los parámetros establecidos </w:t>
            </w:r>
          </w:p>
        </w:tc>
        <w:tc>
          <w:tcPr>
            <w:tcW w:w="1580" w:type="dxa"/>
          </w:tcPr>
          <w:p w14:paraId="2EF80743" w14:textId="77777777" w:rsidR="00E3334A" w:rsidRDefault="00E3334A" w:rsidP="00C474FB">
            <w:pPr>
              <w:jc w:val="both"/>
              <w:rPr>
                <w:i/>
                <w:color w:val="548DD4"/>
                <w:sz w:val="18"/>
                <w:szCs w:val="18"/>
              </w:rPr>
            </w:pPr>
            <w:r>
              <w:rPr>
                <w:i/>
                <w:color w:val="548DD4"/>
                <w:sz w:val="18"/>
                <w:szCs w:val="18"/>
              </w:rPr>
              <w:t xml:space="preserve">Acceso herramientas de trabajo de SQL </w:t>
            </w:r>
          </w:p>
        </w:tc>
        <w:tc>
          <w:tcPr>
            <w:tcW w:w="1580" w:type="dxa"/>
            <w:tcBorders>
              <w:right w:val="single" w:sz="4" w:space="0" w:color="FFFFFF"/>
            </w:tcBorders>
          </w:tcPr>
          <w:p w14:paraId="7C3B6835" w14:textId="7D194C15" w:rsidR="00E3334A" w:rsidRDefault="00E3334A" w:rsidP="00C474FB">
            <w:pPr>
              <w:jc w:val="both"/>
              <w:rPr>
                <w:i/>
                <w:color w:val="548DD4"/>
                <w:sz w:val="18"/>
                <w:szCs w:val="18"/>
              </w:rPr>
            </w:pPr>
            <w:r>
              <w:rPr>
                <w:i/>
                <w:color w:val="548DD4"/>
                <w:sz w:val="18"/>
                <w:szCs w:val="18"/>
              </w:rPr>
              <w:t>2 semanas</w:t>
            </w:r>
          </w:p>
        </w:tc>
        <w:tc>
          <w:tcPr>
            <w:tcW w:w="1580" w:type="dxa"/>
            <w:tcBorders>
              <w:left w:val="single" w:sz="4" w:space="0" w:color="FFFFFF"/>
            </w:tcBorders>
          </w:tcPr>
          <w:p w14:paraId="0E19B56A" w14:textId="77777777" w:rsidR="00E3334A" w:rsidRDefault="00E3334A" w:rsidP="00C474FB">
            <w:pPr>
              <w:jc w:val="both"/>
              <w:rPr>
                <w:i/>
                <w:color w:val="548DD4"/>
                <w:sz w:val="18"/>
                <w:szCs w:val="18"/>
              </w:rPr>
            </w:pPr>
            <w:r>
              <w:rPr>
                <w:i/>
                <w:color w:val="548DD4"/>
                <w:sz w:val="18"/>
                <w:szCs w:val="18"/>
              </w:rPr>
              <w:t>Vicente Pizarro</w:t>
            </w:r>
          </w:p>
        </w:tc>
        <w:tc>
          <w:tcPr>
            <w:tcW w:w="1581" w:type="dxa"/>
          </w:tcPr>
          <w:p w14:paraId="0B51563D" w14:textId="77777777" w:rsidR="00E3334A" w:rsidRDefault="00E3334A" w:rsidP="00C474FB">
            <w:pPr>
              <w:jc w:val="both"/>
              <w:rPr>
                <w:i/>
                <w:color w:val="548DD4"/>
                <w:sz w:val="18"/>
                <w:szCs w:val="18"/>
              </w:rPr>
            </w:pPr>
            <w:r>
              <w:rPr>
                <w:i/>
                <w:color w:val="548DD4"/>
                <w:sz w:val="18"/>
                <w:szCs w:val="18"/>
              </w:rPr>
              <w:t>Tener en cuenta la información entrante y el mapeado de la base de datos</w:t>
            </w:r>
          </w:p>
        </w:tc>
      </w:tr>
      <w:tr w:rsidR="00E3334A" w14:paraId="365A4857" w14:textId="77777777" w:rsidTr="00E3334A">
        <w:trPr>
          <w:jc w:val="center"/>
        </w:trPr>
        <w:tc>
          <w:tcPr>
            <w:tcW w:w="1693" w:type="dxa"/>
          </w:tcPr>
          <w:p w14:paraId="492DC1D4" w14:textId="77777777" w:rsidR="00E3334A" w:rsidRDefault="00E3334A" w:rsidP="00C474FB">
            <w:pPr>
              <w:jc w:val="both"/>
              <w:rPr>
                <w:i/>
                <w:color w:val="548DD4"/>
                <w:sz w:val="18"/>
                <w:szCs w:val="18"/>
              </w:rPr>
            </w:pPr>
            <w:r>
              <w:rPr>
                <w:i/>
                <w:color w:val="548DD4"/>
                <w:sz w:val="18"/>
                <w:szCs w:val="18"/>
              </w:rPr>
              <w:t>Programación de BBDD</w:t>
            </w:r>
          </w:p>
        </w:tc>
        <w:tc>
          <w:tcPr>
            <w:tcW w:w="1580" w:type="dxa"/>
          </w:tcPr>
          <w:p w14:paraId="7B71AC7E" w14:textId="77777777" w:rsidR="00E3334A" w:rsidRDefault="00E3334A" w:rsidP="00C474FB">
            <w:pPr>
              <w:jc w:val="both"/>
              <w:rPr>
                <w:i/>
                <w:color w:val="548DD4"/>
                <w:sz w:val="18"/>
                <w:szCs w:val="18"/>
              </w:rPr>
            </w:pPr>
            <w:r>
              <w:rPr>
                <w:i/>
                <w:color w:val="548DD4"/>
                <w:sz w:val="18"/>
                <w:szCs w:val="18"/>
              </w:rPr>
              <w:t>Implementación BBDD</w:t>
            </w:r>
          </w:p>
        </w:tc>
        <w:tc>
          <w:tcPr>
            <w:tcW w:w="1580" w:type="dxa"/>
          </w:tcPr>
          <w:p w14:paraId="52F34CBE" w14:textId="77777777" w:rsidR="00E3334A" w:rsidRDefault="00E3334A" w:rsidP="00C474FB">
            <w:pPr>
              <w:jc w:val="both"/>
              <w:rPr>
                <w:i/>
                <w:color w:val="548DD4"/>
                <w:sz w:val="18"/>
                <w:szCs w:val="18"/>
              </w:rPr>
            </w:pPr>
            <w:r>
              <w:rPr>
                <w:i/>
                <w:color w:val="548DD4"/>
                <w:sz w:val="18"/>
                <w:szCs w:val="18"/>
              </w:rPr>
              <w:t xml:space="preserve">Implementación de la base de datos ya trabajada y exenta de errores ya vistos </w:t>
            </w:r>
          </w:p>
        </w:tc>
        <w:tc>
          <w:tcPr>
            <w:tcW w:w="1580" w:type="dxa"/>
          </w:tcPr>
          <w:p w14:paraId="5AD3EF50" w14:textId="77777777" w:rsidR="00E3334A" w:rsidRDefault="00E3334A" w:rsidP="00C474FB">
            <w:pPr>
              <w:jc w:val="both"/>
              <w:rPr>
                <w:i/>
                <w:color w:val="548DD4"/>
                <w:sz w:val="18"/>
                <w:szCs w:val="18"/>
              </w:rPr>
            </w:pPr>
            <w:r>
              <w:rPr>
                <w:i/>
                <w:color w:val="548DD4"/>
                <w:sz w:val="18"/>
                <w:szCs w:val="18"/>
              </w:rPr>
              <w:t>Acceso a un servidor para realizar pruebas y el host.</w:t>
            </w:r>
          </w:p>
        </w:tc>
        <w:tc>
          <w:tcPr>
            <w:tcW w:w="1580" w:type="dxa"/>
            <w:tcBorders>
              <w:right w:val="single" w:sz="4" w:space="0" w:color="FFFFFF"/>
            </w:tcBorders>
          </w:tcPr>
          <w:p w14:paraId="0F90A52F" w14:textId="77777777" w:rsidR="00E3334A" w:rsidRDefault="00E3334A" w:rsidP="00C474FB">
            <w:pPr>
              <w:jc w:val="both"/>
              <w:rPr>
                <w:i/>
                <w:color w:val="548DD4"/>
                <w:sz w:val="18"/>
                <w:szCs w:val="18"/>
              </w:rPr>
            </w:pPr>
            <w:r>
              <w:rPr>
                <w:i/>
                <w:color w:val="548DD4"/>
                <w:sz w:val="18"/>
                <w:szCs w:val="18"/>
              </w:rPr>
              <w:t>2 Semanas</w:t>
            </w:r>
          </w:p>
        </w:tc>
        <w:tc>
          <w:tcPr>
            <w:tcW w:w="1580" w:type="dxa"/>
            <w:tcBorders>
              <w:left w:val="single" w:sz="4" w:space="0" w:color="FFFFFF"/>
            </w:tcBorders>
          </w:tcPr>
          <w:p w14:paraId="3B1DBCBD" w14:textId="77777777" w:rsidR="00E3334A" w:rsidRDefault="00E3334A" w:rsidP="00C474FB">
            <w:pPr>
              <w:jc w:val="both"/>
              <w:rPr>
                <w:i/>
                <w:color w:val="548DD4"/>
                <w:sz w:val="18"/>
                <w:szCs w:val="18"/>
              </w:rPr>
            </w:pPr>
            <w:r>
              <w:rPr>
                <w:i/>
                <w:color w:val="548DD4"/>
                <w:sz w:val="18"/>
                <w:szCs w:val="18"/>
              </w:rPr>
              <w:t>Vicente Pizarro</w:t>
            </w:r>
          </w:p>
        </w:tc>
        <w:tc>
          <w:tcPr>
            <w:tcW w:w="1581" w:type="dxa"/>
          </w:tcPr>
          <w:p w14:paraId="7EDE6F21" w14:textId="77777777" w:rsidR="00E3334A" w:rsidRDefault="00E3334A" w:rsidP="00C474FB">
            <w:pPr>
              <w:jc w:val="both"/>
              <w:rPr>
                <w:i/>
                <w:color w:val="548DD4"/>
                <w:sz w:val="18"/>
                <w:szCs w:val="18"/>
              </w:rPr>
            </w:pPr>
            <w:r>
              <w:rPr>
                <w:i/>
                <w:color w:val="548DD4"/>
                <w:sz w:val="18"/>
                <w:szCs w:val="18"/>
              </w:rPr>
              <w:t xml:space="preserve">Asegurar las pruebas de calidad y de ingreso de datos </w:t>
            </w:r>
          </w:p>
        </w:tc>
      </w:tr>
      <w:tr w:rsidR="00E3334A" w14:paraId="05B795AC" w14:textId="77777777" w:rsidTr="00E3334A">
        <w:trPr>
          <w:jc w:val="center"/>
        </w:trPr>
        <w:tc>
          <w:tcPr>
            <w:tcW w:w="1693" w:type="dxa"/>
          </w:tcPr>
          <w:p w14:paraId="4095F51E" w14:textId="77777777" w:rsidR="00E3334A" w:rsidRDefault="00E3334A" w:rsidP="00C474FB">
            <w:pPr>
              <w:jc w:val="both"/>
              <w:rPr>
                <w:i/>
                <w:color w:val="548DD4"/>
                <w:sz w:val="18"/>
                <w:szCs w:val="18"/>
              </w:rPr>
            </w:pPr>
            <w:r>
              <w:rPr>
                <w:i/>
                <w:color w:val="548DD4"/>
                <w:sz w:val="18"/>
                <w:szCs w:val="18"/>
              </w:rPr>
              <w:t>Programación de BBDD</w:t>
            </w:r>
          </w:p>
        </w:tc>
        <w:tc>
          <w:tcPr>
            <w:tcW w:w="1580" w:type="dxa"/>
          </w:tcPr>
          <w:p w14:paraId="53E94CA0" w14:textId="77777777" w:rsidR="00E3334A" w:rsidRDefault="00E3334A" w:rsidP="00C474FB">
            <w:pPr>
              <w:jc w:val="both"/>
              <w:rPr>
                <w:i/>
                <w:color w:val="548DD4"/>
                <w:sz w:val="18"/>
                <w:szCs w:val="18"/>
              </w:rPr>
            </w:pPr>
            <w:r>
              <w:rPr>
                <w:i/>
                <w:color w:val="548DD4"/>
                <w:sz w:val="18"/>
                <w:szCs w:val="18"/>
              </w:rPr>
              <w:t>Desarrollo BBDD Final</w:t>
            </w:r>
          </w:p>
        </w:tc>
        <w:tc>
          <w:tcPr>
            <w:tcW w:w="1580" w:type="dxa"/>
          </w:tcPr>
          <w:p w14:paraId="382D6FF7" w14:textId="77777777" w:rsidR="00E3334A" w:rsidRDefault="00E3334A" w:rsidP="00C474FB">
            <w:pPr>
              <w:jc w:val="both"/>
              <w:rPr>
                <w:i/>
                <w:color w:val="548DD4"/>
                <w:sz w:val="18"/>
                <w:szCs w:val="18"/>
              </w:rPr>
            </w:pPr>
            <w:r>
              <w:rPr>
                <w:i/>
                <w:color w:val="548DD4"/>
                <w:sz w:val="18"/>
                <w:szCs w:val="18"/>
              </w:rPr>
              <w:t>Desarrollo final de la base de datos teniendo como objetivo mitigar cualquier tipo de error antes visto en la fase inicial para así poder perfeccionar cualquier tipo de fallas</w:t>
            </w:r>
          </w:p>
        </w:tc>
        <w:tc>
          <w:tcPr>
            <w:tcW w:w="1580" w:type="dxa"/>
          </w:tcPr>
          <w:p w14:paraId="422D2867" w14:textId="77777777" w:rsidR="00E3334A" w:rsidRDefault="00E3334A" w:rsidP="00C474FB">
            <w:pPr>
              <w:jc w:val="both"/>
              <w:rPr>
                <w:i/>
                <w:color w:val="548DD4"/>
                <w:sz w:val="18"/>
                <w:szCs w:val="18"/>
              </w:rPr>
            </w:pPr>
            <w:r>
              <w:rPr>
                <w:i/>
                <w:color w:val="548DD4"/>
                <w:sz w:val="18"/>
                <w:szCs w:val="18"/>
              </w:rPr>
              <w:t>Acceso a un servidor para realizar pruebas y el host.</w:t>
            </w:r>
          </w:p>
        </w:tc>
        <w:tc>
          <w:tcPr>
            <w:tcW w:w="1580" w:type="dxa"/>
            <w:tcBorders>
              <w:right w:val="single" w:sz="4" w:space="0" w:color="FFFFFF"/>
            </w:tcBorders>
          </w:tcPr>
          <w:p w14:paraId="5973D0CE" w14:textId="77777777" w:rsidR="00E3334A" w:rsidRDefault="00E3334A" w:rsidP="00C474FB">
            <w:pPr>
              <w:jc w:val="both"/>
              <w:rPr>
                <w:i/>
                <w:color w:val="548DD4"/>
                <w:sz w:val="18"/>
                <w:szCs w:val="18"/>
              </w:rPr>
            </w:pPr>
            <w:r>
              <w:rPr>
                <w:i/>
                <w:color w:val="548DD4"/>
                <w:sz w:val="18"/>
                <w:szCs w:val="18"/>
              </w:rPr>
              <w:t>1 Semana</w:t>
            </w:r>
          </w:p>
        </w:tc>
        <w:tc>
          <w:tcPr>
            <w:tcW w:w="1580" w:type="dxa"/>
            <w:tcBorders>
              <w:left w:val="single" w:sz="4" w:space="0" w:color="FFFFFF"/>
            </w:tcBorders>
          </w:tcPr>
          <w:p w14:paraId="4B1E636D" w14:textId="77777777" w:rsidR="00E3334A" w:rsidRDefault="00E3334A" w:rsidP="00C474FB">
            <w:pPr>
              <w:jc w:val="both"/>
              <w:rPr>
                <w:i/>
                <w:color w:val="548DD4"/>
                <w:sz w:val="18"/>
                <w:szCs w:val="18"/>
              </w:rPr>
            </w:pPr>
            <w:r>
              <w:rPr>
                <w:i/>
                <w:color w:val="548DD4"/>
                <w:sz w:val="18"/>
                <w:szCs w:val="18"/>
              </w:rPr>
              <w:t>Vicente Pizarro</w:t>
            </w:r>
          </w:p>
          <w:p w14:paraId="67D91859" w14:textId="77777777" w:rsidR="00E3334A" w:rsidRDefault="00E3334A" w:rsidP="00C474FB">
            <w:pPr>
              <w:jc w:val="both"/>
              <w:rPr>
                <w:i/>
                <w:color w:val="548DD4"/>
                <w:sz w:val="18"/>
                <w:szCs w:val="18"/>
              </w:rPr>
            </w:pPr>
            <w:r>
              <w:rPr>
                <w:i/>
                <w:color w:val="548DD4"/>
                <w:sz w:val="18"/>
                <w:szCs w:val="18"/>
              </w:rPr>
              <w:t>Ignacio Caballero</w:t>
            </w:r>
          </w:p>
          <w:p w14:paraId="0E8800AD"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128EA75F" w14:textId="77777777" w:rsidR="00E3334A" w:rsidRDefault="00E3334A" w:rsidP="00C474FB">
            <w:pPr>
              <w:jc w:val="both"/>
              <w:rPr>
                <w:i/>
                <w:color w:val="548DD4"/>
                <w:sz w:val="18"/>
                <w:szCs w:val="18"/>
              </w:rPr>
            </w:pPr>
            <w:r>
              <w:rPr>
                <w:i/>
                <w:color w:val="548DD4"/>
                <w:sz w:val="18"/>
                <w:szCs w:val="18"/>
              </w:rPr>
              <w:t>Asegurar las pruebas de calidad y de ingreso de datos</w:t>
            </w:r>
          </w:p>
        </w:tc>
      </w:tr>
      <w:tr w:rsidR="00E3334A" w14:paraId="2AB7C176" w14:textId="77777777" w:rsidTr="00E3334A">
        <w:trPr>
          <w:jc w:val="center"/>
        </w:trPr>
        <w:tc>
          <w:tcPr>
            <w:tcW w:w="1693" w:type="dxa"/>
          </w:tcPr>
          <w:p w14:paraId="6EF596C3" w14:textId="77777777" w:rsidR="00E3334A" w:rsidRDefault="00E3334A" w:rsidP="00C474FB">
            <w:pPr>
              <w:jc w:val="both"/>
              <w:rPr>
                <w:i/>
                <w:color w:val="548DD4"/>
                <w:sz w:val="18"/>
                <w:szCs w:val="18"/>
              </w:rPr>
            </w:pPr>
            <w:r>
              <w:rPr>
                <w:i/>
                <w:color w:val="548DD4"/>
                <w:sz w:val="18"/>
                <w:szCs w:val="18"/>
              </w:rPr>
              <w:t>Gestión de proyectos</w:t>
            </w:r>
          </w:p>
        </w:tc>
        <w:tc>
          <w:tcPr>
            <w:tcW w:w="1580" w:type="dxa"/>
          </w:tcPr>
          <w:p w14:paraId="5EA5A848" w14:textId="77777777" w:rsidR="00E3334A" w:rsidRDefault="00E3334A" w:rsidP="00C474FB">
            <w:pPr>
              <w:jc w:val="both"/>
              <w:rPr>
                <w:i/>
                <w:color w:val="548DD4"/>
                <w:sz w:val="18"/>
                <w:szCs w:val="18"/>
              </w:rPr>
            </w:pPr>
            <w:r>
              <w:rPr>
                <w:i/>
                <w:color w:val="548DD4"/>
                <w:sz w:val="18"/>
                <w:szCs w:val="18"/>
              </w:rPr>
              <w:t xml:space="preserve">Implementación </w:t>
            </w:r>
            <w:proofErr w:type="gramStart"/>
            <w:r>
              <w:rPr>
                <w:i/>
                <w:color w:val="548DD4"/>
                <w:sz w:val="18"/>
                <w:szCs w:val="18"/>
              </w:rPr>
              <w:t>final  y</w:t>
            </w:r>
            <w:proofErr w:type="gramEnd"/>
            <w:r>
              <w:rPr>
                <w:i/>
                <w:color w:val="548DD4"/>
                <w:sz w:val="18"/>
                <w:szCs w:val="18"/>
              </w:rPr>
              <w:t xml:space="preserve"> general de proyecto </w:t>
            </w:r>
          </w:p>
        </w:tc>
        <w:tc>
          <w:tcPr>
            <w:tcW w:w="1580" w:type="dxa"/>
          </w:tcPr>
          <w:p w14:paraId="1435AC4C" w14:textId="77777777" w:rsidR="00E3334A" w:rsidRDefault="00E3334A" w:rsidP="00C474FB">
            <w:pPr>
              <w:jc w:val="both"/>
              <w:rPr>
                <w:i/>
                <w:color w:val="548DD4"/>
                <w:sz w:val="18"/>
                <w:szCs w:val="18"/>
              </w:rPr>
            </w:pPr>
            <w:r>
              <w:rPr>
                <w:i/>
                <w:color w:val="548DD4"/>
                <w:sz w:val="18"/>
                <w:szCs w:val="18"/>
              </w:rPr>
              <w:t xml:space="preserve">Implementación general del proyecto teniendo en cuenta todo lo trabajado anteriormente para así poder cumplir estándares el cliente </w:t>
            </w:r>
          </w:p>
        </w:tc>
        <w:tc>
          <w:tcPr>
            <w:tcW w:w="1580" w:type="dxa"/>
          </w:tcPr>
          <w:p w14:paraId="6A1FA6CA" w14:textId="77777777" w:rsidR="00E3334A" w:rsidRDefault="00E3334A" w:rsidP="00C474FB">
            <w:pPr>
              <w:jc w:val="both"/>
              <w:rPr>
                <w:i/>
                <w:color w:val="548DD4"/>
                <w:sz w:val="18"/>
                <w:szCs w:val="18"/>
              </w:rPr>
            </w:pPr>
            <w:r>
              <w:rPr>
                <w:i/>
                <w:color w:val="548DD4"/>
                <w:sz w:val="18"/>
                <w:szCs w:val="18"/>
              </w:rPr>
              <w:t xml:space="preserve">Herramientas de visualización y redacción de documentos como </w:t>
            </w:r>
            <w:proofErr w:type="spellStart"/>
            <w:r>
              <w:rPr>
                <w:i/>
                <w:color w:val="548DD4"/>
                <w:sz w:val="18"/>
                <w:szCs w:val="18"/>
              </w:rPr>
              <w:t>word</w:t>
            </w:r>
            <w:proofErr w:type="spellEnd"/>
            <w:r>
              <w:rPr>
                <w:i/>
                <w:color w:val="548DD4"/>
                <w:sz w:val="18"/>
                <w:szCs w:val="18"/>
              </w:rPr>
              <w:t xml:space="preserve">, </w:t>
            </w:r>
            <w:proofErr w:type="spellStart"/>
            <w:r>
              <w:rPr>
                <w:i/>
                <w:color w:val="548DD4"/>
                <w:sz w:val="18"/>
                <w:szCs w:val="18"/>
              </w:rPr>
              <w:t>pdf</w:t>
            </w:r>
            <w:proofErr w:type="spellEnd"/>
            <w:r>
              <w:rPr>
                <w:i/>
                <w:color w:val="548DD4"/>
                <w:sz w:val="18"/>
                <w:szCs w:val="18"/>
              </w:rPr>
              <w:t>.</w:t>
            </w:r>
          </w:p>
          <w:p w14:paraId="5B4E82A6" w14:textId="77777777" w:rsidR="00E3334A" w:rsidRDefault="00E3334A" w:rsidP="00C474FB">
            <w:pPr>
              <w:jc w:val="both"/>
              <w:rPr>
                <w:i/>
                <w:color w:val="548DD4"/>
                <w:sz w:val="18"/>
                <w:szCs w:val="18"/>
              </w:rPr>
            </w:pPr>
            <w:r>
              <w:rPr>
                <w:i/>
                <w:color w:val="548DD4"/>
                <w:sz w:val="18"/>
                <w:szCs w:val="18"/>
              </w:rPr>
              <w:t xml:space="preserve">Reuniones con los </w:t>
            </w:r>
            <w:proofErr w:type="spellStart"/>
            <w:r>
              <w:rPr>
                <w:i/>
                <w:color w:val="548DD4"/>
                <w:sz w:val="18"/>
                <w:szCs w:val="18"/>
              </w:rPr>
              <w:t>skateholders</w:t>
            </w:r>
            <w:proofErr w:type="spellEnd"/>
            <w:r>
              <w:rPr>
                <w:i/>
                <w:color w:val="548DD4"/>
                <w:sz w:val="18"/>
                <w:szCs w:val="18"/>
              </w:rPr>
              <w:t>.</w:t>
            </w:r>
          </w:p>
          <w:p w14:paraId="6DF71064" w14:textId="77777777" w:rsidR="00E3334A" w:rsidRDefault="00E3334A" w:rsidP="00C474FB">
            <w:pPr>
              <w:jc w:val="both"/>
              <w:rPr>
                <w:i/>
                <w:color w:val="548DD4"/>
                <w:sz w:val="18"/>
                <w:szCs w:val="18"/>
              </w:rPr>
            </w:pPr>
          </w:p>
        </w:tc>
        <w:tc>
          <w:tcPr>
            <w:tcW w:w="1580" w:type="dxa"/>
            <w:tcBorders>
              <w:right w:val="single" w:sz="4" w:space="0" w:color="FFFFFF"/>
            </w:tcBorders>
          </w:tcPr>
          <w:p w14:paraId="3A3CB05C" w14:textId="77777777" w:rsidR="00E3334A" w:rsidRDefault="00E3334A" w:rsidP="00C474FB">
            <w:pPr>
              <w:jc w:val="both"/>
              <w:rPr>
                <w:i/>
                <w:color w:val="548DD4"/>
                <w:sz w:val="18"/>
                <w:szCs w:val="18"/>
              </w:rPr>
            </w:pPr>
            <w:r>
              <w:rPr>
                <w:i/>
                <w:color w:val="548DD4"/>
                <w:sz w:val="18"/>
                <w:szCs w:val="18"/>
              </w:rPr>
              <w:t>1 Semana</w:t>
            </w:r>
          </w:p>
        </w:tc>
        <w:tc>
          <w:tcPr>
            <w:tcW w:w="1580" w:type="dxa"/>
            <w:tcBorders>
              <w:left w:val="single" w:sz="4" w:space="0" w:color="FFFFFF"/>
            </w:tcBorders>
          </w:tcPr>
          <w:p w14:paraId="45467FC8" w14:textId="77777777" w:rsidR="00E3334A" w:rsidRDefault="00E3334A" w:rsidP="00C474FB">
            <w:pPr>
              <w:jc w:val="both"/>
              <w:rPr>
                <w:i/>
                <w:color w:val="548DD4"/>
                <w:sz w:val="18"/>
                <w:szCs w:val="18"/>
              </w:rPr>
            </w:pPr>
            <w:r>
              <w:rPr>
                <w:i/>
                <w:color w:val="548DD4"/>
                <w:sz w:val="18"/>
                <w:szCs w:val="18"/>
              </w:rPr>
              <w:t>Vicente Pizarro</w:t>
            </w:r>
          </w:p>
          <w:p w14:paraId="3CA0E4A3" w14:textId="77777777" w:rsidR="00E3334A" w:rsidRDefault="00E3334A" w:rsidP="00C474FB">
            <w:pPr>
              <w:jc w:val="both"/>
              <w:rPr>
                <w:i/>
                <w:color w:val="548DD4"/>
                <w:sz w:val="18"/>
                <w:szCs w:val="18"/>
              </w:rPr>
            </w:pPr>
            <w:r>
              <w:rPr>
                <w:i/>
                <w:color w:val="548DD4"/>
                <w:sz w:val="18"/>
                <w:szCs w:val="18"/>
              </w:rPr>
              <w:t>Ignacio Caballero</w:t>
            </w:r>
          </w:p>
          <w:p w14:paraId="037017E9" w14:textId="77777777" w:rsidR="00E3334A" w:rsidRDefault="00E3334A" w:rsidP="00C474FB">
            <w:pPr>
              <w:jc w:val="both"/>
              <w:rPr>
                <w:i/>
                <w:color w:val="548DD4"/>
                <w:sz w:val="18"/>
                <w:szCs w:val="18"/>
              </w:rPr>
            </w:pPr>
            <w:r>
              <w:rPr>
                <w:i/>
                <w:color w:val="548DD4"/>
                <w:sz w:val="18"/>
                <w:szCs w:val="18"/>
              </w:rPr>
              <w:t xml:space="preserve">Lucas </w:t>
            </w:r>
            <w:proofErr w:type="spellStart"/>
            <w:r>
              <w:rPr>
                <w:i/>
                <w:color w:val="548DD4"/>
                <w:sz w:val="18"/>
                <w:szCs w:val="18"/>
              </w:rPr>
              <w:t>Manriquez</w:t>
            </w:r>
            <w:proofErr w:type="spellEnd"/>
          </w:p>
        </w:tc>
        <w:tc>
          <w:tcPr>
            <w:tcW w:w="1581" w:type="dxa"/>
          </w:tcPr>
          <w:p w14:paraId="7E51FF30" w14:textId="77777777" w:rsidR="00E3334A" w:rsidRDefault="00E3334A" w:rsidP="00C474FB">
            <w:pPr>
              <w:jc w:val="both"/>
              <w:rPr>
                <w:i/>
                <w:color w:val="548DD4"/>
                <w:sz w:val="18"/>
                <w:szCs w:val="18"/>
              </w:rPr>
            </w:pPr>
            <w:r>
              <w:rPr>
                <w:i/>
                <w:color w:val="548DD4"/>
                <w:sz w:val="18"/>
                <w:szCs w:val="18"/>
              </w:rPr>
              <w:t xml:space="preserve">Buscar la entrega de calidad del producto y asegurar un servicio </w:t>
            </w:r>
            <w:proofErr w:type="gramStart"/>
            <w:r>
              <w:rPr>
                <w:i/>
                <w:color w:val="548DD4"/>
                <w:sz w:val="18"/>
                <w:szCs w:val="18"/>
              </w:rPr>
              <w:t>Post-Venta</w:t>
            </w:r>
            <w:proofErr w:type="gramEnd"/>
            <w:r>
              <w:rPr>
                <w:i/>
                <w:color w:val="548DD4"/>
                <w:sz w:val="18"/>
                <w:szCs w:val="18"/>
              </w:rPr>
              <w:t>.</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618A79B9" w14:textId="77777777" w:rsidR="00E3334A" w:rsidRPr="00E3334A" w:rsidRDefault="0003309E" w:rsidP="00E3334A">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E3334A" w:rsidRPr="00E3334A">
              <w:rPr>
                <w:rFonts w:ascii="Calibri" w:hAnsi="Calibri" w:cs="Arial"/>
                <w:i/>
                <w:iCs/>
                <w:color w:val="548DD4"/>
                <w:sz w:val="20"/>
                <w:szCs w:val="20"/>
                <w:lang w:eastAsia="es-CL"/>
              </w:rPr>
              <w:t>Se nos ha facilitado mucho el desarrollo por la comunicación que tenemos como equipo ya que hemos trabajado anteriormente en otros ramos juntos y al momento de resolver problemas lo hacemos de manera eficaz. Por otro lado, se nos ha dificultado el principio de este trabajo ya que teníamos que retomar varios aspectos de la carrera que no habíamos visto ni repasado en el último tiempo que decidimos incluir dentro de nuestro proyecto.</w:t>
            </w:r>
          </w:p>
          <w:p w14:paraId="17CE44DE" w14:textId="186CA0C7" w:rsidR="0003309E" w:rsidRDefault="0003309E" w:rsidP="00C5122E">
            <w:pPr>
              <w:jc w:val="both"/>
              <w:rPr>
                <w:rFonts w:ascii="Calibri" w:hAnsi="Calibri"/>
                <w:b/>
                <w:color w:val="1F3864" w:themeColor="accent1" w:themeShade="80"/>
              </w:rPr>
            </w:pPr>
          </w:p>
          <w:p w14:paraId="6CA6C95C" w14:textId="77777777" w:rsidR="00E3334A" w:rsidRDefault="00E3334A" w:rsidP="00C5122E">
            <w:pPr>
              <w:jc w:val="both"/>
              <w:rPr>
                <w:rFonts w:ascii="Calibri" w:hAnsi="Calibri" w:cs="Arial"/>
                <w:b/>
                <w:iCs/>
                <w:color w:val="1F3864" w:themeColor="accent1" w:themeShade="80"/>
                <w:lang w:eastAsia="es-CL"/>
              </w:rPr>
            </w:pPr>
          </w:p>
          <w:p w14:paraId="5234AE28" w14:textId="77777777" w:rsidR="00E3334A" w:rsidRPr="00371CBB" w:rsidRDefault="00E3334A" w:rsidP="00C5122E">
            <w:pPr>
              <w:jc w:val="both"/>
              <w:rPr>
                <w:rFonts w:ascii="Calibri" w:hAnsi="Calibri" w:cs="Arial"/>
                <w:i/>
                <w:iCs/>
                <w:color w:val="548DD4"/>
                <w:sz w:val="20"/>
                <w:szCs w:val="20"/>
                <w:lang w:eastAsia="es-CL"/>
              </w:rPr>
            </w:pP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61CA597B"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E3334A">
              <w:rPr>
                <w:rFonts w:ascii="Calibri" w:hAnsi="Calibri" w:cs="Arial"/>
                <w:i/>
                <w:color w:val="548DD4"/>
                <w:sz w:val="20"/>
                <w:szCs w:val="20"/>
                <w:lang w:eastAsia="es-CL"/>
              </w:rPr>
              <w:t>No se han realizado ajustes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23CF86A7" w14:textId="77777777" w:rsidR="00BA68A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71F24186" w14:textId="4407B73C" w:rsidR="0003309E" w:rsidRDefault="00E3334A"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Debemos conectar la BBDD con la </w:t>
            </w:r>
            <w:r w:rsidR="00BA68A9">
              <w:rPr>
                <w:rFonts w:ascii="Calibri" w:hAnsi="Calibri" w:cs="Arial"/>
                <w:i/>
                <w:color w:val="548DD4"/>
                <w:sz w:val="20"/>
                <w:szCs w:val="20"/>
                <w:lang w:eastAsia="es-CL"/>
              </w:rPr>
              <w:t>página</w:t>
            </w:r>
            <w:r>
              <w:rPr>
                <w:rFonts w:ascii="Calibri" w:hAnsi="Calibri" w:cs="Arial"/>
                <w:i/>
                <w:color w:val="548DD4"/>
                <w:sz w:val="20"/>
                <w:szCs w:val="20"/>
                <w:lang w:eastAsia="es-CL"/>
              </w:rPr>
              <w:t xml:space="preserve"> hecha, debemos ajustar algunos datos dentro del formulario realizado </w:t>
            </w:r>
            <w:r w:rsidR="00BA68A9">
              <w:rPr>
                <w:rFonts w:ascii="Calibri" w:hAnsi="Calibri" w:cs="Arial"/>
                <w:i/>
                <w:color w:val="548DD4"/>
                <w:sz w:val="20"/>
                <w:szCs w:val="20"/>
                <w:lang w:eastAsia="es-CL"/>
              </w:rPr>
              <w:t>y debemos</w:t>
            </w:r>
            <w:r>
              <w:rPr>
                <w:rFonts w:ascii="Calibri" w:hAnsi="Calibri" w:cs="Arial"/>
                <w:i/>
                <w:color w:val="548DD4"/>
                <w:sz w:val="20"/>
                <w:szCs w:val="20"/>
                <w:lang w:eastAsia="es-CL"/>
              </w:rPr>
              <w:t xml:space="preserve"> adaptar un par de cambios visuales que nos ha solicitado el cliente.</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57B8E" w14:textId="77777777" w:rsidR="000602BB" w:rsidRDefault="000602BB" w:rsidP="0003309E">
      <w:pPr>
        <w:spacing w:after="0" w:line="240" w:lineRule="auto"/>
      </w:pPr>
      <w:r>
        <w:separator/>
      </w:r>
    </w:p>
  </w:endnote>
  <w:endnote w:type="continuationSeparator" w:id="0">
    <w:p w14:paraId="5FB591E9" w14:textId="77777777" w:rsidR="000602BB" w:rsidRDefault="000602BB"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1C209" w14:textId="77777777" w:rsidR="000602BB" w:rsidRDefault="000602BB" w:rsidP="0003309E">
      <w:pPr>
        <w:spacing w:after="0" w:line="240" w:lineRule="auto"/>
      </w:pPr>
      <w:r>
        <w:separator/>
      </w:r>
    </w:p>
  </w:footnote>
  <w:footnote w:type="continuationSeparator" w:id="0">
    <w:p w14:paraId="3E8009B0" w14:textId="77777777" w:rsidR="000602BB" w:rsidRDefault="000602BB" w:rsidP="0003309E">
      <w:pPr>
        <w:spacing w:after="0" w:line="240" w:lineRule="auto"/>
      </w:pPr>
      <w:r>
        <w:continuationSeparator/>
      </w:r>
    </w:p>
  </w:footnote>
  <w:footnote w:id="1">
    <w:p w14:paraId="66858A6E" w14:textId="548DC6AD" w:rsidR="00E3334A" w:rsidRPr="00E3334A" w:rsidRDefault="00E3334A" w:rsidP="00E3334A">
      <w:pPr>
        <w:pBdr>
          <w:top w:val="nil"/>
          <w:left w:val="nil"/>
          <w:bottom w:val="nil"/>
          <w:right w:val="nil"/>
          <w:between w:val="nil"/>
        </w:pBdr>
        <w:spacing w:after="0" w:line="240" w:lineRule="auto"/>
        <w:rPr>
          <w:color w:val="595959"/>
          <w:sz w:val="20"/>
          <w:szCs w:val="20"/>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D05F2"/>
    <w:multiLevelType w:val="multilevel"/>
    <w:tmpl w:val="71A8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3031738">
    <w:abstractNumId w:val="1"/>
  </w:num>
  <w:num w:numId="2" w16cid:durableId="141809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53C3"/>
    <w:rsid w:val="00012FB2"/>
    <w:rsid w:val="00025477"/>
    <w:rsid w:val="0003309E"/>
    <w:rsid w:val="000602BB"/>
    <w:rsid w:val="00065341"/>
    <w:rsid w:val="000A1331"/>
    <w:rsid w:val="00145B36"/>
    <w:rsid w:val="00147283"/>
    <w:rsid w:val="00181A70"/>
    <w:rsid w:val="00215AE6"/>
    <w:rsid w:val="003608EA"/>
    <w:rsid w:val="00470CE4"/>
    <w:rsid w:val="004B75F6"/>
    <w:rsid w:val="00521026"/>
    <w:rsid w:val="00545F23"/>
    <w:rsid w:val="00563B43"/>
    <w:rsid w:val="00586C9C"/>
    <w:rsid w:val="005A0A7C"/>
    <w:rsid w:val="005B4D4A"/>
    <w:rsid w:val="005C72EB"/>
    <w:rsid w:val="00603474"/>
    <w:rsid w:val="00675035"/>
    <w:rsid w:val="00675A73"/>
    <w:rsid w:val="006858A7"/>
    <w:rsid w:val="00695E7C"/>
    <w:rsid w:val="006B242E"/>
    <w:rsid w:val="00806DE0"/>
    <w:rsid w:val="0081536B"/>
    <w:rsid w:val="008479F5"/>
    <w:rsid w:val="0085275A"/>
    <w:rsid w:val="00887E53"/>
    <w:rsid w:val="008F621F"/>
    <w:rsid w:val="009378F7"/>
    <w:rsid w:val="009552E5"/>
    <w:rsid w:val="00976ABB"/>
    <w:rsid w:val="00990F55"/>
    <w:rsid w:val="009E52DF"/>
    <w:rsid w:val="00B31361"/>
    <w:rsid w:val="00B4258F"/>
    <w:rsid w:val="00B8164D"/>
    <w:rsid w:val="00BA68A9"/>
    <w:rsid w:val="00BE1024"/>
    <w:rsid w:val="00C20F3D"/>
    <w:rsid w:val="00C44557"/>
    <w:rsid w:val="00C5122E"/>
    <w:rsid w:val="00CE0AA8"/>
    <w:rsid w:val="00D67975"/>
    <w:rsid w:val="00D714E2"/>
    <w:rsid w:val="00DF3386"/>
    <w:rsid w:val="00E3334A"/>
    <w:rsid w:val="00E50368"/>
    <w:rsid w:val="00EA0C09"/>
    <w:rsid w:val="00F25B95"/>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253220">
      <w:bodyDiv w:val="1"/>
      <w:marLeft w:val="0"/>
      <w:marRight w:val="0"/>
      <w:marTop w:val="0"/>
      <w:marBottom w:val="0"/>
      <w:divBdr>
        <w:top w:val="none" w:sz="0" w:space="0" w:color="auto"/>
        <w:left w:val="none" w:sz="0" w:space="0" w:color="auto"/>
        <w:bottom w:val="none" w:sz="0" w:space="0" w:color="auto"/>
        <w:right w:val="none" w:sz="0" w:space="0" w:color="auto"/>
      </w:divBdr>
      <w:divsChild>
        <w:div w:id="131942597">
          <w:marLeft w:val="0"/>
          <w:marRight w:val="0"/>
          <w:marTop w:val="0"/>
          <w:marBottom w:val="0"/>
          <w:divBdr>
            <w:top w:val="none" w:sz="0" w:space="0" w:color="auto"/>
            <w:left w:val="none" w:sz="0" w:space="0" w:color="auto"/>
            <w:bottom w:val="none" w:sz="0" w:space="0" w:color="auto"/>
            <w:right w:val="none" w:sz="0" w:space="0" w:color="auto"/>
          </w:divBdr>
          <w:divsChild>
            <w:div w:id="483545497">
              <w:marLeft w:val="0"/>
              <w:marRight w:val="0"/>
              <w:marTop w:val="0"/>
              <w:marBottom w:val="0"/>
              <w:divBdr>
                <w:top w:val="none" w:sz="0" w:space="0" w:color="auto"/>
                <w:left w:val="none" w:sz="0" w:space="0" w:color="auto"/>
                <w:bottom w:val="none" w:sz="0" w:space="0" w:color="auto"/>
                <w:right w:val="none" w:sz="0" w:space="0" w:color="auto"/>
              </w:divBdr>
              <w:divsChild>
                <w:div w:id="14461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210">
          <w:marLeft w:val="0"/>
          <w:marRight w:val="0"/>
          <w:marTop w:val="0"/>
          <w:marBottom w:val="0"/>
          <w:divBdr>
            <w:top w:val="none" w:sz="0" w:space="0" w:color="auto"/>
            <w:left w:val="none" w:sz="0" w:space="0" w:color="auto"/>
            <w:bottom w:val="none" w:sz="0" w:space="0" w:color="auto"/>
            <w:right w:val="none" w:sz="0" w:space="0" w:color="auto"/>
          </w:divBdr>
          <w:divsChild>
            <w:div w:id="1865286205">
              <w:marLeft w:val="0"/>
              <w:marRight w:val="0"/>
              <w:marTop w:val="0"/>
              <w:marBottom w:val="0"/>
              <w:divBdr>
                <w:top w:val="none" w:sz="0" w:space="0" w:color="auto"/>
                <w:left w:val="none" w:sz="0" w:space="0" w:color="auto"/>
                <w:bottom w:val="none" w:sz="0" w:space="0" w:color="auto"/>
                <w:right w:val="none" w:sz="0" w:space="0" w:color="auto"/>
              </w:divBdr>
              <w:divsChild>
                <w:div w:id="11817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785">
      <w:bodyDiv w:val="1"/>
      <w:marLeft w:val="0"/>
      <w:marRight w:val="0"/>
      <w:marTop w:val="0"/>
      <w:marBottom w:val="0"/>
      <w:divBdr>
        <w:top w:val="none" w:sz="0" w:space="0" w:color="auto"/>
        <w:left w:val="none" w:sz="0" w:space="0" w:color="auto"/>
        <w:bottom w:val="none" w:sz="0" w:space="0" w:color="auto"/>
        <w:right w:val="none" w:sz="0" w:space="0" w:color="auto"/>
      </w:divBdr>
      <w:divsChild>
        <w:div w:id="641039637">
          <w:marLeft w:val="0"/>
          <w:marRight w:val="0"/>
          <w:marTop w:val="0"/>
          <w:marBottom w:val="0"/>
          <w:divBdr>
            <w:top w:val="none" w:sz="0" w:space="0" w:color="auto"/>
            <w:left w:val="none" w:sz="0" w:space="0" w:color="auto"/>
            <w:bottom w:val="none" w:sz="0" w:space="0" w:color="auto"/>
            <w:right w:val="none" w:sz="0" w:space="0" w:color="auto"/>
          </w:divBdr>
          <w:divsChild>
            <w:div w:id="56516949">
              <w:marLeft w:val="0"/>
              <w:marRight w:val="0"/>
              <w:marTop w:val="0"/>
              <w:marBottom w:val="0"/>
              <w:divBdr>
                <w:top w:val="none" w:sz="0" w:space="0" w:color="auto"/>
                <w:left w:val="none" w:sz="0" w:space="0" w:color="auto"/>
                <w:bottom w:val="none" w:sz="0" w:space="0" w:color="auto"/>
                <w:right w:val="none" w:sz="0" w:space="0" w:color="auto"/>
              </w:divBdr>
              <w:divsChild>
                <w:div w:id="20552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630">
      <w:bodyDiv w:val="1"/>
      <w:marLeft w:val="0"/>
      <w:marRight w:val="0"/>
      <w:marTop w:val="0"/>
      <w:marBottom w:val="0"/>
      <w:divBdr>
        <w:top w:val="none" w:sz="0" w:space="0" w:color="auto"/>
        <w:left w:val="none" w:sz="0" w:space="0" w:color="auto"/>
        <w:bottom w:val="none" w:sz="0" w:space="0" w:color="auto"/>
        <w:right w:val="none" w:sz="0" w:space="0" w:color="auto"/>
      </w:divBdr>
      <w:divsChild>
        <w:div w:id="1107693777">
          <w:marLeft w:val="0"/>
          <w:marRight w:val="0"/>
          <w:marTop w:val="0"/>
          <w:marBottom w:val="0"/>
          <w:divBdr>
            <w:top w:val="none" w:sz="0" w:space="0" w:color="auto"/>
            <w:left w:val="none" w:sz="0" w:space="0" w:color="auto"/>
            <w:bottom w:val="none" w:sz="0" w:space="0" w:color="auto"/>
            <w:right w:val="none" w:sz="0" w:space="0" w:color="auto"/>
          </w:divBdr>
          <w:divsChild>
            <w:div w:id="868373838">
              <w:marLeft w:val="0"/>
              <w:marRight w:val="0"/>
              <w:marTop w:val="0"/>
              <w:marBottom w:val="0"/>
              <w:divBdr>
                <w:top w:val="none" w:sz="0" w:space="0" w:color="auto"/>
                <w:left w:val="none" w:sz="0" w:space="0" w:color="auto"/>
                <w:bottom w:val="none" w:sz="0" w:space="0" w:color="auto"/>
                <w:right w:val="none" w:sz="0" w:space="0" w:color="auto"/>
              </w:divBdr>
              <w:divsChild>
                <w:div w:id="16721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7407">
      <w:bodyDiv w:val="1"/>
      <w:marLeft w:val="0"/>
      <w:marRight w:val="0"/>
      <w:marTop w:val="0"/>
      <w:marBottom w:val="0"/>
      <w:divBdr>
        <w:top w:val="none" w:sz="0" w:space="0" w:color="auto"/>
        <w:left w:val="none" w:sz="0" w:space="0" w:color="auto"/>
        <w:bottom w:val="none" w:sz="0" w:space="0" w:color="auto"/>
        <w:right w:val="none" w:sz="0" w:space="0" w:color="auto"/>
      </w:divBdr>
      <w:divsChild>
        <w:div w:id="1284774238">
          <w:marLeft w:val="0"/>
          <w:marRight w:val="0"/>
          <w:marTop w:val="0"/>
          <w:marBottom w:val="0"/>
          <w:divBdr>
            <w:top w:val="none" w:sz="0" w:space="0" w:color="auto"/>
            <w:left w:val="none" w:sz="0" w:space="0" w:color="auto"/>
            <w:bottom w:val="none" w:sz="0" w:space="0" w:color="auto"/>
            <w:right w:val="none" w:sz="0" w:space="0" w:color="auto"/>
          </w:divBdr>
          <w:divsChild>
            <w:div w:id="1001741200">
              <w:marLeft w:val="0"/>
              <w:marRight w:val="0"/>
              <w:marTop w:val="0"/>
              <w:marBottom w:val="0"/>
              <w:divBdr>
                <w:top w:val="none" w:sz="0" w:space="0" w:color="auto"/>
                <w:left w:val="none" w:sz="0" w:space="0" w:color="auto"/>
                <w:bottom w:val="none" w:sz="0" w:space="0" w:color="auto"/>
                <w:right w:val="none" w:sz="0" w:space="0" w:color="auto"/>
              </w:divBdr>
              <w:divsChild>
                <w:div w:id="597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1043">
      <w:bodyDiv w:val="1"/>
      <w:marLeft w:val="0"/>
      <w:marRight w:val="0"/>
      <w:marTop w:val="0"/>
      <w:marBottom w:val="0"/>
      <w:divBdr>
        <w:top w:val="none" w:sz="0" w:space="0" w:color="auto"/>
        <w:left w:val="none" w:sz="0" w:space="0" w:color="auto"/>
        <w:bottom w:val="none" w:sz="0" w:space="0" w:color="auto"/>
        <w:right w:val="none" w:sz="0" w:space="0" w:color="auto"/>
      </w:divBdr>
    </w:div>
    <w:div w:id="1184704458">
      <w:bodyDiv w:val="1"/>
      <w:marLeft w:val="0"/>
      <w:marRight w:val="0"/>
      <w:marTop w:val="0"/>
      <w:marBottom w:val="0"/>
      <w:divBdr>
        <w:top w:val="none" w:sz="0" w:space="0" w:color="auto"/>
        <w:left w:val="none" w:sz="0" w:space="0" w:color="auto"/>
        <w:bottom w:val="none" w:sz="0" w:space="0" w:color="auto"/>
        <w:right w:val="none" w:sz="0" w:space="0" w:color="auto"/>
      </w:divBdr>
      <w:divsChild>
        <w:div w:id="1836531635">
          <w:marLeft w:val="0"/>
          <w:marRight w:val="0"/>
          <w:marTop w:val="0"/>
          <w:marBottom w:val="0"/>
          <w:divBdr>
            <w:top w:val="none" w:sz="0" w:space="0" w:color="auto"/>
            <w:left w:val="none" w:sz="0" w:space="0" w:color="auto"/>
            <w:bottom w:val="none" w:sz="0" w:space="0" w:color="auto"/>
            <w:right w:val="none" w:sz="0" w:space="0" w:color="auto"/>
          </w:divBdr>
          <w:divsChild>
            <w:div w:id="2143620827">
              <w:marLeft w:val="0"/>
              <w:marRight w:val="0"/>
              <w:marTop w:val="0"/>
              <w:marBottom w:val="0"/>
              <w:divBdr>
                <w:top w:val="none" w:sz="0" w:space="0" w:color="auto"/>
                <w:left w:val="none" w:sz="0" w:space="0" w:color="auto"/>
                <w:bottom w:val="none" w:sz="0" w:space="0" w:color="auto"/>
                <w:right w:val="none" w:sz="0" w:space="0" w:color="auto"/>
              </w:divBdr>
              <w:divsChild>
                <w:div w:id="44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8948">
      <w:bodyDiv w:val="1"/>
      <w:marLeft w:val="0"/>
      <w:marRight w:val="0"/>
      <w:marTop w:val="0"/>
      <w:marBottom w:val="0"/>
      <w:divBdr>
        <w:top w:val="none" w:sz="0" w:space="0" w:color="auto"/>
        <w:left w:val="none" w:sz="0" w:space="0" w:color="auto"/>
        <w:bottom w:val="none" w:sz="0" w:space="0" w:color="auto"/>
        <w:right w:val="none" w:sz="0" w:space="0" w:color="auto"/>
      </w:divBdr>
      <w:divsChild>
        <w:div w:id="865367569">
          <w:marLeft w:val="0"/>
          <w:marRight w:val="0"/>
          <w:marTop w:val="0"/>
          <w:marBottom w:val="0"/>
          <w:divBdr>
            <w:top w:val="none" w:sz="0" w:space="0" w:color="auto"/>
            <w:left w:val="none" w:sz="0" w:space="0" w:color="auto"/>
            <w:bottom w:val="none" w:sz="0" w:space="0" w:color="auto"/>
            <w:right w:val="none" w:sz="0" w:space="0" w:color="auto"/>
          </w:divBdr>
          <w:divsChild>
            <w:div w:id="644310828">
              <w:marLeft w:val="0"/>
              <w:marRight w:val="0"/>
              <w:marTop w:val="0"/>
              <w:marBottom w:val="0"/>
              <w:divBdr>
                <w:top w:val="none" w:sz="0" w:space="0" w:color="auto"/>
                <w:left w:val="none" w:sz="0" w:space="0" w:color="auto"/>
                <w:bottom w:val="none" w:sz="0" w:space="0" w:color="auto"/>
                <w:right w:val="none" w:sz="0" w:space="0" w:color="auto"/>
              </w:divBdr>
              <w:divsChild>
                <w:div w:id="10677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8941">
          <w:marLeft w:val="0"/>
          <w:marRight w:val="0"/>
          <w:marTop w:val="0"/>
          <w:marBottom w:val="0"/>
          <w:divBdr>
            <w:top w:val="none" w:sz="0" w:space="0" w:color="auto"/>
            <w:left w:val="none" w:sz="0" w:space="0" w:color="auto"/>
            <w:bottom w:val="none" w:sz="0" w:space="0" w:color="auto"/>
            <w:right w:val="none" w:sz="0" w:space="0" w:color="auto"/>
          </w:divBdr>
          <w:divsChild>
            <w:div w:id="1711761005">
              <w:marLeft w:val="0"/>
              <w:marRight w:val="0"/>
              <w:marTop w:val="0"/>
              <w:marBottom w:val="0"/>
              <w:divBdr>
                <w:top w:val="none" w:sz="0" w:space="0" w:color="auto"/>
                <w:left w:val="none" w:sz="0" w:space="0" w:color="auto"/>
                <w:bottom w:val="none" w:sz="0" w:space="0" w:color="auto"/>
                <w:right w:val="none" w:sz="0" w:space="0" w:color="auto"/>
              </w:divBdr>
              <w:divsChild>
                <w:div w:id="5077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40224">
      <w:bodyDiv w:val="1"/>
      <w:marLeft w:val="0"/>
      <w:marRight w:val="0"/>
      <w:marTop w:val="0"/>
      <w:marBottom w:val="0"/>
      <w:divBdr>
        <w:top w:val="none" w:sz="0" w:space="0" w:color="auto"/>
        <w:left w:val="none" w:sz="0" w:space="0" w:color="auto"/>
        <w:bottom w:val="none" w:sz="0" w:space="0" w:color="auto"/>
        <w:right w:val="none" w:sz="0" w:space="0" w:color="auto"/>
      </w:divBdr>
    </w:div>
    <w:div w:id="1794251023">
      <w:bodyDiv w:val="1"/>
      <w:marLeft w:val="0"/>
      <w:marRight w:val="0"/>
      <w:marTop w:val="0"/>
      <w:marBottom w:val="0"/>
      <w:divBdr>
        <w:top w:val="none" w:sz="0" w:space="0" w:color="auto"/>
        <w:left w:val="none" w:sz="0" w:space="0" w:color="auto"/>
        <w:bottom w:val="none" w:sz="0" w:space="0" w:color="auto"/>
        <w:right w:val="none" w:sz="0" w:space="0" w:color="auto"/>
      </w:divBdr>
      <w:divsChild>
        <w:div w:id="874730638">
          <w:marLeft w:val="0"/>
          <w:marRight w:val="0"/>
          <w:marTop w:val="0"/>
          <w:marBottom w:val="0"/>
          <w:divBdr>
            <w:top w:val="none" w:sz="0" w:space="0" w:color="auto"/>
            <w:left w:val="none" w:sz="0" w:space="0" w:color="auto"/>
            <w:bottom w:val="none" w:sz="0" w:space="0" w:color="auto"/>
            <w:right w:val="none" w:sz="0" w:space="0" w:color="auto"/>
          </w:divBdr>
          <w:divsChild>
            <w:div w:id="568854023">
              <w:marLeft w:val="0"/>
              <w:marRight w:val="0"/>
              <w:marTop w:val="0"/>
              <w:marBottom w:val="0"/>
              <w:divBdr>
                <w:top w:val="none" w:sz="0" w:space="0" w:color="auto"/>
                <w:left w:val="none" w:sz="0" w:space="0" w:color="auto"/>
                <w:bottom w:val="none" w:sz="0" w:space="0" w:color="auto"/>
                <w:right w:val="none" w:sz="0" w:space="0" w:color="auto"/>
              </w:divBdr>
              <w:divsChild>
                <w:div w:id="6241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9161">
      <w:bodyDiv w:val="1"/>
      <w:marLeft w:val="0"/>
      <w:marRight w:val="0"/>
      <w:marTop w:val="0"/>
      <w:marBottom w:val="0"/>
      <w:divBdr>
        <w:top w:val="none" w:sz="0" w:space="0" w:color="auto"/>
        <w:left w:val="none" w:sz="0" w:space="0" w:color="auto"/>
        <w:bottom w:val="none" w:sz="0" w:space="0" w:color="auto"/>
        <w:right w:val="none" w:sz="0" w:space="0" w:color="auto"/>
      </w:divBdr>
      <w:divsChild>
        <w:div w:id="1804494338">
          <w:marLeft w:val="0"/>
          <w:marRight w:val="0"/>
          <w:marTop w:val="0"/>
          <w:marBottom w:val="0"/>
          <w:divBdr>
            <w:top w:val="none" w:sz="0" w:space="0" w:color="auto"/>
            <w:left w:val="none" w:sz="0" w:space="0" w:color="auto"/>
            <w:bottom w:val="none" w:sz="0" w:space="0" w:color="auto"/>
            <w:right w:val="none" w:sz="0" w:space="0" w:color="auto"/>
          </w:divBdr>
          <w:divsChild>
            <w:div w:id="577596490">
              <w:marLeft w:val="0"/>
              <w:marRight w:val="0"/>
              <w:marTop w:val="0"/>
              <w:marBottom w:val="0"/>
              <w:divBdr>
                <w:top w:val="none" w:sz="0" w:space="0" w:color="auto"/>
                <w:left w:val="none" w:sz="0" w:space="0" w:color="auto"/>
                <w:bottom w:val="none" w:sz="0" w:space="0" w:color="auto"/>
                <w:right w:val="none" w:sz="0" w:space="0" w:color="auto"/>
              </w:divBdr>
              <w:divsChild>
                <w:div w:id="16160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IGNACIO ANTONIO CABALLERO CANAS</cp:lastModifiedBy>
  <cp:revision>2</cp:revision>
  <dcterms:created xsi:type="dcterms:W3CDTF">2024-10-15T01:26:00Z</dcterms:created>
  <dcterms:modified xsi:type="dcterms:W3CDTF">2024-10-15T01:26:00Z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