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E9F03D4" w:rsidR="00050706" w:rsidRPr="00B4008E" w:rsidRDefault="00362748" w:rsidP="00E42375">
            <w:pPr>
              <w:rPr>
                <w:b/>
              </w:rPr>
            </w:pPr>
            <w:r w:rsidRPr="00362748">
              <w:rPr>
                <w:b/>
                <w:i/>
                <w:iCs/>
              </w:rPr>
              <w:t>Gestión de asesoramiento de Isapre</w:t>
            </w:r>
            <w:r>
              <w:rPr>
                <w:b/>
                <w:i/>
                <w:iCs/>
              </w:rPr>
              <w:t xml:space="preserve"> (GASI)</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26FE00BC" w:rsidR="00050706" w:rsidRPr="00B4008E" w:rsidRDefault="00362748" w:rsidP="00050706">
            <w:pPr>
              <w:rPr>
                <w:b/>
              </w:rPr>
            </w:pPr>
            <w:r w:rsidRPr="00362748">
              <w:rPr>
                <w:rFonts w:ascii="Calibri" w:hAnsi="Calibri" w:cs="Arial"/>
                <w:i/>
                <w:iCs/>
                <w:sz w:val="20"/>
                <w:szCs w:val="20"/>
                <w:lang w:eastAsia="es-CL"/>
              </w:rPr>
              <w:t>Programación Web, Programación BBDD, Gestión ágil de Proyectos.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5EAC8394" w14:textId="77777777" w:rsidR="00977035" w:rsidRDefault="00977035" w:rsidP="00977035">
            <w:pPr>
              <w:numPr>
                <w:ilvl w:val="0"/>
                <w:numId w:val="8"/>
              </w:numPr>
              <w:spacing w:after="0"/>
              <w:rPr>
                <w:color w:val="222222"/>
                <w:sz w:val="20"/>
                <w:szCs w:val="20"/>
              </w:rPr>
            </w:pPr>
            <w:r>
              <w:rPr>
                <w:color w:val="222222"/>
                <w:sz w:val="20"/>
                <w:szCs w:val="20"/>
              </w:rPr>
              <w:t>Ofrecer propuestas de solución informática analizando de forma integral los procesos de acuerdo con los requerimientos de la organización.</w:t>
            </w:r>
          </w:p>
          <w:p w14:paraId="1B40A5CD" w14:textId="77777777" w:rsidR="00977035" w:rsidRDefault="00977035" w:rsidP="00977035">
            <w:pPr>
              <w:numPr>
                <w:ilvl w:val="0"/>
                <w:numId w:val="8"/>
              </w:numPr>
              <w:shd w:val="clear" w:color="auto" w:fill="FFFFFF"/>
              <w:spacing w:after="0"/>
              <w:rPr>
                <w:color w:val="222222"/>
                <w:sz w:val="20"/>
                <w:szCs w:val="20"/>
              </w:rPr>
            </w:pPr>
            <w:r>
              <w:rPr>
                <w:color w:val="222222"/>
                <w:sz w:val="20"/>
                <w:szCs w:val="20"/>
              </w:rPr>
              <w:t>Desarrollar una solución de software utilizando técnicas que permitan sistematizar el proceso de desarrollo y mantenimiento, asegurando el logro de los objetivos.</w:t>
            </w:r>
          </w:p>
          <w:p w14:paraId="1A256591" w14:textId="77777777" w:rsidR="00977035" w:rsidRDefault="00977035" w:rsidP="00977035">
            <w:pPr>
              <w:numPr>
                <w:ilvl w:val="0"/>
                <w:numId w:val="8"/>
              </w:numPr>
              <w:spacing w:after="0"/>
              <w:rPr>
                <w:color w:val="222222"/>
                <w:sz w:val="20"/>
                <w:szCs w:val="20"/>
                <w:highlight w:val="white"/>
              </w:rPr>
            </w:pPr>
            <w:r>
              <w:rPr>
                <w:color w:val="222222"/>
                <w:sz w:val="20"/>
                <w:szCs w:val="20"/>
                <w:highlight w:val="white"/>
              </w:rPr>
              <w:t>Gestionar proyectos informáticos, ofreciendo alternativas para la toma de decisiones de acuerdo con los requerimientos de la organización.</w:t>
            </w:r>
          </w:p>
          <w:p w14:paraId="27B63914" w14:textId="77777777" w:rsidR="00977035" w:rsidRDefault="00977035" w:rsidP="00977035">
            <w:pPr>
              <w:numPr>
                <w:ilvl w:val="0"/>
                <w:numId w:val="8"/>
              </w:numPr>
              <w:shd w:val="clear" w:color="auto" w:fill="FFFFFF"/>
              <w:spacing w:after="0"/>
              <w:rPr>
                <w:color w:val="222222"/>
                <w:sz w:val="20"/>
                <w:szCs w:val="20"/>
                <w:highlight w:val="white"/>
              </w:rPr>
            </w:pPr>
            <w:r>
              <w:rPr>
                <w:color w:val="222222"/>
                <w:sz w:val="20"/>
                <w:szCs w:val="20"/>
                <w:highlight w:val="white"/>
              </w:rPr>
              <w:t>Resolver situaciones problemáticas de la vida cotidiana, ámbito científico y mundo laboral, utilizando operatoria matemática básica, relaciones proporcionales y álgebra básica.</w:t>
            </w:r>
          </w:p>
          <w:p w14:paraId="14B88019" w14:textId="77777777" w:rsidR="00977035" w:rsidRDefault="00977035" w:rsidP="00977035">
            <w:pPr>
              <w:numPr>
                <w:ilvl w:val="0"/>
                <w:numId w:val="8"/>
              </w:numPr>
              <w:shd w:val="clear" w:color="auto" w:fill="FFFFFF"/>
              <w:spacing w:after="0"/>
              <w:rPr>
                <w:color w:val="262626"/>
                <w:sz w:val="20"/>
                <w:szCs w:val="20"/>
              </w:rPr>
            </w:pPr>
            <w:r>
              <w:rPr>
                <w:color w:val="262626"/>
                <w:sz w:val="20"/>
                <w:szCs w:val="20"/>
                <w:highlight w:val="white"/>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0516EBAB" w14:textId="77777777" w:rsidR="00977035" w:rsidRDefault="00977035" w:rsidP="00977035">
            <w:pPr>
              <w:numPr>
                <w:ilvl w:val="0"/>
                <w:numId w:val="8"/>
              </w:numPr>
              <w:shd w:val="clear" w:color="auto" w:fill="FFFFFF"/>
              <w:spacing w:after="0"/>
              <w:rPr>
                <w:color w:val="222222"/>
                <w:sz w:val="20"/>
                <w:szCs w:val="20"/>
                <w:highlight w:val="white"/>
              </w:rPr>
            </w:pPr>
            <w:r>
              <w:rPr>
                <w:color w:val="222222"/>
                <w:sz w:val="20"/>
                <w:szCs w:val="20"/>
                <w:highlight w:val="white"/>
              </w:rPr>
              <w:t>Comunicar en forma oral y escrita diferentes mensajes, utilizando herramientas lingüísticas funcionales con propósitos específicos en diversos contextos sociolaborales y disciplinares.</w:t>
            </w:r>
          </w:p>
          <w:p w14:paraId="2366AA78" w14:textId="5B5BB585" w:rsidR="00050706" w:rsidRPr="00977035" w:rsidRDefault="00977035" w:rsidP="00977035">
            <w:pPr>
              <w:pStyle w:val="Prrafodelista"/>
              <w:numPr>
                <w:ilvl w:val="0"/>
                <w:numId w:val="8"/>
              </w:numPr>
              <w:rPr>
                <w:b/>
              </w:rPr>
            </w:pPr>
            <w:r w:rsidRPr="00977035">
              <w:rPr>
                <w:color w:val="222222"/>
                <w:sz w:val="20"/>
                <w:szCs w:val="20"/>
                <w:highlight w:val="white"/>
              </w:rPr>
              <w:t>Capacidad para generar ideas, soluciones o procesos innovadores que respondan a oportunidades, necesidades y demandas productivas o sociales, en colaboración con otros y asumiendo riesgos calculados.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5217FA8F" w:rsidR="001202BF" w:rsidRPr="00977035" w:rsidRDefault="00977035" w:rsidP="00977035">
            <w:pPr>
              <w:spacing w:after="0" w:line="240" w:lineRule="auto"/>
              <w:jc w:val="both"/>
              <w:rPr>
                <w:rFonts w:ascii="Calibri" w:hAnsi="Calibri" w:cs="Arial"/>
                <w:i/>
                <w:color w:val="0070C0"/>
                <w:sz w:val="18"/>
                <w:szCs w:val="20"/>
                <w:lang w:eastAsia="es-CL"/>
              </w:rPr>
            </w:pPr>
            <w:r w:rsidRPr="00977035">
              <w:rPr>
                <w:i/>
                <w:sz w:val="20"/>
                <w:szCs w:val="20"/>
              </w:rPr>
              <w:t>Este proyecto busca ayudar a todo tipo de personas que necesiten un tipo de asesoramiento en el ámbito de las isapres. Para llegar a esto se creará una plataforma web que contenga un formulario en donde el solicitante tendrá que llenar para luego hacer cálculos internos dentro del portal web y recomendarle una isapre con su plan básico. Además de lo anterior un asesor se encargará de ayudar al solicitante y lo podrá guiar de mejor manera. Esto ayudaría a muchas personas que tengan problemas al momento de encontrar un plan de Isapre ya que al final de todo el proceso se le guiará de mejor manera mediante la plataforma y mediante un asesor.</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3F52E2FB" w14:textId="1D0BF2C8" w:rsidR="001202BF" w:rsidRPr="008225CC" w:rsidRDefault="008225CC" w:rsidP="008225CC">
            <w:pPr>
              <w:jc w:val="both"/>
              <w:rPr>
                <w:rFonts w:ascii="Calibri" w:hAnsi="Calibri" w:cs="Arial"/>
                <w:i/>
                <w:color w:val="0070C0"/>
                <w:sz w:val="18"/>
                <w:szCs w:val="20"/>
                <w:lang w:eastAsia="es-CL"/>
              </w:rPr>
            </w:pPr>
            <w:r>
              <w:rPr>
                <w:i/>
                <w:sz w:val="20"/>
                <w:szCs w:val="20"/>
              </w:rPr>
              <w:t xml:space="preserve">Nuestro objetivo general como equipo de trabajo, es poder desarrollar una plataforma web al cliente con todo lo requerido, con todas las funciones solicitadas por el mismo, y sobre todo que </w:t>
            </w:r>
            <w:proofErr w:type="gramStart"/>
            <w:r>
              <w:rPr>
                <w:i/>
                <w:sz w:val="20"/>
                <w:szCs w:val="20"/>
              </w:rPr>
              <w:t>esta funciones</w:t>
            </w:r>
            <w:proofErr w:type="gramEnd"/>
            <w:r>
              <w:rPr>
                <w:i/>
                <w:sz w:val="20"/>
                <w:szCs w:val="20"/>
              </w:rPr>
              <w:t xml:space="preserve"> sin ningún tipo de error, sin ningún tipo de problema al momento de su uso cotidiano.</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5D9D7290" w:rsidR="00977035" w:rsidRPr="00977035" w:rsidRDefault="00977035" w:rsidP="00977035">
            <w:pPr>
              <w:rPr>
                <w:rFonts w:ascii="Calibri" w:hAnsi="Calibri" w:cs="Arial"/>
                <w:i/>
                <w:color w:val="0070C0"/>
                <w:sz w:val="18"/>
                <w:szCs w:val="20"/>
                <w:lang w:eastAsia="es-CL"/>
              </w:rPr>
            </w:pPr>
            <w:r w:rsidRPr="00977035">
              <w:rPr>
                <w:rFonts w:ascii="Calibri" w:hAnsi="Calibri" w:cs="Arial"/>
                <w:i/>
                <w:sz w:val="18"/>
                <w:szCs w:val="20"/>
                <w:lang w:eastAsia="es-CL"/>
              </w:rPr>
              <w:t>Utilizamos la metodología Scrum debido a que fue la metodología que mas se adaptaba a nuestra forma de trabajo, gracias a esta metodología pudimos obtener más cercanía del con el cliente hacia los avances que hacíamos día a día, esto fue fundamental para poder llegar a un resultado cercano a lo que el cliente esperaba.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386EC8E7" w14:textId="5A7154AF" w:rsidR="00380CC5" w:rsidRPr="004A0A9F" w:rsidRDefault="00380CC5" w:rsidP="00380CC5">
            <w:pPr>
              <w:rPr>
                <w:rFonts w:ascii="Calibri" w:hAnsi="Calibri" w:cs="Arial"/>
                <w:i/>
                <w:sz w:val="18"/>
                <w:szCs w:val="20"/>
                <w:lang w:eastAsia="es-CL"/>
              </w:rPr>
            </w:pPr>
            <w:r w:rsidRPr="004A0A9F">
              <w:rPr>
                <w:rFonts w:ascii="Calibri" w:hAnsi="Calibri" w:cs="Arial"/>
                <w:i/>
                <w:sz w:val="18"/>
                <w:szCs w:val="20"/>
                <w:lang w:eastAsia="es-CL"/>
              </w:rPr>
              <w:t>Etapas: Las etapas realizadas hasta este momento son las de definición/planificación de proyecto y el primer sprint de la etapa de desarrollo</w:t>
            </w:r>
          </w:p>
          <w:p w14:paraId="5630CBB8" w14:textId="14491CBF" w:rsidR="004A0A9F" w:rsidRPr="004A0A9F" w:rsidRDefault="004A0A9F" w:rsidP="00380CC5">
            <w:pPr>
              <w:rPr>
                <w:rFonts w:ascii="Calibri" w:hAnsi="Calibri" w:cs="Arial"/>
                <w:i/>
                <w:sz w:val="18"/>
                <w:szCs w:val="20"/>
                <w:lang w:eastAsia="es-CL"/>
              </w:rPr>
            </w:pPr>
            <w:r w:rsidRPr="004A0A9F">
              <w:rPr>
                <w:rFonts w:ascii="Calibri" w:hAnsi="Calibri" w:cs="Arial"/>
                <w:i/>
                <w:sz w:val="18"/>
                <w:szCs w:val="20"/>
                <w:lang w:eastAsia="es-CL"/>
              </w:rPr>
              <w:t>La comunicación fue fundamental para poder trabajar de forma correcta ya que gracias a la experiencia que tenemos hemos desarrollado buena química como equipo de trabajo, todo esto ha sido clave para poder llegar a los resultados esperados en el tiempo esperado.</w:t>
            </w:r>
          </w:p>
          <w:p w14:paraId="4039F7C5" w14:textId="2A7CB7D4" w:rsidR="00380CC5" w:rsidRPr="004A0A9F" w:rsidRDefault="00380CC5" w:rsidP="00380CC5">
            <w:pPr>
              <w:rPr>
                <w:rFonts w:ascii="Calibri" w:hAnsi="Calibri" w:cs="Arial"/>
                <w:i/>
                <w:sz w:val="18"/>
                <w:szCs w:val="20"/>
                <w:lang w:eastAsia="es-CL"/>
              </w:rPr>
            </w:pPr>
            <w:r w:rsidRPr="004A0A9F">
              <w:rPr>
                <w:rFonts w:ascii="Calibri" w:hAnsi="Calibri" w:cs="Arial"/>
                <w:i/>
                <w:sz w:val="18"/>
                <w:szCs w:val="20"/>
                <w:lang w:eastAsia="es-CL"/>
              </w:rPr>
              <w:t xml:space="preserve">Dificultades: </w:t>
            </w:r>
            <w:r w:rsidR="004A0A9F" w:rsidRPr="004A0A9F">
              <w:rPr>
                <w:rFonts w:ascii="Calibri" w:hAnsi="Calibri" w:cs="Arial"/>
                <w:i/>
                <w:sz w:val="18"/>
                <w:szCs w:val="20"/>
                <w:lang w:eastAsia="es-CL"/>
              </w:rPr>
              <w:t>Poca practica que tuvimos durante el último año con relación a la programación</w:t>
            </w:r>
          </w:p>
          <w:p w14:paraId="67A907DC" w14:textId="1F0739A5" w:rsidR="004A0A9F" w:rsidRPr="004A0A9F" w:rsidRDefault="004A0A9F" w:rsidP="00380CC5">
            <w:pPr>
              <w:rPr>
                <w:rFonts w:ascii="Calibri" w:hAnsi="Calibri" w:cs="Arial"/>
                <w:i/>
                <w:sz w:val="18"/>
                <w:szCs w:val="20"/>
                <w:lang w:eastAsia="es-CL"/>
              </w:rPr>
            </w:pPr>
            <w:r w:rsidRPr="004A0A9F">
              <w:rPr>
                <w:rFonts w:ascii="Calibri" w:hAnsi="Calibri" w:cs="Arial"/>
                <w:i/>
                <w:sz w:val="18"/>
                <w:szCs w:val="20"/>
                <w:lang w:eastAsia="es-CL"/>
              </w:rPr>
              <w:t>No hemos realizado ningún tipo de ajustes relacionados al proyecto</w:t>
            </w:r>
          </w:p>
          <w:p w14:paraId="3270065D" w14:textId="77777777" w:rsidR="0012248A" w:rsidRDefault="0012248A" w:rsidP="00585A13">
            <w:pPr>
              <w:ind w:left="720"/>
              <w:rPr>
                <w:rFonts w:ascii="Calibri" w:hAnsi="Calibri" w:cs="Arial"/>
                <w:i/>
                <w:color w:val="0070C0"/>
                <w:sz w:val="18"/>
                <w:szCs w:val="20"/>
                <w:lang w:eastAsia="es-CL"/>
              </w:rPr>
            </w:pPr>
          </w:p>
          <w:p w14:paraId="59784A1A" w14:textId="77777777" w:rsidR="0012248A" w:rsidRPr="00B340E1" w:rsidRDefault="0012248A" w:rsidP="0012248A">
            <w:pPr>
              <w:rPr>
                <w:rFonts w:ascii="Calibri" w:hAnsi="Calibri" w:cs="Arial"/>
                <w:i/>
                <w:color w:val="0070C0"/>
                <w:sz w:val="18"/>
                <w:szCs w:val="20"/>
                <w:lang w:eastAsia="es-CL"/>
              </w:rPr>
            </w:pPr>
          </w:p>
        </w:tc>
      </w:tr>
      <w:tr w:rsidR="001202BF" w:rsidRPr="00362748"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15A19942" w14:textId="65AB286D" w:rsidR="0012248A" w:rsidRPr="0012248A" w:rsidRDefault="0012248A" w:rsidP="0012248A">
            <w:pPr>
              <w:spacing w:after="0" w:line="240" w:lineRule="auto"/>
              <w:jc w:val="both"/>
              <w:rPr>
                <w:rFonts w:ascii="Calibri" w:hAnsi="Calibri" w:cs="Arial"/>
                <w:i/>
                <w:iCs/>
                <w:sz w:val="18"/>
                <w:szCs w:val="20"/>
                <w:lang w:eastAsia="es-CL"/>
              </w:rPr>
            </w:pPr>
            <w:r w:rsidRPr="0012248A">
              <w:rPr>
                <w:rFonts w:ascii="Calibri" w:hAnsi="Calibri" w:cs="Arial"/>
                <w:i/>
                <w:iCs/>
                <w:sz w:val="18"/>
                <w:szCs w:val="20"/>
                <w:lang w:eastAsia="es-CL"/>
              </w:rPr>
              <w:t>Para la planeación del proyecto ocupamos la documentación de gestión ágil (scrum):</w:t>
            </w:r>
          </w:p>
          <w:p w14:paraId="73812CF9" w14:textId="77777777" w:rsidR="0012248A" w:rsidRPr="0012248A" w:rsidRDefault="0012248A" w:rsidP="0012248A">
            <w:pPr>
              <w:jc w:val="both"/>
              <w:rPr>
                <w:rFonts w:ascii="Calibri" w:hAnsi="Calibri" w:cs="Arial"/>
                <w:b/>
                <w:i/>
                <w:sz w:val="18"/>
                <w:szCs w:val="18"/>
                <w:lang w:eastAsia="es-CL"/>
              </w:rPr>
            </w:pPr>
            <w:r w:rsidRPr="0012248A">
              <w:rPr>
                <w:rFonts w:ascii="Calibri" w:hAnsi="Calibri" w:cs="Arial"/>
                <w:b/>
                <w:i/>
                <w:sz w:val="18"/>
                <w:szCs w:val="18"/>
                <w:lang w:eastAsia="es-CL"/>
              </w:rPr>
              <w:t xml:space="preserve">Análisis del Caso, </w:t>
            </w:r>
            <w:proofErr w:type="spellStart"/>
            <w:r w:rsidRPr="0012248A">
              <w:rPr>
                <w:rFonts w:ascii="Calibri" w:hAnsi="Calibri" w:cs="Arial"/>
                <w:b/>
                <w:i/>
                <w:sz w:val="18"/>
                <w:szCs w:val="18"/>
                <w:lang w:eastAsia="es-CL"/>
              </w:rPr>
              <w:t>Squad</w:t>
            </w:r>
            <w:proofErr w:type="spellEnd"/>
            <w:r w:rsidRPr="0012248A">
              <w:rPr>
                <w:rFonts w:ascii="Calibri" w:hAnsi="Calibri" w:cs="Arial"/>
                <w:b/>
                <w:i/>
                <w:sz w:val="18"/>
                <w:szCs w:val="18"/>
                <w:lang w:eastAsia="es-CL"/>
              </w:rPr>
              <w:t xml:space="preserve"> y responsabilidades, Mapa Mental, Mapa de Actores, Visión del Proyecto + 4 pilares, Épicas, Historias de Usuario (con criterios de aceptación y estimación), </w:t>
            </w:r>
            <w:proofErr w:type="spellStart"/>
            <w:r w:rsidRPr="0012248A">
              <w:rPr>
                <w:rFonts w:ascii="Calibri" w:hAnsi="Calibri" w:cs="Arial"/>
                <w:b/>
                <w:i/>
                <w:sz w:val="18"/>
                <w:szCs w:val="18"/>
                <w:lang w:eastAsia="es-CL"/>
              </w:rPr>
              <w:t>Impact</w:t>
            </w:r>
            <w:proofErr w:type="spellEnd"/>
            <w:r w:rsidRPr="0012248A">
              <w:rPr>
                <w:rFonts w:ascii="Calibri" w:hAnsi="Calibri" w:cs="Arial"/>
                <w:b/>
                <w:i/>
                <w:sz w:val="18"/>
                <w:szCs w:val="18"/>
                <w:lang w:eastAsia="es-CL"/>
              </w:rPr>
              <w:t xml:space="preserve"> </w:t>
            </w:r>
            <w:proofErr w:type="spellStart"/>
            <w:r w:rsidRPr="0012248A">
              <w:rPr>
                <w:rFonts w:ascii="Calibri" w:hAnsi="Calibri" w:cs="Arial"/>
                <w:b/>
                <w:i/>
                <w:sz w:val="18"/>
                <w:szCs w:val="18"/>
                <w:lang w:eastAsia="es-CL"/>
              </w:rPr>
              <w:t>Mapping</w:t>
            </w:r>
            <w:proofErr w:type="spellEnd"/>
            <w:r w:rsidRPr="0012248A">
              <w:rPr>
                <w:rFonts w:ascii="Calibri" w:hAnsi="Calibri" w:cs="Arial"/>
                <w:b/>
                <w:i/>
                <w:sz w:val="18"/>
                <w:szCs w:val="18"/>
                <w:lang w:eastAsia="es-CL"/>
              </w:rPr>
              <w:t xml:space="preserve">, </w:t>
            </w:r>
            <w:proofErr w:type="spellStart"/>
            <w:r w:rsidRPr="0012248A">
              <w:rPr>
                <w:rFonts w:ascii="Calibri" w:hAnsi="Calibri" w:cs="Arial"/>
                <w:b/>
                <w:i/>
                <w:sz w:val="18"/>
                <w:szCs w:val="18"/>
                <w:lang w:eastAsia="es-CL"/>
              </w:rPr>
              <w:t>Product</w:t>
            </w:r>
            <w:proofErr w:type="spellEnd"/>
            <w:r w:rsidRPr="0012248A">
              <w:rPr>
                <w:rFonts w:ascii="Calibri" w:hAnsi="Calibri" w:cs="Arial"/>
                <w:b/>
                <w:i/>
                <w:sz w:val="18"/>
                <w:szCs w:val="18"/>
                <w:lang w:eastAsia="es-CL"/>
              </w:rPr>
              <w:t xml:space="preserve"> Backlog Priorizado, </w:t>
            </w:r>
            <w:proofErr w:type="spellStart"/>
            <w:r w:rsidRPr="0012248A">
              <w:rPr>
                <w:rFonts w:ascii="Calibri" w:hAnsi="Calibri" w:cs="Arial"/>
                <w:b/>
                <w:i/>
                <w:sz w:val="18"/>
                <w:szCs w:val="18"/>
                <w:lang w:eastAsia="es-CL"/>
              </w:rPr>
              <w:t>User</w:t>
            </w:r>
            <w:proofErr w:type="spellEnd"/>
            <w:r w:rsidRPr="0012248A">
              <w:rPr>
                <w:rFonts w:ascii="Calibri" w:hAnsi="Calibri" w:cs="Arial"/>
                <w:b/>
                <w:i/>
                <w:sz w:val="18"/>
                <w:szCs w:val="18"/>
                <w:lang w:eastAsia="es-CL"/>
              </w:rPr>
              <w:t xml:space="preserve"> </w:t>
            </w:r>
            <w:proofErr w:type="spellStart"/>
            <w:r w:rsidRPr="0012248A">
              <w:rPr>
                <w:rFonts w:ascii="Calibri" w:hAnsi="Calibri" w:cs="Arial"/>
                <w:b/>
                <w:i/>
                <w:sz w:val="18"/>
                <w:szCs w:val="18"/>
                <w:lang w:eastAsia="es-CL"/>
              </w:rPr>
              <w:t>Story</w:t>
            </w:r>
            <w:proofErr w:type="spellEnd"/>
            <w:r w:rsidRPr="0012248A">
              <w:rPr>
                <w:rFonts w:ascii="Calibri" w:hAnsi="Calibri" w:cs="Arial"/>
                <w:b/>
                <w:i/>
                <w:sz w:val="18"/>
                <w:szCs w:val="18"/>
                <w:lang w:eastAsia="es-CL"/>
              </w:rPr>
              <w:t xml:space="preserve"> </w:t>
            </w:r>
            <w:proofErr w:type="spellStart"/>
            <w:r w:rsidRPr="0012248A">
              <w:rPr>
                <w:rFonts w:ascii="Calibri" w:hAnsi="Calibri" w:cs="Arial"/>
                <w:b/>
                <w:i/>
                <w:sz w:val="18"/>
                <w:szCs w:val="18"/>
                <w:lang w:eastAsia="es-CL"/>
              </w:rPr>
              <w:t>Mappin</w:t>
            </w:r>
            <w:proofErr w:type="spellEnd"/>
            <w:r w:rsidRPr="0012248A">
              <w:rPr>
                <w:rFonts w:ascii="Calibri" w:hAnsi="Calibri" w:cs="Arial"/>
                <w:b/>
                <w:i/>
                <w:sz w:val="18"/>
                <w:szCs w:val="18"/>
                <w:lang w:eastAsia="es-CL"/>
              </w:rPr>
              <w:t>.</w:t>
            </w:r>
          </w:p>
          <w:p w14:paraId="59DEE4C7" w14:textId="3D385F47" w:rsidR="0012248A" w:rsidRPr="0012248A" w:rsidRDefault="0012248A" w:rsidP="0012248A">
            <w:pPr>
              <w:jc w:val="both"/>
              <w:rPr>
                <w:rFonts w:ascii="Calibri" w:hAnsi="Calibri" w:cs="Arial"/>
                <w:b/>
                <w:i/>
                <w:sz w:val="18"/>
                <w:szCs w:val="18"/>
                <w:lang w:eastAsia="es-CL"/>
              </w:rPr>
            </w:pPr>
            <w:r w:rsidRPr="0012248A">
              <w:rPr>
                <w:rFonts w:ascii="Calibri" w:hAnsi="Calibri" w:cs="Arial"/>
                <w:b/>
                <w:i/>
                <w:sz w:val="18"/>
                <w:szCs w:val="18"/>
                <w:lang w:eastAsia="es-CL"/>
              </w:rPr>
              <w:t xml:space="preserve">Para la documentación del desarrollo del proyecto utilizamos los sprint para dejar un registro de este mismo: </w:t>
            </w:r>
          </w:p>
          <w:p w14:paraId="3F3FEE47" w14:textId="12A4FA87" w:rsidR="0012248A" w:rsidRPr="00362748" w:rsidRDefault="0012248A" w:rsidP="0012248A">
            <w:pPr>
              <w:jc w:val="both"/>
              <w:rPr>
                <w:rFonts w:ascii="Calibri" w:hAnsi="Calibri" w:cs="Arial"/>
                <w:b/>
                <w:i/>
                <w:sz w:val="18"/>
                <w:szCs w:val="18"/>
                <w:lang w:val="en-US" w:eastAsia="es-CL"/>
              </w:rPr>
            </w:pPr>
            <w:r w:rsidRPr="00362748">
              <w:rPr>
                <w:rFonts w:ascii="Calibri" w:hAnsi="Calibri" w:cs="Arial"/>
                <w:b/>
                <w:i/>
                <w:sz w:val="18"/>
                <w:szCs w:val="18"/>
                <w:lang w:val="en-US" w:eastAsia="es-CL"/>
              </w:rPr>
              <w:t xml:space="preserve">Sprint Planning, Sprint backlog, Scrumboard, </w:t>
            </w:r>
            <w:proofErr w:type="spellStart"/>
            <w:r w:rsidRPr="00362748">
              <w:rPr>
                <w:rFonts w:ascii="Calibri" w:hAnsi="Calibri" w:cs="Arial"/>
                <w:b/>
                <w:i/>
                <w:sz w:val="18"/>
                <w:szCs w:val="18"/>
                <w:lang w:val="en-US" w:eastAsia="es-CL"/>
              </w:rPr>
              <w:t>Burdown</w:t>
            </w:r>
            <w:proofErr w:type="spellEnd"/>
            <w:r w:rsidRPr="00362748">
              <w:rPr>
                <w:rFonts w:ascii="Calibri" w:hAnsi="Calibri" w:cs="Arial"/>
                <w:b/>
                <w:i/>
                <w:sz w:val="18"/>
                <w:szCs w:val="18"/>
                <w:lang w:val="en-US" w:eastAsia="es-CL"/>
              </w:rPr>
              <w:t xml:space="preserve"> Chart, Daily Meeting, Release, Review, Retrospective, </w:t>
            </w:r>
            <w:proofErr w:type="spellStart"/>
            <w:r w:rsidRPr="00362748">
              <w:rPr>
                <w:rFonts w:ascii="Calibri" w:hAnsi="Calibri" w:cs="Arial"/>
                <w:b/>
                <w:i/>
                <w:sz w:val="18"/>
                <w:szCs w:val="18"/>
                <w:lang w:val="en-US" w:eastAsia="es-CL"/>
              </w:rPr>
              <w:t>Retrospectiva</w:t>
            </w:r>
            <w:proofErr w:type="spellEnd"/>
            <w:r w:rsidRPr="00362748">
              <w:rPr>
                <w:rFonts w:ascii="Calibri" w:hAnsi="Calibri" w:cs="Arial"/>
                <w:b/>
                <w:i/>
                <w:sz w:val="18"/>
                <w:szCs w:val="18"/>
                <w:lang w:val="en-US" w:eastAsia="es-CL"/>
              </w:rPr>
              <w:t xml:space="preserve"> del </w:t>
            </w:r>
            <w:proofErr w:type="spellStart"/>
            <w:r w:rsidRPr="00362748">
              <w:rPr>
                <w:rFonts w:ascii="Calibri" w:hAnsi="Calibri" w:cs="Arial"/>
                <w:b/>
                <w:i/>
                <w:sz w:val="18"/>
                <w:szCs w:val="18"/>
                <w:lang w:val="en-US" w:eastAsia="es-CL"/>
              </w:rPr>
              <w:t>proyecto</w:t>
            </w:r>
            <w:proofErr w:type="spellEnd"/>
          </w:p>
          <w:p w14:paraId="6743CCDD" w14:textId="42C4DEBC" w:rsidR="0012248A" w:rsidRPr="00362748" w:rsidRDefault="0012248A" w:rsidP="0012248A">
            <w:pPr>
              <w:spacing w:after="0" w:line="240" w:lineRule="auto"/>
              <w:jc w:val="both"/>
              <w:rPr>
                <w:rFonts w:ascii="Calibri" w:hAnsi="Calibri" w:cs="Arial"/>
                <w:i/>
                <w:iCs/>
                <w:color w:val="0070C0"/>
                <w:sz w:val="18"/>
                <w:szCs w:val="20"/>
                <w:lang w:val="en-US" w:eastAsia="es-CL"/>
              </w:rPr>
            </w:pPr>
            <w:r w:rsidRPr="00362748">
              <w:rPr>
                <w:rFonts w:ascii="Calibri" w:hAnsi="Calibri" w:cs="Arial"/>
                <w:i/>
                <w:iCs/>
                <w:color w:val="0070C0"/>
                <w:sz w:val="18"/>
                <w:szCs w:val="20"/>
                <w:lang w:val="en-US"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1BA78431" w14:textId="00235A58" w:rsidR="0012248A" w:rsidRPr="008225CC" w:rsidRDefault="004A0A9F" w:rsidP="0012248A">
            <w:pPr>
              <w:jc w:val="both"/>
              <w:rPr>
                <w:rFonts w:ascii="Calibri" w:hAnsi="Calibri" w:cs="Arial"/>
                <w:i/>
                <w:sz w:val="18"/>
                <w:szCs w:val="20"/>
                <w:lang w:eastAsia="es-CL"/>
              </w:rPr>
            </w:pPr>
            <w:r w:rsidRPr="008225CC">
              <w:rPr>
                <w:rFonts w:ascii="Calibri" w:hAnsi="Calibri" w:cs="Arial"/>
                <w:i/>
                <w:sz w:val="18"/>
                <w:szCs w:val="20"/>
                <w:lang w:eastAsia="es-CL"/>
              </w:rPr>
              <w:t>El proyecto nos ha servido para poder aumentar y reforzar nuestros conocimientos e intereses profesionales, ya que al estar trabajando de forma real con un cliente, nos hemos envuelto mucho mas en el mundo de lo que es la gestión de un proyecto,</w:t>
            </w:r>
            <w:r w:rsidR="008225CC" w:rsidRPr="008225CC">
              <w:rPr>
                <w:rFonts w:ascii="Calibri" w:hAnsi="Calibri" w:cs="Arial"/>
                <w:i/>
                <w:sz w:val="18"/>
                <w:szCs w:val="20"/>
                <w:lang w:eastAsia="es-CL"/>
              </w:rPr>
              <w:t xml:space="preserve"> nuestros intereses se siguen manteniendo iguales a como eran antes de empezar este proyecto, lo único que ha cambiado es la intensidad y las ganas que tenemos de querer surgir como profesionales, ya que luego de este proyecto, tenemos muchas ganas de querer seguir progresando en la mayor cantidad de ángulos posibles dentro de nuestra área profesional.</w:t>
            </w:r>
          </w:p>
          <w:p w14:paraId="61ACBCBE" w14:textId="12860399" w:rsidR="008225CC" w:rsidRPr="008225CC" w:rsidRDefault="008225CC" w:rsidP="0012248A">
            <w:pPr>
              <w:jc w:val="both"/>
              <w:rPr>
                <w:rFonts w:ascii="Calibri" w:hAnsi="Calibri" w:cs="Arial"/>
                <w:i/>
                <w:sz w:val="18"/>
                <w:szCs w:val="20"/>
                <w:lang w:eastAsia="es-CL"/>
              </w:rPr>
            </w:pPr>
            <w:r w:rsidRPr="008225CC">
              <w:rPr>
                <w:rFonts w:ascii="Calibri" w:hAnsi="Calibri" w:cs="Arial"/>
                <w:i/>
                <w:sz w:val="18"/>
                <w:szCs w:val="20"/>
                <w:lang w:eastAsia="es-CL"/>
              </w:rPr>
              <w:t>Los intereses profesionales que tenemos cada uno de los integrantes, van relacionados a la gestión de proyectos y BBDD, estas áreas han sido las que mas nos han llamado la atención dentro de lo que hemos trabajado en este semestre.</w:t>
            </w:r>
          </w:p>
          <w:p w14:paraId="37AA6D42" w14:textId="0A94CDA5" w:rsidR="008225CC" w:rsidRPr="008225CC" w:rsidRDefault="008225CC" w:rsidP="0012248A">
            <w:pPr>
              <w:jc w:val="both"/>
              <w:rPr>
                <w:rFonts w:ascii="Calibri" w:hAnsi="Calibri" w:cs="Arial"/>
                <w:i/>
                <w:sz w:val="18"/>
                <w:szCs w:val="20"/>
                <w:lang w:eastAsia="es-CL"/>
              </w:rPr>
            </w:pPr>
            <w:r w:rsidRPr="008225CC">
              <w:rPr>
                <w:rFonts w:ascii="Calibri" w:hAnsi="Calibri" w:cs="Arial"/>
                <w:i/>
                <w:sz w:val="18"/>
                <w:szCs w:val="20"/>
                <w:lang w:eastAsia="es-CL"/>
              </w:rPr>
              <w:t xml:space="preserve">Los 3 integrantes del equipo de trabajo nos proyectamos trabajando en las áreas ya mencionadas anteriormente, y también nos proyectamos con muchos más conocimientos que queremos adquirir a lo largo de nuestro camino profesional en un futuro, este proyecto que hemos realizado durante el semestre ha sido un gran impulso para querer seguir creciendo como profesionales </w:t>
            </w:r>
          </w:p>
          <w:p w14:paraId="29E8CF0E" w14:textId="27DE7126" w:rsidR="001202BF" w:rsidRPr="0012248A" w:rsidRDefault="001202BF" w:rsidP="0012248A">
            <w:pPr>
              <w:jc w:val="both"/>
              <w:rPr>
                <w:rFonts w:ascii="Calibri" w:hAnsi="Calibri" w:cs="Arial"/>
                <w:i/>
                <w:color w:val="0070C0"/>
                <w:sz w:val="18"/>
                <w:szCs w:val="20"/>
                <w:lang w:eastAsia="es-CL"/>
              </w:rPr>
            </w:pPr>
            <w:r w:rsidRPr="0012248A">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0D44B" w14:textId="77777777" w:rsidR="00FE2CF0" w:rsidRDefault="00FE2CF0" w:rsidP="00EE1135">
      <w:pPr>
        <w:spacing w:after="0" w:line="240" w:lineRule="auto"/>
      </w:pPr>
      <w:r>
        <w:separator/>
      </w:r>
    </w:p>
  </w:endnote>
  <w:endnote w:type="continuationSeparator" w:id="0">
    <w:p w14:paraId="2E1EB08C" w14:textId="77777777" w:rsidR="00FE2CF0" w:rsidRDefault="00FE2CF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12B2C" w14:textId="77777777" w:rsidR="00FE2CF0" w:rsidRDefault="00FE2CF0" w:rsidP="00EE1135">
      <w:pPr>
        <w:spacing w:after="0" w:line="240" w:lineRule="auto"/>
      </w:pPr>
      <w:r>
        <w:separator/>
      </w:r>
    </w:p>
  </w:footnote>
  <w:footnote w:type="continuationSeparator" w:id="0">
    <w:p w14:paraId="594E784E" w14:textId="77777777" w:rsidR="00FE2CF0" w:rsidRDefault="00FE2CF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ACF299C"/>
    <w:multiLevelType w:val="multilevel"/>
    <w:tmpl w:val="F964F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036D9"/>
    <w:multiLevelType w:val="hybridMultilevel"/>
    <w:tmpl w:val="DED8AF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03278537">
    <w:abstractNumId w:val="0"/>
  </w:num>
  <w:num w:numId="2" w16cid:durableId="177471602">
    <w:abstractNumId w:val="4"/>
  </w:num>
  <w:num w:numId="3" w16cid:durableId="2107726369">
    <w:abstractNumId w:val="7"/>
  </w:num>
  <w:num w:numId="4" w16cid:durableId="452557720">
    <w:abstractNumId w:val="3"/>
  </w:num>
  <w:num w:numId="5" w16cid:durableId="160240360">
    <w:abstractNumId w:val="5"/>
  </w:num>
  <w:num w:numId="6" w16cid:durableId="1929077346">
    <w:abstractNumId w:val="6"/>
  </w:num>
  <w:num w:numId="7" w16cid:durableId="1460150860">
    <w:abstractNumId w:val="1"/>
  </w:num>
  <w:num w:numId="8" w16cid:durableId="2109540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2248A"/>
    <w:rsid w:val="001B12D8"/>
    <w:rsid w:val="00215AE6"/>
    <w:rsid w:val="002541D2"/>
    <w:rsid w:val="00296D71"/>
    <w:rsid w:val="00362748"/>
    <w:rsid w:val="00380CC5"/>
    <w:rsid w:val="00385BEA"/>
    <w:rsid w:val="003A0263"/>
    <w:rsid w:val="003B7101"/>
    <w:rsid w:val="003E474B"/>
    <w:rsid w:val="0041433E"/>
    <w:rsid w:val="00434472"/>
    <w:rsid w:val="00434DA2"/>
    <w:rsid w:val="00463DB6"/>
    <w:rsid w:val="0049219C"/>
    <w:rsid w:val="004A0A9F"/>
    <w:rsid w:val="004B72CB"/>
    <w:rsid w:val="0055712B"/>
    <w:rsid w:val="00592FDE"/>
    <w:rsid w:val="005B0610"/>
    <w:rsid w:val="005B4D4A"/>
    <w:rsid w:val="005E5F03"/>
    <w:rsid w:val="00612A14"/>
    <w:rsid w:val="006672AA"/>
    <w:rsid w:val="00675035"/>
    <w:rsid w:val="006B7645"/>
    <w:rsid w:val="006D77DC"/>
    <w:rsid w:val="00750DF5"/>
    <w:rsid w:val="00771AB3"/>
    <w:rsid w:val="008225CC"/>
    <w:rsid w:val="008539F6"/>
    <w:rsid w:val="009378F7"/>
    <w:rsid w:val="00946E78"/>
    <w:rsid w:val="00960A7F"/>
    <w:rsid w:val="00977035"/>
    <w:rsid w:val="009A3C06"/>
    <w:rsid w:val="00A076F3"/>
    <w:rsid w:val="00B0399B"/>
    <w:rsid w:val="00B340E1"/>
    <w:rsid w:val="00B4008E"/>
    <w:rsid w:val="00C62521"/>
    <w:rsid w:val="00D22182"/>
    <w:rsid w:val="00D608E0"/>
    <w:rsid w:val="00D67975"/>
    <w:rsid w:val="00D71926"/>
    <w:rsid w:val="00EA634D"/>
    <w:rsid w:val="00EC0499"/>
    <w:rsid w:val="00ED1FE6"/>
    <w:rsid w:val="00ED6772"/>
    <w:rsid w:val="00EE1135"/>
    <w:rsid w:val="00EE252E"/>
    <w:rsid w:val="00F00EC8"/>
    <w:rsid w:val="00F4618C"/>
    <w:rsid w:val="00F80B40"/>
    <w:rsid w:val="00FE2CF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IGNACIO ANTONIO CABALLERO CANAS</cp:lastModifiedBy>
  <cp:revision>2</cp:revision>
  <dcterms:created xsi:type="dcterms:W3CDTF">2024-10-15T01:28:00Z</dcterms:created>
  <dcterms:modified xsi:type="dcterms:W3CDTF">2024-10-15T01:28:00Z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