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center"/>
        <w:rPr/>
      </w:pPr>
      <w:r>
        <w:rPr/>
        <w:t>Table 1. com.ibm.ws.runtime.component.MemoryLeakConfig.detectAppCLLeaks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0" w:name="ttrb_configmemleak__entry__1"/>
            <w:bookmarkEnd w:id="0"/>
            <w:r>
              <w:rPr/>
              <w:t>Information</w:t>
            </w:r>
            <w:bookmarkStart w:id="1" w:name="ttrb_configmemleak__entry__2"/>
            <w:bookmarkEnd w:id="1"/>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com.ibm.ws.runtime.component.MemoryLeakConfig.detectAppCLLeaks</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 xml:space="preserve">When the server is shutting down or an application stops, WebSphere Application Server determines the classloaders that have leaked and issues warnings and other additional information that aids in debugging the memory leak. See also the </w:t>
            </w:r>
            <w:hyperlink r:id="rId2" w:tgtFrame="_blank">
              <w:r>
                <w:rPr>
                  <w:rStyle w:val="Hyperlink"/>
                </w:rPr>
                <w:t>Improved classloader leak detection</w:t>
              </w:r>
            </w:hyperlink>
            <w:r>
              <w:rPr/>
              <w:t xml:space="preserve"> PMR.</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false</w:t>
            </w:r>
          </w:p>
        </w:tc>
      </w:tr>
    </w:tbl>
    <w:p>
      <w:pPr>
        <w:pStyle w:val="BodyText"/>
        <w:bidi w:val="0"/>
        <w:spacing w:before="0" w:after="0"/>
        <w:jc w:val="center"/>
        <w:rPr/>
      </w:pPr>
      <w:r>
        <w:rPr/>
        <w:t>Table 2. com.ibm.ws.runtime.component.MemoryLeakConfig.clearAppCLLeaks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2" w:name="ttrb_configmemleak__entry__9"/>
            <w:bookmarkEnd w:id="2"/>
            <w:r>
              <w:rPr/>
              <w:t>Information</w:t>
            </w:r>
            <w:bookmarkStart w:id="3" w:name="ttrb_configmemleak__entry__10"/>
            <w:bookmarkEnd w:id="3"/>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com.ibm.ws.runtime.component.MemoryLeakConfig.clearAppCLLeaks</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Enable proactive classloader leak mediation and fixing. When this property is set to true, WebSphere Application Server mediates on behalf of the application to remedy any classloader leaks that are detected.</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false</w:t>
            </w:r>
          </w:p>
        </w:tc>
      </w:tr>
    </w:tbl>
    <w:p>
      <w:pPr>
        <w:pStyle w:val="BodyText"/>
        <w:bidi w:val="0"/>
        <w:spacing w:before="0" w:after="0"/>
        <w:jc w:val="center"/>
        <w:rPr/>
      </w:pPr>
      <w:r>
        <w:rPr/>
        <w:t>Table 3. com.ibm.ws.runtime.component.MemoryLeakConfig.preventJreMemoryLeaks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4" w:name="ttrb_configmemleak__entry__17"/>
            <w:bookmarkEnd w:id="4"/>
            <w:r>
              <w:rPr/>
              <w:t>Information</w:t>
            </w:r>
            <w:bookmarkStart w:id="5" w:name="ttrb_configmemleak__entry__18"/>
            <w:bookmarkEnd w:id="5"/>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com.ibm.ws.runtime.component.MemoryLeakConfig.preventJreMemoryLeaks</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Enable WebSphere Application Server to eliminate certain classes of memory leaks that are caused by the JRE loading singletons on the thread context classloader.</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true</w:t>
            </w:r>
          </w:p>
        </w:tc>
      </w:tr>
    </w:tbl>
    <w:p>
      <w:pPr>
        <w:pStyle w:val="BodyText"/>
        <w:bidi w:val="0"/>
        <w:spacing w:before="0" w:after="0"/>
        <w:jc w:val="center"/>
        <w:rPr/>
      </w:pPr>
      <w:r>
        <w:rPr/>
        <w:t>Table 4. com.ibm.ws.runtime.component.MemoryLeakConfig.generateHeapDumps</w:t>
      </w:r>
    </w:p>
    <w:tbl>
      <w:tblPr>
        <w:tblW w:w="9133" w:type="dxa"/>
        <w:jc w:val="start"/>
        <w:tblInd w:w="0" w:type="dxa"/>
        <w:tblLayout w:type="fixed"/>
        <w:tblCellMar>
          <w:top w:w="28" w:type="dxa"/>
          <w:start w:w="28" w:type="dxa"/>
          <w:bottom w:w="28" w:type="dxa"/>
          <w:end w:w="28" w:type="dxa"/>
        </w:tblCellMar>
      </w:tblPr>
      <w:tblGrid>
        <w:gridCol w:w="1375"/>
        <w:gridCol w:w="7758"/>
      </w:tblGrid>
      <w:tr>
        <w:trPr>
          <w:tblHeader w:val="true"/>
        </w:trPr>
        <w:tc>
          <w:tcPr>
            <w:tcW w:w="1375" w:type="dxa"/>
            <w:tcBorders/>
            <w:vAlign w:val="center"/>
          </w:tcPr>
          <w:p>
            <w:pPr>
              <w:pStyle w:val="TableHeading"/>
              <w:bidi w:val="0"/>
              <w:ind w:hanging="0" w:start="0" w:end="0"/>
              <w:rPr/>
            </w:pPr>
            <w:bookmarkStart w:id="6" w:name="ttrb_configmemleak__entry__25"/>
            <w:bookmarkEnd w:id="6"/>
            <w:r>
              <w:rPr/>
              <w:t>Information</w:t>
            </w:r>
            <w:bookmarkStart w:id="7" w:name="ttrb_configmemleak__entry__26"/>
            <w:bookmarkEnd w:id="7"/>
          </w:p>
        </w:tc>
        <w:tc>
          <w:tcPr>
            <w:tcW w:w="7758"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7758" w:type="dxa"/>
            <w:tcBorders/>
            <w:vAlign w:val="center"/>
          </w:tcPr>
          <w:p>
            <w:pPr>
              <w:pStyle w:val="TableContents"/>
              <w:widowControl w:val="false"/>
              <w:suppressLineNumbers/>
              <w:bidi w:val="0"/>
              <w:jc w:val="start"/>
              <w:rPr/>
            </w:pPr>
            <w:r>
              <w:rPr/>
              <w:t>com.ibm.ws.runtime.component.MemoryLeakConfig.generateHeapDumps</w:t>
            </w:r>
          </w:p>
        </w:tc>
      </w:tr>
      <w:tr>
        <w:trPr/>
        <w:tc>
          <w:tcPr>
            <w:tcW w:w="1375" w:type="dxa"/>
            <w:tcBorders/>
            <w:vAlign w:val="center"/>
          </w:tcPr>
          <w:p>
            <w:pPr>
              <w:pStyle w:val="TableContents"/>
              <w:widowControl w:val="false"/>
              <w:suppressLineNumbers/>
              <w:bidi w:val="0"/>
              <w:jc w:val="start"/>
              <w:rPr/>
            </w:pPr>
            <w:r>
              <w:rPr/>
              <w:t>Description</w:t>
            </w:r>
          </w:p>
        </w:tc>
        <w:tc>
          <w:tcPr>
            <w:tcW w:w="7758" w:type="dxa"/>
            <w:tcBorders/>
            <w:vAlign w:val="center"/>
          </w:tcPr>
          <w:p>
            <w:pPr>
              <w:pStyle w:val="TableContents"/>
              <w:widowControl w:val="false"/>
              <w:suppressLineNumbers/>
              <w:bidi w:val="0"/>
              <w:jc w:val="start"/>
              <w:rPr/>
            </w:pPr>
            <w:r>
              <w:rPr/>
              <w:t>Set to true to cause a heapdump to be created when a memory leak is detected .</w:t>
            </w:r>
          </w:p>
        </w:tc>
      </w:tr>
      <w:tr>
        <w:trPr/>
        <w:tc>
          <w:tcPr>
            <w:tcW w:w="1375" w:type="dxa"/>
            <w:tcBorders/>
            <w:vAlign w:val="center"/>
          </w:tcPr>
          <w:p>
            <w:pPr>
              <w:pStyle w:val="TableContents"/>
              <w:widowControl w:val="false"/>
              <w:suppressLineNumbers/>
              <w:bidi w:val="0"/>
              <w:jc w:val="start"/>
              <w:rPr/>
            </w:pPr>
            <w:r>
              <w:rPr/>
              <w:t>Default</w:t>
            </w:r>
          </w:p>
        </w:tc>
        <w:tc>
          <w:tcPr>
            <w:tcW w:w="7758" w:type="dxa"/>
            <w:tcBorders/>
            <w:vAlign w:val="center"/>
          </w:tcPr>
          <w:p>
            <w:pPr>
              <w:pStyle w:val="TableContents"/>
              <w:widowControl w:val="false"/>
              <w:suppressLineNumbers/>
              <w:bidi w:val="0"/>
              <w:jc w:val="start"/>
              <w:rPr/>
            </w:pPr>
            <w:r>
              <w:rPr/>
              <w:t>true</w:t>
            </w:r>
          </w:p>
        </w:tc>
      </w:tr>
    </w:tbl>
    <w:p>
      <w:pPr>
        <w:pStyle w:val="BodyText"/>
        <w:bidi w:val="0"/>
        <w:spacing w:before="0" w:after="0"/>
        <w:jc w:val="center"/>
        <w:rPr/>
      </w:pPr>
      <w:r>
        <w:rPr/>
        <w:t>Table 5. com.ibm.ws.runtime.component.MemoryLeakConfig.leakSweeperDelay</w:t>
      </w:r>
    </w:p>
    <w:tbl>
      <w:tblPr>
        <w:tblW w:w="8551" w:type="dxa"/>
        <w:jc w:val="start"/>
        <w:tblInd w:w="0" w:type="dxa"/>
        <w:tblLayout w:type="fixed"/>
        <w:tblCellMar>
          <w:top w:w="28" w:type="dxa"/>
          <w:start w:w="28" w:type="dxa"/>
          <w:bottom w:w="28" w:type="dxa"/>
          <w:end w:w="28" w:type="dxa"/>
        </w:tblCellMar>
      </w:tblPr>
      <w:tblGrid>
        <w:gridCol w:w="1375"/>
        <w:gridCol w:w="7176"/>
      </w:tblGrid>
      <w:tr>
        <w:trPr>
          <w:tblHeader w:val="true"/>
        </w:trPr>
        <w:tc>
          <w:tcPr>
            <w:tcW w:w="1375" w:type="dxa"/>
            <w:tcBorders/>
            <w:vAlign w:val="center"/>
          </w:tcPr>
          <w:p>
            <w:pPr>
              <w:pStyle w:val="TableHeading"/>
              <w:bidi w:val="0"/>
              <w:ind w:hanging="0" w:start="0" w:end="0"/>
              <w:rPr/>
            </w:pPr>
            <w:bookmarkStart w:id="8" w:name="ttrb_configmemleak__entry__33"/>
            <w:bookmarkEnd w:id="8"/>
            <w:r>
              <w:rPr/>
              <w:t>Information</w:t>
            </w:r>
            <w:bookmarkStart w:id="9" w:name="ttrb_configmemleak__entry__34"/>
            <w:bookmarkEnd w:id="9"/>
          </w:p>
        </w:tc>
        <w:tc>
          <w:tcPr>
            <w:tcW w:w="7176"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7176" w:type="dxa"/>
            <w:tcBorders/>
            <w:vAlign w:val="center"/>
          </w:tcPr>
          <w:p>
            <w:pPr>
              <w:pStyle w:val="TableContents"/>
              <w:widowControl w:val="false"/>
              <w:suppressLineNumbers/>
              <w:bidi w:val="0"/>
              <w:jc w:val="start"/>
              <w:rPr/>
            </w:pPr>
            <w:r>
              <w:rPr/>
              <w:t>com.ibm.ws.runtime.component.MemoryLeakConfig.leakSweeperDelay</w:t>
            </w:r>
          </w:p>
        </w:tc>
      </w:tr>
      <w:tr>
        <w:trPr/>
        <w:tc>
          <w:tcPr>
            <w:tcW w:w="1375" w:type="dxa"/>
            <w:tcBorders/>
            <w:vAlign w:val="center"/>
          </w:tcPr>
          <w:p>
            <w:pPr>
              <w:pStyle w:val="TableContents"/>
              <w:widowControl w:val="false"/>
              <w:suppressLineNumbers/>
              <w:bidi w:val="0"/>
              <w:jc w:val="start"/>
              <w:rPr/>
            </w:pPr>
            <w:r>
              <w:rPr/>
              <w:t>Description</w:t>
            </w:r>
          </w:p>
        </w:tc>
        <w:tc>
          <w:tcPr>
            <w:tcW w:w="7176" w:type="dxa"/>
            <w:tcBorders/>
            <w:vAlign w:val="center"/>
          </w:tcPr>
          <w:p>
            <w:pPr>
              <w:pStyle w:val="TableContents"/>
              <w:widowControl w:val="false"/>
              <w:suppressLineNumbers/>
              <w:bidi w:val="0"/>
              <w:jc w:val="start"/>
              <w:rPr/>
            </w:pPr>
            <w:r>
              <w:rPr/>
              <w:t>Delay after an application or module stops to check for classloader leaks.</w:t>
            </w:r>
          </w:p>
        </w:tc>
      </w:tr>
      <w:tr>
        <w:trPr/>
        <w:tc>
          <w:tcPr>
            <w:tcW w:w="1375" w:type="dxa"/>
            <w:tcBorders/>
            <w:vAlign w:val="center"/>
          </w:tcPr>
          <w:p>
            <w:pPr>
              <w:pStyle w:val="TableContents"/>
              <w:widowControl w:val="false"/>
              <w:suppressLineNumbers/>
              <w:bidi w:val="0"/>
              <w:jc w:val="start"/>
              <w:rPr/>
            </w:pPr>
            <w:r>
              <w:rPr/>
              <w:t>Default</w:t>
            </w:r>
          </w:p>
        </w:tc>
        <w:tc>
          <w:tcPr>
            <w:tcW w:w="7176" w:type="dxa"/>
            <w:tcBorders/>
            <w:vAlign w:val="center"/>
          </w:tcPr>
          <w:p>
            <w:pPr>
              <w:pStyle w:val="TableContents"/>
              <w:widowControl w:val="false"/>
              <w:suppressLineNumbers/>
              <w:bidi w:val="0"/>
              <w:jc w:val="start"/>
              <w:rPr/>
            </w:pPr>
            <w:r>
              <w:rPr/>
              <w:t>10000 (milliseconds)</w:t>
            </w:r>
          </w:p>
        </w:tc>
      </w:tr>
    </w:tbl>
    <w:p>
      <w:pPr>
        <w:pStyle w:val="BodyText"/>
        <w:bidi w:val="0"/>
        <w:spacing w:before="0" w:after="0"/>
        <w:jc w:val="center"/>
        <w:rPr/>
      </w:pPr>
      <w:r>
        <w:rPr/>
        <w:t>Table 6. com.ibm.ws.runtime.component.MemoryLeakConfig.monitorSystemApps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10" w:name="ttrb_configmemleak__entry__41"/>
            <w:bookmarkEnd w:id="10"/>
            <w:r>
              <w:rPr/>
              <w:t>Information</w:t>
            </w:r>
            <w:bookmarkStart w:id="11" w:name="ttrb_configmemleak__entry__42"/>
            <w:bookmarkEnd w:id="11"/>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com.ibm.ws.runtime.component.MemoryLeakConfig.monitorSystemApps</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Set to true to watch for memory leaks on system applications that are shipped by IBM®, such as the administrative console.</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false</w:t>
            </w:r>
          </w:p>
        </w:tc>
      </w:tr>
    </w:tbl>
    <w:p>
      <w:pPr>
        <w:pStyle w:val="BodyText"/>
        <w:bidi w:val="0"/>
        <w:spacing w:before="0" w:after="0"/>
        <w:jc w:val="start"/>
        <w:rPr/>
      </w:pPr>
      <w:r>
        <w:rPr/>
        <w:t>Attention: You can fine tune the leak action policy behavior using the following thread and timer leaks JVM custom properties. The ThreadLocal, thread, timer and static leak custom properties are applicable only if com.ibm.ws.runtime.component.MemoryLeakConfig.clearAppCLLeaks is set to true.</w:t>
      </w:r>
    </w:p>
    <w:p>
      <w:pPr>
        <w:pStyle w:val="BodyText"/>
        <w:bidi w:val="0"/>
        <w:spacing w:before="0" w:after="0"/>
        <w:jc w:val="center"/>
        <w:rPr/>
      </w:pPr>
      <w:r>
        <w:rPr/>
        <w:t>Table 7. com.ibm.ws.runtime.component.MemoryLeakConfig.clearReferencesInterruptThreads. Thread and timer 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12" w:name="ttrb_configmemleak__entry__49"/>
            <w:bookmarkEnd w:id="12"/>
            <w:r>
              <w:rPr/>
              <w:t>Information</w:t>
            </w:r>
            <w:bookmarkStart w:id="13" w:name="ttrb_configmemleak__entry__50"/>
            <w:bookmarkEnd w:id="13"/>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com.ibm.ws.runtime.component.MemoryLeakConfig.clearReferencesInterruptThreads</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Set to true for WebSphere Application Server to attempt to interrupt threads that are started by the web application. Interrupting threads is performed using the Thread.interrupt() method. There is a possibility that the target thread might not respond to the interrupt.</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true</w:t>
            </w:r>
          </w:p>
        </w:tc>
      </w:tr>
    </w:tbl>
    <w:p>
      <w:pPr>
        <w:pStyle w:val="BodyText"/>
        <w:bidi w:val="0"/>
        <w:spacing w:before="0" w:after="0"/>
        <w:jc w:val="center"/>
        <w:rPr/>
      </w:pPr>
      <w:r>
        <w:rPr/>
        <w:t>Table 8. com.ibm.ws.runtime.component.MemoryLeakConfig.clearReferencesHttpClientKeepAliveThread. Thread and timer leaks</w:t>
      </w:r>
    </w:p>
    <w:tbl>
      <w:tblPr>
        <w:tblW w:w="10989" w:type="dxa"/>
        <w:jc w:val="start"/>
        <w:tblInd w:w="0" w:type="dxa"/>
        <w:tblLayout w:type="fixed"/>
        <w:tblCellMar>
          <w:top w:w="28" w:type="dxa"/>
          <w:start w:w="28" w:type="dxa"/>
          <w:bottom w:w="28" w:type="dxa"/>
          <w:end w:w="28" w:type="dxa"/>
        </w:tblCellMar>
      </w:tblPr>
      <w:tblGrid>
        <w:gridCol w:w="1375"/>
        <w:gridCol w:w="9614"/>
      </w:tblGrid>
      <w:tr>
        <w:trPr>
          <w:tblHeader w:val="true"/>
        </w:trPr>
        <w:tc>
          <w:tcPr>
            <w:tcW w:w="1375" w:type="dxa"/>
            <w:tcBorders/>
            <w:vAlign w:val="center"/>
          </w:tcPr>
          <w:p>
            <w:pPr>
              <w:pStyle w:val="TableHeading"/>
              <w:bidi w:val="0"/>
              <w:ind w:hanging="0" w:start="0" w:end="0"/>
              <w:rPr/>
            </w:pPr>
            <w:bookmarkStart w:id="14" w:name="ttrb_configmemleak__entry__57"/>
            <w:bookmarkEnd w:id="14"/>
            <w:r>
              <w:rPr/>
              <w:t>Information</w:t>
            </w:r>
            <w:bookmarkStart w:id="15" w:name="ttrb_configmemleak__entry__58"/>
            <w:bookmarkEnd w:id="15"/>
          </w:p>
        </w:tc>
        <w:tc>
          <w:tcPr>
            <w:tcW w:w="9614"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9614" w:type="dxa"/>
            <w:tcBorders/>
            <w:vAlign w:val="center"/>
          </w:tcPr>
          <w:p>
            <w:pPr>
              <w:pStyle w:val="TableContents"/>
              <w:widowControl w:val="false"/>
              <w:suppressLineNumbers/>
              <w:bidi w:val="0"/>
              <w:jc w:val="start"/>
              <w:rPr/>
            </w:pPr>
            <w:r>
              <w:rPr/>
              <w:t>com.ibm.ws.runtime.component.MemoryLeakConfig.clearReferencesHttpClientKeepAliveThread</w:t>
            </w:r>
          </w:p>
        </w:tc>
      </w:tr>
      <w:tr>
        <w:trPr/>
        <w:tc>
          <w:tcPr>
            <w:tcW w:w="1375" w:type="dxa"/>
            <w:tcBorders/>
            <w:vAlign w:val="center"/>
          </w:tcPr>
          <w:p>
            <w:pPr>
              <w:pStyle w:val="TableContents"/>
              <w:widowControl w:val="false"/>
              <w:suppressLineNumbers/>
              <w:bidi w:val="0"/>
              <w:jc w:val="start"/>
              <w:rPr/>
            </w:pPr>
            <w:r>
              <w:rPr/>
              <w:t>Description</w:t>
            </w:r>
          </w:p>
        </w:tc>
        <w:tc>
          <w:tcPr>
            <w:tcW w:w="9614" w:type="dxa"/>
            <w:tcBorders/>
            <w:vAlign w:val="center"/>
          </w:tcPr>
          <w:p>
            <w:pPr>
              <w:pStyle w:val="TableContents"/>
              <w:widowControl w:val="false"/>
              <w:suppressLineNumbers/>
              <w:bidi w:val="0"/>
              <w:jc w:val="start"/>
              <w:rPr/>
            </w:pPr>
            <w:r>
              <w:rPr/>
              <w:t>If an HttpClient keep-alive timer thread is not started by this web application and is still running, WebSphere Application Server changes the context class loader from the current classloader to its parent to prevent a memory leak. The keep-alive timer thread stops on its own when the keep-alive threads all die. However, on a busy system that might not happen for some time.</w:t>
            </w:r>
          </w:p>
        </w:tc>
      </w:tr>
      <w:tr>
        <w:trPr/>
        <w:tc>
          <w:tcPr>
            <w:tcW w:w="1375" w:type="dxa"/>
            <w:tcBorders/>
            <w:vAlign w:val="center"/>
          </w:tcPr>
          <w:p>
            <w:pPr>
              <w:pStyle w:val="TableContents"/>
              <w:widowControl w:val="false"/>
              <w:suppressLineNumbers/>
              <w:bidi w:val="0"/>
              <w:jc w:val="start"/>
              <w:rPr/>
            </w:pPr>
            <w:r>
              <w:rPr/>
              <w:t>Default</w:t>
            </w:r>
          </w:p>
        </w:tc>
        <w:tc>
          <w:tcPr>
            <w:tcW w:w="9614" w:type="dxa"/>
            <w:tcBorders/>
            <w:vAlign w:val="center"/>
          </w:tcPr>
          <w:p>
            <w:pPr>
              <w:pStyle w:val="TableContents"/>
              <w:widowControl w:val="false"/>
              <w:suppressLineNumbers/>
              <w:bidi w:val="0"/>
              <w:jc w:val="start"/>
              <w:rPr/>
            </w:pPr>
            <w:r>
              <w:rPr/>
              <w:t>true</w:t>
            </w:r>
          </w:p>
        </w:tc>
      </w:tr>
    </w:tbl>
    <w:p>
      <w:pPr>
        <w:pStyle w:val="BodyText"/>
        <w:bidi w:val="0"/>
        <w:spacing w:before="0" w:after="0"/>
        <w:jc w:val="center"/>
        <w:rPr/>
      </w:pPr>
      <w:r>
        <w:rPr/>
        <w:t>Table 9. com.ibm.ws.runtime.component.MemoryLeakConfig.clearReferencesStopTimerThreads. Thread and timer leaks</w:t>
      </w:r>
    </w:p>
    <w:tbl>
      <w:tblPr>
        <w:tblW w:w="10048" w:type="dxa"/>
        <w:jc w:val="start"/>
        <w:tblInd w:w="0" w:type="dxa"/>
        <w:tblLayout w:type="fixed"/>
        <w:tblCellMar>
          <w:top w:w="28" w:type="dxa"/>
          <w:start w:w="28" w:type="dxa"/>
          <w:bottom w:w="28" w:type="dxa"/>
          <w:end w:w="28" w:type="dxa"/>
        </w:tblCellMar>
      </w:tblPr>
      <w:tblGrid>
        <w:gridCol w:w="1375"/>
        <w:gridCol w:w="8673"/>
      </w:tblGrid>
      <w:tr>
        <w:trPr>
          <w:tblHeader w:val="true"/>
        </w:trPr>
        <w:tc>
          <w:tcPr>
            <w:tcW w:w="1375" w:type="dxa"/>
            <w:tcBorders/>
            <w:vAlign w:val="center"/>
          </w:tcPr>
          <w:p>
            <w:pPr>
              <w:pStyle w:val="TableHeading"/>
              <w:bidi w:val="0"/>
              <w:ind w:hanging="0" w:start="0" w:end="0"/>
              <w:rPr/>
            </w:pPr>
            <w:bookmarkStart w:id="16" w:name="ttrb_configmemleak__entry__65"/>
            <w:bookmarkEnd w:id="16"/>
            <w:r>
              <w:rPr/>
              <w:t>Information</w:t>
            </w:r>
            <w:bookmarkStart w:id="17" w:name="ttrb_configmemleak__entry__66"/>
            <w:bookmarkEnd w:id="17"/>
          </w:p>
        </w:tc>
        <w:tc>
          <w:tcPr>
            <w:tcW w:w="8673"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673" w:type="dxa"/>
            <w:tcBorders/>
            <w:vAlign w:val="center"/>
          </w:tcPr>
          <w:p>
            <w:pPr>
              <w:pStyle w:val="TableContents"/>
              <w:widowControl w:val="false"/>
              <w:suppressLineNumbers/>
              <w:bidi w:val="0"/>
              <w:jc w:val="start"/>
              <w:rPr/>
            </w:pPr>
            <w:r>
              <w:rPr/>
              <w:t>com.ibm.ws.runtime.component.MemoryLeakConfig.clearReferencesStopTimerThreads</w:t>
            </w:r>
          </w:p>
        </w:tc>
      </w:tr>
      <w:tr>
        <w:trPr/>
        <w:tc>
          <w:tcPr>
            <w:tcW w:w="1375" w:type="dxa"/>
            <w:tcBorders/>
            <w:vAlign w:val="center"/>
          </w:tcPr>
          <w:p>
            <w:pPr>
              <w:pStyle w:val="TableContents"/>
              <w:widowControl w:val="false"/>
              <w:suppressLineNumbers/>
              <w:bidi w:val="0"/>
              <w:jc w:val="start"/>
              <w:rPr/>
            </w:pPr>
            <w:r>
              <w:rPr/>
              <w:t>Description</w:t>
            </w:r>
          </w:p>
        </w:tc>
        <w:tc>
          <w:tcPr>
            <w:tcW w:w="8673" w:type="dxa"/>
            <w:tcBorders/>
            <w:vAlign w:val="center"/>
          </w:tcPr>
          <w:p>
            <w:pPr>
              <w:pStyle w:val="TableContents"/>
              <w:widowControl w:val="false"/>
              <w:suppressLineNumbers/>
              <w:bidi w:val="0"/>
              <w:jc w:val="start"/>
              <w:rPr/>
            </w:pPr>
            <w:r>
              <w:rPr/>
              <w:t>Set to true for WebSphere Application Server to stop any java.util.TimerThreads that are started by the web application.</w:t>
            </w:r>
          </w:p>
        </w:tc>
      </w:tr>
      <w:tr>
        <w:trPr/>
        <w:tc>
          <w:tcPr>
            <w:tcW w:w="1375" w:type="dxa"/>
            <w:tcBorders/>
            <w:vAlign w:val="center"/>
          </w:tcPr>
          <w:p>
            <w:pPr>
              <w:pStyle w:val="TableContents"/>
              <w:widowControl w:val="false"/>
              <w:suppressLineNumbers/>
              <w:bidi w:val="0"/>
              <w:jc w:val="start"/>
              <w:rPr/>
            </w:pPr>
            <w:r>
              <w:rPr/>
              <w:t>Default</w:t>
            </w:r>
          </w:p>
        </w:tc>
        <w:tc>
          <w:tcPr>
            <w:tcW w:w="8673" w:type="dxa"/>
            <w:tcBorders/>
            <w:vAlign w:val="center"/>
          </w:tcPr>
          <w:p>
            <w:pPr>
              <w:pStyle w:val="TableContents"/>
              <w:widowControl w:val="false"/>
              <w:suppressLineNumbers/>
              <w:bidi w:val="0"/>
              <w:jc w:val="start"/>
              <w:rPr/>
            </w:pPr>
            <w:r>
              <w:rPr/>
              <w:t>false</w:t>
            </w:r>
          </w:p>
        </w:tc>
      </w:tr>
    </w:tbl>
    <w:p>
      <w:pPr>
        <w:pStyle w:val="BodyText"/>
        <w:bidi w:val="0"/>
        <w:spacing w:before="0" w:after="0"/>
        <w:jc w:val="center"/>
        <w:rPr/>
      </w:pPr>
      <w:r>
        <w:rPr/>
        <w:t>Table 10. com.ibm.ws.runtime.component.MemoryLeakConfig.jvmThreadGroupNames. Thread and timer 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18" w:name="ttrb_configmemleak__entry__73"/>
            <w:bookmarkEnd w:id="18"/>
            <w:r>
              <w:rPr/>
              <w:t>Information</w:t>
            </w:r>
            <w:bookmarkStart w:id="19" w:name="ttrb_configmemleak__entry__74"/>
            <w:bookmarkEnd w:id="19"/>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com.ibm.ws.runtime.component.MemoryLeakConfig.jvmThreadGroupNames</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List of ThreadGroup names to ignore when scanning for threads that are started by the web application that must be shut down. This list is delineated by underscores.</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system__RMI Runtime</w:t>
            </w:r>
          </w:p>
        </w:tc>
      </w:tr>
    </w:tbl>
    <w:p>
      <w:pPr>
        <w:pStyle w:val="BodyText"/>
        <w:bidi w:val="0"/>
        <w:spacing w:before="0" w:after="0"/>
        <w:jc w:val="start"/>
        <w:rPr/>
      </w:pPr>
      <w:r>
        <w:rPr/>
        <w:t>Attention: The following static class variable leaks properties apply only if com.ibm.ws.runtime.component.MemoryLeakConfig.clearAppCLLeaks is set to true.</w:t>
      </w:r>
    </w:p>
    <w:p>
      <w:pPr>
        <w:pStyle w:val="BodyText"/>
        <w:bidi w:val="0"/>
        <w:spacing w:before="0" w:after="0"/>
        <w:jc w:val="center"/>
        <w:rPr/>
      </w:pPr>
      <w:r>
        <w:rPr/>
        <w:t>Table 11. com.ibm.ws.runtime.component.MemoryLeakConfig.clearReferencesStatic. Static class variable 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20" w:name="ttrb_configmemleak__entry__81"/>
            <w:bookmarkEnd w:id="20"/>
            <w:r>
              <w:rPr/>
              <w:t>Information</w:t>
            </w:r>
            <w:bookmarkStart w:id="21" w:name="ttrb_configmemleak__entry__82"/>
            <w:bookmarkEnd w:id="21"/>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com.ibm.ws.runtime.component.MemoryLeakConfig.clearReferencesStatic</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Set to true for WebSphere Application Server to attempt to make final fields null from loaded classes when a web application stops, as a work around for garbage collection bugs and application coding errors. Applications without memory leaks using recent JVMs should operate correctly when this option is set to false.</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false</w:t>
            </w:r>
          </w:p>
        </w:tc>
      </w:tr>
    </w:tbl>
    <w:p>
      <w:pPr>
        <w:pStyle w:val="BodyText"/>
        <w:bidi w:val="0"/>
        <w:spacing w:before="0" w:after="0"/>
        <w:jc w:val="center"/>
        <w:rPr/>
      </w:pPr>
      <w:r>
        <w:rPr/>
        <w:t>Table 12. com.ibm.ws.runtime.component.MemoryLeakConfig.filterPrefixes. Static class variable 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22" w:name="ttrb_configmemleak__entry__89"/>
            <w:bookmarkEnd w:id="22"/>
            <w:r>
              <w:rPr/>
              <w:t>Information</w:t>
            </w:r>
            <w:bookmarkStart w:id="23" w:name="ttrb_configmemleak__entry__90"/>
            <w:bookmarkEnd w:id="23"/>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com.ibm.ws.runtime.component.MemoryLeakConfig.filterPrefixes</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Member attributes starting with these filters are not set to null when clearReferencesStatic is true.</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java javax com.ibm org sun com.sun. The list is delineated by spaces.</w:t>
            </w:r>
          </w:p>
        </w:tc>
      </w:tr>
    </w:tbl>
    <w:p>
      <w:pPr>
        <w:pStyle w:val="BodyText"/>
        <w:bidi w:val="0"/>
        <w:spacing w:before="0" w:after="0"/>
        <w:jc w:val="start"/>
        <w:rPr/>
      </w:pPr>
      <w:r>
        <w:rPr/>
        <w:t>Attention: The following Threadlocal leaks properties apply only if com.ibm.ws.runtime.component.MemoryLeakConfig.clearAppCLLeaks is set to true.</w:t>
      </w:r>
    </w:p>
    <w:p>
      <w:pPr>
        <w:pStyle w:val="BodyText"/>
        <w:bidi w:val="0"/>
        <w:spacing w:before="0" w:after="0"/>
        <w:jc w:val="start"/>
        <w:rPr/>
      </w:pPr>
      <w:r>
        <w:rPr/>
        <w:drawing>
          <wp:inline distT="0" distB="0" distL="0" distR="0">
            <wp:extent cx="1634490" cy="151765"/>
            <wp:effectExtent l="0" t="0" r="0" b="0"/>
            <wp:docPr id="1" name="Image1" descr="" title="[AIX Solaris HP-UX Linux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AIX Solaris HP-UX Linux Windows]"/>
                    <pic:cNvPicPr>
                      <a:picLocks noChangeAspect="1" noChangeArrowheads="1"/>
                    </pic:cNvPicPr>
                  </pic:nvPicPr>
                  <pic:blipFill>
                    <a:blip r:embed="rId3"/>
                    <a:stretch>
                      <a:fillRect/>
                    </a:stretch>
                  </pic:blipFill>
                  <pic:spPr bwMode="auto">
                    <a:xfrm>
                      <a:off x="0" y="0"/>
                      <a:ext cx="1634490" cy="151765"/>
                    </a:xfrm>
                    <a:prstGeom prst="rect">
                      <a:avLst/>
                    </a:prstGeom>
                  </pic:spPr>
                </pic:pic>
              </a:graphicData>
            </a:graphic>
          </wp:inline>
        </w:drawing>
      </w:r>
      <w:r>
        <w:rPr/>
        <w:drawing>
          <wp:inline distT="0" distB="0" distL="0" distR="0">
            <wp:extent cx="590550" cy="151765"/>
            <wp:effectExtent l="0" t="0" r="0" b="0"/>
            <wp:docPr id="2" name="Image2" descr="" title="[IBM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IBM i]"/>
                    <pic:cNvPicPr>
                      <a:picLocks noChangeAspect="1" noChangeArrowheads="1"/>
                    </pic:cNvPicPr>
                  </pic:nvPicPr>
                  <pic:blipFill>
                    <a:blip r:embed="rId4"/>
                    <a:stretch>
                      <a:fillRect/>
                    </a:stretch>
                  </pic:blipFill>
                  <pic:spPr bwMode="auto">
                    <a:xfrm>
                      <a:off x="0" y="0"/>
                      <a:ext cx="590550" cy="151765"/>
                    </a:xfrm>
                    <a:prstGeom prst="rect">
                      <a:avLst/>
                    </a:prstGeom>
                  </pic:spPr>
                </pic:pic>
              </a:graphicData>
            </a:graphic>
          </wp:inline>
        </w:drawing>
      </w:r>
    </w:p>
    <w:p>
      <w:pPr>
        <w:pStyle w:val="BodyText"/>
        <w:bidi w:val="0"/>
        <w:spacing w:before="0" w:after="0"/>
        <w:jc w:val="center"/>
        <w:rPr/>
      </w:pPr>
      <w:r>
        <w:rPr/>
        <w:t>Table 13. com.ibm.ws.runtime.component.MemoryLeakConfig.checkThreadLocalLeaks. Threadlocal leaks</w:t>
      </w:r>
    </w:p>
    <w:tbl>
      <w:tblPr>
        <w:tblW w:w="9117" w:type="dxa"/>
        <w:jc w:val="start"/>
        <w:tblInd w:w="0" w:type="dxa"/>
        <w:tblLayout w:type="fixed"/>
        <w:tblCellMar>
          <w:top w:w="28" w:type="dxa"/>
          <w:start w:w="28" w:type="dxa"/>
          <w:bottom w:w="28" w:type="dxa"/>
          <w:end w:w="28" w:type="dxa"/>
        </w:tblCellMar>
      </w:tblPr>
      <w:tblGrid>
        <w:gridCol w:w="1375"/>
        <w:gridCol w:w="7742"/>
      </w:tblGrid>
      <w:tr>
        <w:trPr>
          <w:tblHeader w:val="true"/>
        </w:trPr>
        <w:tc>
          <w:tcPr>
            <w:tcW w:w="1375" w:type="dxa"/>
            <w:tcBorders/>
            <w:vAlign w:val="center"/>
          </w:tcPr>
          <w:p>
            <w:pPr>
              <w:pStyle w:val="TableHeading"/>
              <w:bidi w:val="0"/>
              <w:ind w:hanging="0" w:start="0" w:end="0"/>
              <w:rPr/>
            </w:pPr>
            <w:bookmarkStart w:id="24" w:name="ttrb_configmemleak__entry__97"/>
            <w:bookmarkEnd w:id="24"/>
            <w:r>
              <w:rPr/>
              <w:t>Information</w:t>
            </w:r>
            <w:bookmarkStart w:id="25" w:name="ttrb_configmemleak__entry__98"/>
            <w:bookmarkEnd w:id="25"/>
          </w:p>
        </w:tc>
        <w:tc>
          <w:tcPr>
            <w:tcW w:w="7742"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7742" w:type="dxa"/>
            <w:tcBorders/>
            <w:vAlign w:val="center"/>
          </w:tcPr>
          <w:p>
            <w:pPr>
              <w:pStyle w:val="TableContents"/>
              <w:widowControl w:val="false"/>
              <w:suppressLineNumbers/>
              <w:bidi w:val="0"/>
              <w:jc w:val="start"/>
              <w:rPr/>
            </w:pPr>
            <w:r>
              <w:rPr/>
              <w:t>com.ibm.ws.runtime.component.MemoryLeakConfig.checkThreadLocalLeaks</w:t>
            </w:r>
          </w:p>
        </w:tc>
      </w:tr>
      <w:tr>
        <w:trPr/>
        <w:tc>
          <w:tcPr>
            <w:tcW w:w="1375" w:type="dxa"/>
            <w:tcBorders/>
            <w:vAlign w:val="center"/>
          </w:tcPr>
          <w:p>
            <w:pPr>
              <w:pStyle w:val="TableContents"/>
              <w:widowControl w:val="false"/>
              <w:suppressLineNumbers/>
              <w:bidi w:val="0"/>
              <w:jc w:val="start"/>
              <w:rPr/>
            </w:pPr>
            <w:r>
              <w:rPr/>
              <w:t>Description</w:t>
            </w:r>
          </w:p>
        </w:tc>
        <w:tc>
          <w:tcPr>
            <w:tcW w:w="7742" w:type="dxa"/>
            <w:tcBorders/>
            <w:vAlign w:val="center"/>
          </w:tcPr>
          <w:p>
            <w:pPr>
              <w:pStyle w:val="TableContents"/>
              <w:widowControl w:val="false"/>
              <w:suppressLineNumbers/>
              <w:bidi w:val="0"/>
              <w:jc w:val="start"/>
              <w:rPr/>
            </w:pPr>
            <w:r>
              <w:rPr/>
              <w:t>Determines if ThreadLocal leaks should be checked when an application stops.</w:t>
            </w:r>
          </w:p>
        </w:tc>
      </w:tr>
      <w:tr>
        <w:trPr/>
        <w:tc>
          <w:tcPr>
            <w:tcW w:w="1375" w:type="dxa"/>
            <w:tcBorders/>
            <w:vAlign w:val="center"/>
          </w:tcPr>
          <w:p>
            <w:pPr>
              <w:pStyle w:val="TableContents"/>
              <w:widowControl w:val="false"/>
              <w:suppressLineNumbers/>
              <w:bidi w:val="0"/>
              <w:jc w:val="start"/>
              <w:rPr/>
            </w:pPr>
            <w:r>
              <w:rPr/>
              <w:t>Default</w:t>
            </w:r>
          </w:p>
        </w:tc>
        <w:tc>
          <w:tcPr>
            <w:tcW w:w="7742" w:type="dxa"/>
            <w:tcBorders/>
            <w:vAlign w:val="center"/>
          </w:tcPr>
          <w:p>
            <w:pPr>
              <w:pStyle w:val="TableContents"/>
              <w:widowControl w:val="false"/>
              <w:suppressLineNumbers/>
              <w:bidi w:val="0"/>
              <w:jc w:val="start"/>
              <w:rPr/>
            </w:pPr>
            <w:r>
              <w:rPr/>
              <w:t>false</w:t>
            </w:r>
          </w:p>
        </w:tc>
      </w:tr>
    </w:tbl>
    <w:p>
      <w:pPr>
        <w:pStyle w:val="BodyText"/>
        <w:bidi w:val="0"/>
        <w:spacing w:before="0" w:after="0"/>
        <w:jc w:val="start"/>
        <w:rPr/>
      </w:pPr>
      <w:r>
        <w:rPr/>
        <w:drawing>
          <wp:inline distT="0" distB="0" distL="0" distR="0">
            <wp:extent cx="1634490" cy="151765"/>
            <wp:effectExtent l="0" t="0" r="0" b="0"/>
            <wp:docPr id="3" name="Image3" descr="" title="[AIX Solaris HP-UX Linux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AIX Solaris HP-UX Linux Windows]"/>
                    <pic:cNvPicPr>
                      <a:picLocks noChangeAspect="1" noChangeArrowheads="1"/>
                    </pic:cNvPicPr>
                  </pic:nvPicPr>
                  <pic:blipFill>
                    <a:blip r:embed="rId5"/>
                    <a:stretch>
                      <a:fillRect/>
                    </a:stretch>
                  </pic:blipFill>
                  <pic:spPr bwMode="auto">
                    <a:xfrm>
                      <a:off x="0" y="0"/>
                      <a:ext cx="1634490" cy="151765"/>
                    </a:xfrm>
                    <a:prstGeom prst="rect">
                      <a:avLst/>
                    </a:prstGeom>
                  </pic:spPr>
                </pic:pic>
              </a:graphicData>
            </a:graphic>
          </wp:inline>
        </w:drawing>
      </w:r>
      <w:r>
        <w:rPr/>
        <w:drawing>
          <wp:inline distT="0" distB="0" distL="0" distR="0">
            <wp:extent cx="590550" cy="151765"/>
            <wp:effectExtent l="0" t="0" r="0" b="0"/>
            <wp:docPr id="4" name="Image4" descr="" title="[IBM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IBM i]"/>
                    <pic:cNvPicPr>
                      <a:picLocks noChangeAspect="1" noChangeArrowheads="1"/>
                    </pic:cNvPicPr>
                  </pic:nvPicPr>
                  <pic:blipFill>
                    <a:blip r:embed="rId6"/>
                    <a:stretch>
                      <a:fillRect/>
                    </a:stretch>
                  </pic:blipFill>
                  <pic:spPr bwMode="auto">
                    <a:xfrm>
                      <a:off x="0" y="0"/>
                      <a:ext cx="590550" cy="151765"/>
                    </a:xfrm>
                    <a:prstGeom prst="rect">
                      <a:avLst/>
                    </a:prstGeom>
                  </pic:spPr>
                </pic:pic>
              </a:graphicData>
            </a:graphic>
          </wp:inline>
        </w:drawing>
      </w:r>
    </w:p>
    <w:p>
      <w:pPr>
        <w:pStyle w:val="BodyText"/>
        <w:bidi w:val="0"/>
        <w:spacing w:before="0" w:after="0"/>
        <w:jc w:val="center"/>
        <w:rPr/>
      </w:pPr>
      <w:r>
        <w:rPr/>
        <w:t>Table 14. com.ibm.ws.runtime.component.MemoryLeakConfig.clearReferencesThreadLocal. Threadlocal 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26" w:name="ttrb_configmemleak__entry__105"/>
            <w:bookmarkEnd w:id="26"/>
            <w:r>
              <w:rPr/>
              <w:t>Information</w:t>
            </w:r>
            <w:bookmarkStart w:id="27" w:name="ttrb_configmemleak__entry__106"/>
            <w:bookmarkEnd w:id="27"/>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com.ibm.ws.runtime.component.MemoryLeakConfig.clearReferencesThreadLocal</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Eliminate threadlocal leaks by renewing threads in the threadpool when an application stops. This property applies only to distributed platforms.</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true</w:t>
            </w:r>
          </w:p>
        </w:tc>
      </w:tr>
    </w:tbl>
    <w:p>
      <w:pPr>
        <w:pStyle w:val="BodyText"/>
        <w:bidi w:val="0"/>
        <w:spacing w:before="0" w:after="0"/>
        <w:jc w:val="start"/>
        <w:rPr/>
      </w:pPr>
      <w:r>
        <w:rPr/>
        <w:t>Attention: The following properties apply only if clearReferencesThreadLocal is set to true.</w:t>
      </w:r>
    </w:p>
    <w:p>
      <w:pPr>
        <w:pStyle w:val="BodyText"/>
        <w:bidi w:val="0"/>
        <w:spacing w:before="0" w:after="0"/>
        <w:jc w:val="start"/>
        <w:rPr/>
      </w:pPr>
      <w:r>
        <w:rPr/>
        <w:drawing>
          <wp:inline distT="0" distB="0" distL="0" distR="0">
            <wp:extent cx="1634490" cy="151765"/>
            <wp:effectExtent l="0" t="0" r="0" b="0"/>
            <wp:docPr id="5" name="Image5" descr="" title="[AIX Solaris HP-UX Linux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AIX Solaris HP-UX Linux Windows]"/>
                    <pic:cNvPicPr>
                      <a:picLocks noChangeAspect="1" noChangeArrowheads="1"/>
                    </pic:cNvPicPr>
                  </pic:nvPicPr>
                  <pic:blipFill>
                    <a:blip r:embed="rId7"/>
                    <a:stretch>
                      <a:fillRect/>
                    </a:stretch>
                  </pic:blipFill>
                  <pic:spPr bwMode="auto">
                    <a:xfrm>
                      <a:off x="0" y="0"/>
                      <a:ext cx="1634490" cy="151765"/>
                    </a:xfrm>
                    <a:prstGeom prst="rect">
                      <a:avLst/>
                    </a:prstGeom>
                  </pic:spPr>
                </pic:pic>
              </a:graphicData>
            </a:graphic>
          </wp:inline>
        </w:drawing>
      </w:r>
      <w:r>
        <w:rPr/>
        <w:drawing>
          <wp:inline distT="0" distB="0" distL="0" distR="0">
            <wp:extent cx="590550" cy="151765"/>
            <wp:effectExtent l="0" t="0" r="0" b="0"/>
            <wp:docPr id="6" name="Image6" descr="" title="[IBM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IBM i]"/>
                    <pic:cNvPicPr>
                      <a:picLocks noChangeAspect="1" noChangeArrowheads="1"/>
                    </pic:cNvPicPr>
                  </pic:nvPicPr>
                  <pic:blipFill>
                    <a:blip r:embed="rId8"/>
                    <a:stretch>
                      <a:fillRect/>
                    </a:stretch>
                  </pic:blipFill>
                  <pic:spPr bwMode="auto">
                    <a:xfrm>
                      <a:off x="0" y="0"/>
                      <a:ext cx="590550" cy="151765"/>
                    </a:xfrm>
                    <a:prstGeom prst="rect">
                      <a:avLst/>
                    </a:prstGeom>
                  </pic:spPr>
                </pic:pic>
              </a:graphicData>
            </a:graphic>
          </wp:inline>
        </w:drawing>
      </w:r>
    </w:p>
    <w:p>
      <w:pPr>
        <w:pStyle w:val="BodyText"/>
        <w:bidi w:val="0"/>
        <w:spacing w:before="0" w:after="0"/>
        <w:jc w:val="center"/>
        <w:rPr/>
      </w:pPr>
      <w:r>
        <w:rPr/>
        <w:t>Table 15. com.ibm.ws.runtime.component.MemoryLeakConfig.renewThreadPoolNames. Threadlocal 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28" w:name="ttrb_configmemleak__entry__113"/>
            <w:bookmarkEnd w:id="28"/>
            <w:r>
              <w:rPr/>
              <w:t>Information</w:t>
            </w:r>
            <w:bookmarkStart w:id="29" w:name="ttrb_configmemleak__entry__114"/>
            <w:bookmarkEnd w:id="29"/>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com.ibm.ws.runtime.component.MemoryLeakConfig.renewThreadPoolNames</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Threadpool names that WebSphere Application Server must renew when a threadlocal leak is detected.</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"WebContainer" list is delineated by spaces.</w:t>
            </w:r>
          </w:p>
        </w:tc>
      </w:tr>
    </w:tbl>
    <w:p>
      <w:pPr>
        <w:pStyle w:val="BodyText"/>
        <w:bidi w:val="0"/>
        <w:spacing w:before="0" w:after="0"/>
        <w:jc w:val="start"/>
        <w:rPr/>
      </w:pPr>
      <w:r>
        <w:rPr/>
        <w:drawing>
          <wp:inline distT="0" distB="0" distL="0" distR="0">
            <wp:extent cx="1634490" cy="151765"/>
            <wp:effectExtent l="0" t="0" r="0" b="0"/>
            <wp:docPr id="7" name="Image7" descr="" title="[AIX Solaris HP-UX Linux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AIX Solaris HP-UX Linux Windows]"/>
                    <pic:cNvPicPr>
                      <a:picLocks noChangeAspect="1" noChangeArrowheads="1"/>
                    </pic:cNvPicPr>
                  </pic:nvPicPr>
                  <pic:blipFill>
                    <a:blip r:embed="rId9"/>
                    <a:stretch>
                      <a:fillRect/>
                    </a:stretch>
                  </pic:blipFill>
                  <pic:spPr bwMode="auto">
                    <a:xfrm>
                      <a:off x="0" y="0"/>
                      <a:ext cx="1634490" cy="151765"/>
                    </a:xfrm>
                    <a:prstGeom prst="rect">
                      <a:avLst/>
                    </a:prstGeom>
                  </pic:spPr>
                </pic:pic>
              </a:graphicData>
            </a:graphic>
          </wp:inline>
        </w:drawing>
      </w:r>
      <w:r>
        <w:rPr/>
        <w:drawing>
          <wp:inline distT="0" distB="0" distL="0" distR="0">
            <wp:extent cx="590550" cy="151765"/>
            <wp:effectExtent l="0" t="0" r="0" b="0"/>
            <wp:docPr id="8" name="Image8" descr="" title="[IBM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IBM i]"/>
                    <pic:cNvPicPr>
                      <a:picLocks noChangeAspect="1" noChangeArrowheads="1"/>
                    </pic:cNvPicPr>
                  </pic:nvPicPr>
                  <pic:blipFill>
                    <a:blip r:embed="rId10"/>
                    <a:stretch>
                      <a:fillRect/>
                    </a:stretch>
                  </pic:blipFill>
                  <pic:spPr bwMode="auto">
                    <a:xfrm>
                      <a:off x="0" y="0"/>
                      <a:ext cx="590550" cy="151765"/>
                    </a:xfrm>
                    <a:prstGeom prst="rect">
                      <a:avLst/>
                    </a:prstGeom>
                  </pic:spPr>
                </pic:pic>
              </a:graphicData>
            </a:graphic>
          </wp:inline>
        </w:drawing>
      </w:r>
    </w:p>
    <w:p>
      <w:pPr>
        <w:pStyle w:val="BodyText"/>
        <w:bidi w:val="0"/>
        <w:spacing w:before="0" w:after="0"/>
        <w:jc w:val="center"/>
        <w:rPr/>
      </w:pPr>
      <w:r>
        <w:rPr/>
        <w:t>Table 16. com.ibm.ws.runtime.component.MemoryLeakConfig.threadPoolRenewalDelayFactor. Threadlocal 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30" w:name="ttrb_configmemleak__entry__121"/>
            <w:bookmarkEnd w:id="30"/>
            <w:r>
              <w:rPr/>
              <w:t>Information</w:t>
            </w:r>
            <w:bookmarkStart w:id="31" w:name="ttrb_configmemleak__entry__122"/>
            <w:bookmarkEnd w:id="31"/>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com.ibm.ws.runtime.component.MemoryLeakConfig.threadPoolRenewalDelayFactor</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Control the total amount of time to wait for thread pool to be renewed. The amount of time to wait for threadpool renewal = threadPoolRenewalDelayFactor * threadPool.getKeepAliveTime()</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10. For the web container threadpool, the renewal delay is (10 * 60000 ms) 6 minutes.</w:t>
            </w:r>
          </w:p>
        </w:tc>
      </w:tr>
    </w:tbl>
    <w:p>
      <w:pPr>
        <w:pStyle w:val="BodyText"/>
        <w:bidi w:val="0"/>
        <w:spacing w:before="0" w:after="0"/>
        <w:jc w:val="start"/>
        <w:rPr/>
      </w:pPr>
      <w:r>
        <w:rPr/>
        <w:drawing>
          <wp:inline distT="0" distB="0" distL="0" distR="0">
            <wp:extent cx="1634490" cy="151765"/>
            <wp:effectExtent l="0" t="0" r="0" b="0"/>
            <wp:docPr id="9" name="Image9" descr="" title="[AIX Solaris HP-UX Linux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AIX Solaris HP-UX Linux Windows]"/>
                    <pic:cNvPicPr>
                      <a:picLocks noChangeAspect="1" noChangeArrowheads="1"/>
                    </pic:cNvPicPr>
                  </pic:nvPicPr>
                  <pic:blipFill>
                    <a:blip r:embed="rId11"/>
                    <a:stretch>
                      <a:fillRect/>
                    </a:stretch>
                  </pic:blipFill>
                  <pic:spPr bwMode="auto">
                    <a:xfrm>
                      <a:off x="0" y="0"/>
                      <a:ext cx="1634490" cy="151765"/>
                    </a:xfrm>
                    <a:prstGeom prst="rect">
                      <a:avLst/>
                    </a:prstGeom>
                  </pic:spPr>
                </pic:pic>
              </a:graphicData>
            </a:graphic>
          </wp:inline>
        </w:drawing>
      </w:r>
      <w:r>
        <w:rPr/>
        <w:drawing>
          <wp:inline distT="0" distB="0" distL="0" distR="0">
            <wp:extent cx="590550" cy="151765"/>
            <wp:effectExtent l="0" t="0" r="0" b="0"/>
            <wp:docPr id="10" name="Image10" descr="" title="[IBM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IBM i]"/>
                    <pic:cNvPicPr>
                      <a:picLocks noChangeAspect="1" noChangeArrowheads="1"/>
                    </pic:cNvPicPr>
                  </pic:nvPicPr>
                  <pic:blipFill>
                    <a:blip r:embed="rId12"/>
                    <a:stretch>
                      <a:fillRect/>
                    </a:stretch>
                  </pic:blipFill>
                  <pic:spPr bwMode="auto">
                    <a:xfrm>
                      <a:off x="0" y="0"/>
                      <a:ext cx="590550" cy="151765"/>
                    </a:xfrm>
                    <a:prstGeom prst="rect">
                      <a:avLst/>
                    </a:prstGeom>
                  </pic:spPr>
                </pic:pic>
              </a:graphicData>
            </a:graphic>
          </wp:inline>
        </w:drawing>
      </w:r>
    </w:p>
    <w:p>
      <w:pPr>
        <w:pStyle w:val="BodyText"/>
        <w:bidi w:val="0"/>
        <w:spacing w:before="0" w:after="0"/>
        <w:jc w:val="center"/>
        <w:rPr/>
      </w:pPr>
      <w:r>
        <w:rPr/>
        <w:t>Table 17. com.ibm.ws.util.ThreadPool.DEFAULT_THREAD_RENEWAL_DELAY. Threadlocal leaks</w:t>
      </w:r>
    </w:p>
    <w:tbl>
      <w:tblPr>
        <w:tblW w:w="9972" w:type="dxa"/>
        <w:jc w:val="start"/>
        <w:tblInd w:w="0" w:type="dxa"/>
        <w:tblLayout w:type="fixed"/>
        <w:tblCellMar>
          <w:top w:w="28" w:type="dxa"/>
          <w:start w:w="28" w:type="dxa"/>
          <w:bottom w:w="28" w:type="dxa"/>
          <w:end w:w="28" w:type="dxa"/>
        </w:tblCellMar>
      </w:tblPr>
      <w:tblGrid>
        <w:gridCol w:w="1375"/>
        <w:gridCol w:w="8597"/>
      </w:tblGrid>
      <w:tr>
        <w:trPr>
          <w:tblHeader w:val="true"/>
        </w:trPr>
        <w:tc>
          <w:tcPr>
            <w:tcW w:w="1375" w:type="dxa"/>
            <w:tcBorders/>
            <w:vAlign w:val="center"/>
          </w:tcPr>
          <w:p>
            <w:pPr>
              <w:pStyle w:val="TableHeading"/>
              <w:bidi w:val="0"/>
              <w:ind w:hanging="0" w:start="0" w:end="0"/>
              <w:rPr/>
            </w:pPr>
            <w:bookmarkStart w:id="32" w:name="ttrb_configmemleak__entry__129"/>
            <w:bookmarkEnd w:id="32"/>
            <w:r>
              <w:rPr/>
              <w:t>Information</w:t>
            </w:r>
            <w:bookmarkStart w:id="33" w:name="ttrb_configmemleak__entry__130"/>
            <w:bookmarkEnd w:id="33"/>
          </w:p>
        </w:tc>
        <w:tc>
          <w:tcPr>
            <w:tcW w:w="8597" w:type="dxa"/>
            <w:tcBorders/>
            <w:vAlign w:val="center"/>
          </w:tcPr>
          <w:p>
            <w:pPr>
              <w:pStyle w:val="TableHeading"/>
              <w:suppressLineNumbers/>
              <w:bidi w:val="0"/>
              <w:jc w:val="center"/>
              <w:rPr/>
            </w:pPr>
            <w:r>
              <w:rPr/>
              <w:t>Value</w:t>
            </w:r>
          </w:p>
        </w:tc>
      </w:tr>
      <w:tr>
        <w:trPr/>
        <w:tc>
          <w:tcPr>
            <w:tcW w:w="1375" w:type="dxa"/>
            <w:tcBorders/>
            <w:vAlign w:val="center"/>
          </w:tcPr>
          <w:p>
            <w:pPr>
              <w:pStyle w:val="TableContents"/>
              <w:widowControl w:val="false"/>
              <w:suppressLineNumbers/>
              <w:bidi w:val="0"/>
              <w:jc w:val="start"/>
              <w:rPr/>
            </w:pPr>
            <w:r>
              <w:rPr/>
              <w:t>Name</w:t>
            </w:r>
          </w:p>
        </w:tc>
        <w:tc>
          <w:tcPr>
            <w:tcW w:w="8597" w:type="dxa"/>
            <w:tcBorders/>
            <w:vAlign w:val="center"/>
          </w:tcPr>
          <w:p>
            <w:pPr>
              <w:pStyle w:val="TableContents"/>
              <w:widowControl w:val="false"/>
              <w:suppressLineNumbers/>
              <w:bidi w:val="0"/>
              <w:jc w:val="start"/>
              <w:rPr/>
            </w:pPr>
            <w:r>
              <w:rPr/>
              <w:t>com.ibm.ws.util.ThreadPool.DEFAULT_THREAD_RENEWAL_DELAY</w:t>
            </w:r>
          </w:p>
        </w:tc>
      </w:tr>
      <w:tr>
        <w:trPr/>
        <w:tc>
          <w:tcPr>
            <w:tcW w:w="1375" w:type="dxa"/>
            <w:tcBorders/>
            <w:vAlign w:val="center"/>
          </w:tcPr>
          <w:p>
            <w:pPr>
              <w:pStyle w:val="TableContents"/>
              <w:widowControl w:val="false"/>
              <w:suppressLineNumbers/>
              <w:bidi w:val="0"/>
              <w:jc w:val="start"/>
              <w:rPr/>
            </w:pPr>
            <w:r>
              <w:rPr/>
              <w:t>Description</w:t>
            </w:r>
          </w:p>
        </w:tc>
        <w:tc>
          <w:tcPr>
            <w:tcW w:w="8597" w:type="dxa"/>
            <w:tcBorders/>
            <w:vAlign w:val="center"/>
          </w:tcPr>
          <w:p>
            <w:pPr>
              <w:pStyle w:val="TableContents"/>
              <w:widowControl w:val="false"/>
              <w:suppressLineNumbers/>
              <w:bidi w:val="0"/>
              <w:jc w:val="start"/>
              <w:rPr/>
            </w:pPr>
            <w:r>
              <w:rPr/>
              <w:t>Threads in the pool renew after an application stops. Use this custom property to avoid renewing all threads at the same time. This delay is observed between two threads being renewed.</w:t>
            </w:r>
          </w:p>
        </w:tc>
      </w:tr>
      <w:tr>
        <w:trPr/>
        <w:tc>
          <w:tcPr>
            <w:tcW w:w="1375" w:type="dxa"/>
            <w:tcBorders/>
            <w:vAlign w:val="center"/>
          </w:tcPr>
          <w:p>
            <w:pPr>
              <w:pStyle w:val="TableContents"/>
              <w:widowControl w:val="false"/>
              <w:suppressLineNumbers/>
              <w:bidi w:val="0"/>
              <w:jc w:val="start"/>
              <w:rPr/>
            </w:pPr>
            <w:r>
              <w:rPr/>
              <w:t>Default</w:t>
            </w:r>
          </w:p>
        </w:tc>
        <w:tc>
          <w:tcPr>
            <w:tcW w:w="8597" w:type="dxa"/>
            <w:tcBorders/>
            <w:vAlign w:val="center"/>
          </w:tcPr>
          <w:p>
            <w:pPr>
              <w:pStyle w:val="TableContents"/>
              <w:widowControl w:val="false"/>
              <w:suppressLineNumbers/>
              <w:bidi w:val="0"/>
              <w:jc w:val="start"/>
              <w:rPr/>
            </w:pPr>
            <w:r>
              <w:rPr/>
              <w:t>1000 (value is in ms). If the value is negative, threads are never renewed.</w:t>
            </w:r>
          </w:p>
        </w:tc>
      </w:tr>
    </w:tbl>
    <w:p>
      <w:pPr>
        <w:pStyle w:val="BodyText"/>
        <w:bidi w:val="0"/>
        <w:jc w:val="start"/>
        <w:rPr/>
      </w:pPr>
      <w:r>
        <w:rPr/>
        <w:t xml:space="preserve">These JVM custom properties are persisted in the WebSphere Application Server configuration model in the server.xml file. The following code snippet displays the persisted leak policy configuration from the </w:t>
      </w:r>
      <w:r>
        <w:rPr>
          <w:rStyle w:val="Variable"/>
        </w:rPr>
        <w:t>server_home</w:t>
      </w:r>
      <w:r>
        <w:rPr/>
        <w:t>/config/cells/nodes/servers/server.xml file of an unmanaged server:</w:t>
      </w:r>
    </w:p>
    <w:p>
      <w:pPr>
        <w:pStyle w:val="PreformattedText"/>
        <w:bidi w:val="0"/>
        <w:jc w:val="start"/>
        <w:rPr/>
      </w:pPr>
      <w:r>
        <w:rPr>
          <w:rStyle w:val="SourceText"/>
        </w:rPr>
        <w:t xml:space="preserve">&lt;jvmEntries xmi:id="JavaVirtualMachine_1183122130078" verboseModeClass="true" verboseModeGarbageCollection="true" verboseModeJNI="false" </w:t>
      </w:r>
    </w:p>
    <w:p>
      <w:pPr>
        <w:pStyle w:val="PreformattedText"/>
        <w:bidi w:val="0"/>
        <w:jc w:val="start"/>
        <w:rPr/>
      </w:pPr>
      <w:r>
        <w:rPr>
          <w:rStyle w:val="SourceText"/>
        </w:rPr>
        <w:t xml:space="preserve">runHProf="false" hprofArguments="" debugMode="false" debugArgs="-agentlib:jdwp=transport=dt_socket,server=y,suspend=n,address=7777" </w:t>
      </w:r>
    </w:p>
    <w:p>
      <w:pPr>
        <w:pStyle w:val="PreformattedText"/>
        <w:bidi w:val="0"/>
        <w:jc w:val="start"/>
        <w:rPr/>
      </w:pPr>
      <w:r>
        <w:rPr>
          <w:rStyle w:val="SourceText"/>
        </w:rPr>
        <w:t>genericJvmArguments="-agentlib:getClasses -Xquickstart  -Xalwaysclassgc" executableJarFileName="" disableJIT="false"&gt;</w:t>
      </w:r>
    </w:p>
    <w:p>
      <w:pPr>
        <w:pStyle w:val="PreformattedText"/>
        <w:bidi w:val="0"/>
        <w:jc w:val="start"/>
        <w:rPr/>
      </w:pPr>
      <w:r>
        <w:rPr>
          <w:rStyle w:val="SourceText"/>
        </w:rPr>
        <w:t xml:space="preserve">        </w:t>
      </w:r>
      <w:r>
        <w:rPr>
          <w:rStyle w:val="SourceText"/>
        </w:rPr>
        <w:t>&lt;systemProperties xmi:id="Property_1317048628648" name="com.ibm.ws.runtime.component.MemoryLeakConfig.detectAppCLLeaks" value="true"    /&gt;</w:t>
      </w:r>
    </w:p>
    <w:p>
      <w:pPr>
        <w:pStyle w:val="PreformattedText"/>
        <w:bidi w:val="0"/>
        <w:jc w:val="start"/>
        <w:rPr/>
      </w:pPr>
      <w:r>
        <w:rPr>
          <w:rStyle w:val="SourceText"/>
        </w:rPr>
        <w:t xml:space="preserve">        </w:t>
      </w:r>
      <w:r>
        <w:rPr>
          <w:rStyle w:val="SourceText"/>
        </w:rPr>
        <w:t>&lt;systemProperties xmi:id="Property_1318975518491" name="com.ibm.ws.runtime.component.MemoryLeakConfig.clearAppCLLeaks"  value="true"    /&gt;</w:t>
      </w:r>
    </w:p>
    <w:p>
      <w:pPr>
        <w:pStyle w:val="PreformattedText"/>
        <w:bidi w:val="0"/>
        <w:jc w:val="start"/>
        <w:rPr/>
      </w:pPr>
      <w:r>
        <w:rPr>
          <w:rStyle w:val="SourceText"/>
        </w:rPr>
        <w:t xml:space="preserve">        </w:t>
      </w:r>
      <w:r>
        <w:rPr>
          <w:rStyle w:val="SourceText"/>
        </w:rPr>
        <w:t>&lt;systemProperties xmi:id="Property_1318955284241" name="com.ibm.ws.runtime.component.MemoryLeakConfig.generateSystemDumps"      value="false"   /&gt;</w:t>
      </w:r>
    </w:p>
    <w:p>
      <w:pPr>
        <w:pStyle w:val="PreformattedText"/>
        <w:bidi w:val="0"/>
        <w:jc w:val="start"/>
        <w:rPr/>
      </w:pPr>
      <w:r>
        <w:rPr>
          <w:rStyle w:val="SourceText"/>
        </w:rPr>
        <w:t xml:space="preserve">        </w:t>
      </w:r>
      <w:r>
        <w:rPr>
          <w:rStyle w:val="SourceText"/>
        </w:rPr>
        <w:t>&lt;systemProperties xmi:id="Property_1319119976147" name="com.ibm.ws.runtime.component.MemoryLeakConfig.generateHeapDumps"        value="true"    /&gt;</w:t>
      </w:r>
    </w:p>
    <w:p>
      <w:pPr>
        <w:pStyle w:val="PreformattedText"/>
        <w:bidi w:val="0"/>
        <w:jc w:val="start"/>
        <w:rPr/>
      </w:pPr>
      <w:r>
        <w:rPr>
          <w:rStyle w:val="SourceText"/>
        </w:rPr>
        <w:t xml:space="preserve">        </w:t>
      </w:r>
      <w:r>
        <w:rPr>
          <w:rStyle w:val="SourceText"/>
        </w:rPr>
        <w:t>&lt;systemProperties xmi:id="Property_1317048628649" name="com.ibm.ws.runtime.component.MemoryLeakConfig.monitorSystemApps"        value="false"   /&gt;</w:t>
      </w:r>
    </w:p>
    <w:p>
      <w:pPr>
        <w:pStyle w:val="PreformattedText"/>
        <w:bidi w:val="0"/>
        <w:spacing w:before="0" w:after="283"/>
        <w:jc w:val="start"/>
        <w:rPr/>
      </w:pPr>
      <w:r>
        <w:rPr>
          <w:rStyle w:val="SourceText"/>
        </w:rPr>
        <w:t>&lt;/jvmEntries&gt;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Hyperlink">
    <w:name w:val="Hyperlink"/>
    <w:rPr>
      <w:color w:val="000080"/>
      <w:u w:val="single"/>
    </w:rPr>
  </w:style>
  <w:style w:type="character" w:styleId="Variable">
    <w:name w:val="Variable"/>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bm.com/support/docview.wss?uid=swg1PM3987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LibreOffice/7.6.1.2$Linux_X86_64 LibreOffice_project/f5defcebd022c5bc36bbb79be232cb6926d8f674</Application>
  <AppVersion>15.0000</AppVersion>
  <Pages>4</Pages>
  <Words>870</Words>
  <Characters>8008</Characters>
  <CharactersWithSpaces>8787</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2024-07-29T14:18:37Z</dcterms:created>
  <dc:creator/>
  <dc:description/>
  <dc:language>en-US</dc:language>
  <cp:lastModifiedBy/>
  <dcterms:modified xsi:type="dcterms:W3CDTF">2024-07-29T14:19:33Z</dcterms:modified>
  <cp:revision>1</cp:revision>
  <dc:subject/>
  <dc:title/>
</cp:coreProperties>
</file>