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6750" w14:textId="77777777" w:rsidR="0024507F" w:rsidRPr="0024507F" w:rsidRDefault="0024507F" w:rsidP="0024507F">
      <w:pPr>
        <w:spacing w:before="64" w:line="376" w:lineRule="auto"/>
        <w:ind w:left="1825" w:right="1825" w:firstLine="1"/>
        <w:jc w:val="center"/>
        <w:rPr>
          <w:rFonts w:ascii="Times New Roman" w:hAnsi="Times New Roman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>Московский Авиационный Институт (Национальный</w:t>
      </w:r>
      <w:r w:rsidRPr="0024507F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Исследовательский</w:t>
      </w:r>
      <w:r w:rsidRPr="0024507F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Университет)</w:t>
      </w:r>
    </w:p>
    <w:p w14:paraId="1633329E" w14:textId="77777777" w:rsidR="0024507F" w:rsidRPr="0024507F" w:rsidRDefault="0024507F" w:rsidP="0024507F">
      <w:pPr>
        <w:spacing w:line="374" w:lineRule="auto"/>
        <w:ind w:left="305" w:right="305"/>
        <w:jc w:val="center"/>
        <w:rPr>
          <w:rFonts w:ascii="Times New Roman" w:hAnsi="Times New Roman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>Факультет</w:t>
      </w:r>
      <w:r w:rsidRPr="0024507F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информационных</w:t>
      </w:r>
      <w:r w:rsidRPr="0024507F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технологий</w:t>
      </w:r>
      <w:r w:rsidRPr="0024507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и</w:t>
      </w:r>
      <w:r w:rsidRPr="0024507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прикладной</w:t>
      </w:r>
      <w:r w:rsidRPr="0024507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математики Кафедра вычислительной математики и программирования</w:t>
      </w:r>
    </w:p>
    <w:p w14:paraId="4529A6F9" w14:textId="77777777" w:rsidR="0024507F" w:rsidRPr="0024507F" w:rsidRDefault="0024507F" w:rsidP="0024507F">
      <w:pPr>
        <w:pStyle w:val="ac"/>
        <w:rPr>
          <w:rFonts w:ascii="Times New Roman"/>
          <w:sz w:val="28"/>
          <w:szCs w:val="28"/>
        </w:rPr>
      </w:pPr>
    </w:p>
    <w:p w14:paraId="69F7748C" w14:textId="77777777" w:rsidR="0024507F" w:rsidRPr="0024507F" w:rsidRDefault="0024507F" w:rsidP="0024507F">
      <w:pPr>
        <w:pStyle w:val="ac"/>
        <w:rPr>
          <w:rFonts w:ascii="Times New Roman"/>
          <w:sz w:val="28"/>
          <w:szCs w:val="28"/>
        </w:rPr>
      </w:pPr>
    </w:p>
    <w:p w14:paraId="553F13BF" w14:textId="77777777" w:rsidR="0024507F" w:rsidRPr="0024507F" w:rsidRDefault="0024507F" w:rsidP="0024507F">
      <w:pPr>
        <w:pStyle w:val="ac"/>
        <w:spacing w:before="237"/>
        <w:rPr>
          <w:rFonts w:ascii="Times New Roman"/>
          <w:sz w:val="28"/>
          <w:szCs w:val="28"/>
        </w:rPr>
      </w:pPr>
    </w:p>
    <w:p w14:paraId="45C35E75" w14:textId="5A1289E6" w:rsidR="0024507F" w:rsidRPr="0024507F" w:rsidRDefault="0024507F" w:rsidP="0024507F">
      <w:pPr>
        <w:spacing w:before="180"/>
        <w:ind w:left="307" w:right="30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по курсу</w:t>
      </w:r>
    </w:p>
    <w:p w14:paraId="4FBA4AF2" w14:textId="453CBA49" w:rsidR="0024507F" w:rsidRPr="0024507F" w:rsidRDefault="0024507F" w:rsidP="0024507F">
      <w:pPr>
        <w:spacing w:before="180"/>
        <w:ind w:left="307" w:right="305"/>
        <w:jc w:val="center"/>
        <w:rPr>
          <w:rFonts w:ascii="Times New Roman" w:hAnsi="Times New Roman"/>
          <w:b/>
          <w:sz w:val="28"/>
          <w:szCs w:val="28"/>
        </w:rPr>
      </w:pPr>
      <w:r w:rsidRPr="0024507F">
        <w:rPr>
          <w:rFonts w:ascii="Times New Roman" w:hAnsi="Times New Roman"/>
          <w:b/>
          <w:sz w:val="28"/>
          <w:szCs w:val="28"/>
        </w:rPr>
        <w:t>«Операционные</w:t>
      </w:r>
      <w:r w:rsidRPr="0024507F">
        <w:rPr>
          <w:rFonts w:ascii="Times New Roman" w:hAnsi="Times New Roman"/>
          <w:b/>
          <w:spacing w:val="-12"/>
          <w:sz w:val="28"/>
          <w:szCs w:val="28"/>
        </w:rPr>
        <w:t xml:space="preserve"> </w:t>
      </w:r>
      <w:r w:rsidRPr="0024507F">
        <w:rPr>
          <w:rFonts w:ascii="Times New Roman" w:hAnsi="Times New Roman"/>
          <w:b/>
          <w:spacing w:val="-2"/>
          <w:sz w:val="28"/>
          <w:szCs w:val="28"/>
        </w:rPr>
        <w:t>системы»</w:t>
      </w:r>
    </w:p>
    <w:p w14:paraId="38DA0872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1F82D1C9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78B6D3B9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18E559E5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31B65912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3B83C7D4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4995E403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16591252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72209559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670E750F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43A7787E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0AC6442E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73325A58" w14:textId="77777777" w:rsidR="0024507F" w:rsidRPr="0024507F" w:rsidRDefault="0024507F" w:rsidP="0024507F">
      <w:pPr>
        <w:pStyle w:val="ac"/>
        <w:rPr>
          <w:rFonts w:ascii="Times New Roman"/>
          <w:b/>
          <w:sz w:val="28"/>
          <w:szCs w:val="28"/>
        </w:rPr>
      </w:pPr>
    </w:p>
    <w:p w14:paraId="6DC0E6AA" w14:textId="77777777" w:rsidR="0024507F" w:rsidRPr="0024507F" w:rsidRDefault="0024507F" w:rsidP="0024507F">
      <w:pPr>
        <w:pStyle w:val="ac"/>
        <w:spacing w:before="279"/>
        <w:rPr>
          <w:rFonts w:ascii="Times New Roman"/>
          <w:b/>
          <w:sz w:val="28"/>
          <w:szCs w:val="28"/>
        </w:rPr>
      </w:pPr>
    </w:p>
    <w:p w14:paraId="1C5DFBF9" w14:textId="77777777" w:rsidR="0024507F" w:rsidRPr="0024507F" w:rsidRDefault="0024507F" w:rsidP="0024507F">
      <w:pPr>
        <w:spacing w:line="322" w:lineRule="exact"/>
        <w:ind w:right="137"/>
        <w:jc w:val="right"/>
        <w:rPr>
          <w:rFonts w:ascii="Times New Roman" w:hAnsi="Times New Roman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>Студент:</w:t>
      </w:r>
      <w:r w:rsidRPr="0024507F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24507F">
        <w:rPr>
          <w:rFonts w:ascii="Times New Roman" w:hAnsi="Times New Roman"/>
          <w:sz w:val="28"/>
          <w:szCs w:val="28"/>
        </w:rPr>
        <w:t>Абдыкалыков</w:t>
      </w:r>
      <w:proofErr w:type="spellEnd"/>
      <w:r w:rsidRPr="0024507F">
        <w:rPr>
          <w:rFonts w:ascii="Times New Roman" w:hAnsi="Times New Roman"/>
          <w:sz w:val="28"/>
          <w:szCs w:val="28"/>
        </w:rPr>
        <w:t xml:space="preserve"> Нурсултан </w:t>
      </w:r>
      <w:proofErr w:type="spellStart"/>
      <w:r w:rsidRPr="0024507F">
        <w:rPr>
          <w:rFonts w:ascii="Times New Roman" w:hAnsi="Times New Roman"/>
          <w:sz w:val="28"/>
          <w:szCs w:val="28"/>
        </w:rPr>
        <w:t>Абдыкалыкович</w:t>
      </w:r>
      <w:proofErr w:type="spellEnd"/>
    </w:p>
    <w:p w14:paraId="5C984ECE" w14:textId="77777777" w:rsidR="0024507F" w:rsidRPr="0024507F" w:rsidRDefault="0024507F" w:rsidP="0024507F">
      <w:pPr>
        <w:spacing w:line="322" w:lineRule="exact"/>
        <w:ind w:right="136"/>
        <w:jc w:val="right"/>
        <w:rPr>
          <w:rFonts w:ascii="Times New Roman" w:hAnsi="Times New Roman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>Группа:</w:t>
      </w:r>
      <w:r w:rsidRPr="0024507F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М8О-206Б-</w:t>
      </w:r>
      <w:r w:rsidRPr="0024507F">
        <w:rPr>
          <w:rFonts w:ascii="Times New Roman" w:hAnsi="Times New Roman"/>
          <w:spacing w:val="-5"/>
          <w:sz w:val="28"/>
          <w:szCs w:val="28"/>
        </w:rPr>
        <w:t>23</w:t>
      </w:r>
    </w:p>
    <w:p w14:paraId="5A141C63" w14:textId="77777777" w:rsidR="0024507F" w:rsidRPr="0024507F" w:rsidRDefault="0024507F" w:rsidP="0024507F">
      <w:pPr>
        <w:spacing w:line="322" w:lineRule="exact"/>
        <w:ind w:right="140"/>
        <w:jc w:val="right"/>
        <w:rPr>
          <w:rFonts w:ascii="Times New Roman" w:hAnsi="Times New Roman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>Преподаватель:</w:t>
      </w:r>
      <w:r w:rsidRPr="0024507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Миронов</w:t>
      </w:r>
      <w:r w:rsidRPr="0024507F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24507F">
        <w:rPr>
          <w:rFonts w:ascii="Times New Roman" w:hAnsi="Times New Roman"/>
          <w:sz w:val="28"/>
          <w:szCs w:val="28"/>
        </w:rPr>
        <w:t>Евгений</w:t>
      </w:r>
      <w:r w:rsidRPr="0024507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4507F">
        <w:rPr>
          <w:rFonts w:ascii="Times New Roman" w:hAnsi="Times New Roman"/>
          <w:spacing w:val="-2"/>
          <w:sz w:val="28"/>
          <w:szCs w:val="28"/>
        </w:rPr>
        <w:t>Сергеевич</w:t>
      </w:r>
    </w:p>
    <w:p w14:paraId="5091DCDA" w14:textId="77777777" w:rsidR="0024507F" w:rsidRPr="0024507F" w:rsidRDefault="0024507F" w:rsidP="0024507F">
      <w:pPr>
        <w:tabs>
          <w:tab w:val="left" w:pos="9089"/>
          <w:tab w:val="left" w:pos="9563"/>
        </w:tabs>
        <w:ind w:left="6775" w:right="71" w:firstLine="151"/>
        <w:jc w:val="right"/>
        <w:rPr>
          <w:rFonts w:ascii="Times New Roman" w:hAnsi="Times New Roman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 xml:space="preserve">Оценка: </w:t>
      </w:r>
      <w:r w:rsidRPr="0024507F">
        <w:rPr>
          <w:rFonts w:ascii="Times New Roman" w:hAnsi="Times New Roman"/>
          <w:sz w:val="28"/>
          <w:szCs w:val="28"/>
          <w:u w:val="single"/>
        </w:rPr>
        <w:tab/>
      </w:r>
      <w:r w:rsidRPr="0024507F">
        <w:rPr>
          <w:rFonts w:ascii="Times New Roman" w:hAnsi="Times New Roman"/>
          <w:sz w:val="28"/>
          <w:szCs w:val="28"/>
          <w:u w:val="single"/>
        </w:rPr>
        <w:tab/>
      </w:r>
      <w:r w:rsidRPr="0024507F">
        <w:rPr>
          <w:rFonts w:ascii="Times New Roman" w:hAnsi="Times New Roman"/>
          <w:sz w:val="28"/>
          <w:szCs w:val="28"/>
        </w:rPr>
        <w:t xml:space="preserve"> Дата: </w:t>
      </w:r>
      <w:r w:rsidRPr="0024507F">
        <w:rPr>
          <w:rFonts w:ascii="Times New Roman" w:hAnsi="Times New Roman"/>
          <w:sz w:val="28"/>
          <w:szCs w:val="28"/>
          <w:u w:val="single"/>
        </w:rPr>
        <w:tab/>
      </w:r>
      <w:r w:rsidRPr="0024507F">
        <w:rPr>
          <w:rFonts w:ascii="Times New Roman" w:hAnsi="Times New Roman"/>
          <w:sz w:val="28"/>
          <w:szCs w:val="28"/>
        </w:rPr>
        <w:t xml:space="preserve"> Подпись: </w:t>
      </w:r>
      <w:r w:rsidRPr="0024507F">
        <w:rPr>
          <w:rFonts w:ascii="Times New Roman" w:hAnsi="Times New Roman"/>
          <w:sz w:val="28"/>
          <w:szCs w:val="28"/>
          <w:u w:val="single"/>
        </w:rPr>
        <w:tab/>
      </w:r>
      <w:r w:rsidRPr="0024507F">
        <w:rPr>
          <w:rFonts w:ascii="Times New Roman" w:hAnsi="Times New Roman"/>
          <w:sz w:val="28"/>
          <w:szCs w:val="28"/>
          <w:u w:val="single"/>
        </w:rPr>
        <w:tab/>
      </w:r>
    </w:p>
    <w:p w14:paraId="06D27DB3" w14:textId="77777777" w:rsidR="0024507F" w:rsidRPr="0024507F" w:rsidRDefault="0024507F" w:rsidP="0024507F">
      <w:pPr>
        <w:pStyle w:val="ac"/>
        <w:rPr>
          <w:rFonts w:ascii="Times New Roman"/>
          <w:sz w:val="28"/>
          <w:szCs w:val="28"/>
        </w:rPr>
      </w:pPr>
    </w:p>
    <w:p w14:paraId="542D0216" w14:textId="77777777" w:rsidR="0024507F" w:rsidRPr="0024507F" w:rsidRDefault="0024507F" w:rsidP="0024507F">
      <w:pPr>
        <w:pStyle w:val="ac"/>
        <w:rPr>
          <w:rFonts w:ascii="Times New Roman"/>
          <w:sz w:val="28"/>
          <w:szCs w:val="28"/>
        </w:rPr>
      </w:pPr>
    </w:p>
    <w:p w14:paraId="5DB5D976" w14:textId="77777777" w:rsidR="0024507F" w:rsidRPr="0024507F" w:rsidRDefault="0024507F" w:rsidP="0024507F">
      <w:pPr>
        <w:pStyle w:val="ac"/>
        <w:rPr>
          <w:rFonts w:ascii="Times New Roman"/>
          <w:sz w:val="28"/>
          <w:szCs w:val="28"/>
        </w:rPr>
      </w:pPr>
    </w:p>
    <w:p w14:paraId="24646B0C" w14:textId="77777777" w:rsidR="0024507F" w:rsidRPr="0024507F" w:rsidRDefault="0024507F" w:rsidP="0024507F">
      <w:pPr>
        <w:ind w:left="307" w:right="305"/>
        <w:jc w:val="center"/>
        <w:rPr>
          <w:rFonts w:ascii="Times New Roman" w:hAnsi="Times New Roman"/>
          <w:sz w:val="28"/>
          <w:szCs w:val="28"/>
        </w:rPr>
      </w:pPr>
    </w:p>
    <w:p w14:paraId="3B6B6368" w14:textId="77777777" w:rsidR="0024507F" w:rsidRPr="0024507F" w:rsidRDefault="0024507F" w:rsidP="0024507F">
      <w:pPr>
        <w:ind w:left="307" w:right="305"/>
        <w:jc w:val="center"/>
        <w:rPr>
          <w:rFonts w:ascii="Times New Roman" w:hAnsi="Times New Roman"/>
          <w:sz w:val="28"/>
          <w:szCs w:val="28"/>
        </w:rPr>
      </w:pPr>
    </w:p>
    <w:p w14:paraId="21D16187" w14:textId="77777777" w:rsidR="0024507F" w:rsidRPr="0024507F" w:rsidRDefault="0024507F" w:rsidP="0024507F">
      <w:pPr>
        <w:ind w:left="307" w:right="305"/>
        <w:jc w:val="center"/>
        <w:rPr>
          <w:rFonts w:ascii="Times New Roman" w:hAnsi="Times New Roman"/>
          <w:sz w:val="28"/>
          <w:szCs w:val="28"/>
        </w:rPr>
      </w:pPr>
    </w:p>
    <w:p w14:paraId="6E77C191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z w:val="28"/>
          <w:szCs w:val="28"/>
        </w:rPr>
        <w:t>Москва,</w:t>
      </w:r>
      <w:r w:rsidRPr="0024507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4507F">
        <w:rPr>
          <w:rFonts w:ascii="Times New Roman" w:hAnsi="Times New Roman"/>
          <w:spacing w:val="-4"/>
          <w:sz w:val="28"/>
          <w:szCs w:val="28"/>
        </w:rPr>
        <w:t>2024</w:t>
      </w:r>
      <w:r>
        <w:rPr>
          <w:rFonts w:ascii="Times New Roman" w:hAnsi="Times New Roman"/>
          <w:spacing w:val="-4"/>
          <w:sz w:val="28"/>
          <w:szCs w:val="28"/>
        </w:rPr>
        <w:br/>
      </w:r>
      <w:r w:rsidRPr="0024507F">
        <w:rPr>
          <w:rFonts w:ascii="Times New Roman" w:hAnsi="Times New Roman"/>
          <w:b/>
          <w:bCs/>
          <w:spacing w:val="-4"/>
          <w:sz w:val="28"/>
          <w:szCs w:val="28"/>
        </w:rPr>
        <w:lastRenderedPageBreak/>
        <w:t>Постановка задачи</w:t>
      </w:r>
    </w:p>
    <w:p w14:paraId="0349BC3C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1.</w:t>
      </w:r>
      <w:r w:rsidRPr="0024507F">
        <w:rPr>
          <w:rFonts w:ascii="Times New Roman" w:hAnsi="Times New Roman"/>
          <w:spacing w:val="-4"/>
          <w:sz w:val="28"/>
          <w:szCs w:val="28"/>
        </w:rPr>
        <w:tab/>
        <w:t xml:space="preserve">По конфигурационному файлу в формате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yaml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json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или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ini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принимает спроектированный DAG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джобов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. Структура описания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и их связей произвольная.</w:t>
      </w:r>
    </w:p>
    <w:p w14:paraId="3EC6F448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2.</w:t>
      </w:r>
      <w:r w:rsidRPr="0024507F">
        <w:rPr>
          <w:rFonts w:ascii="Times New Roman" w:hAnsi="Times New Roman"/>
          <w:spacing w:val="-4"/>
          <w:sz w:val="28"/>
          <w:szCs w:val="28"/>
        </w:rPr>
        <w:tab/>
        <w:t xml:space="preserve">При завершении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с ошибкой, необходимо прервать выполнение всего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DAG’а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и всех запущенных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</w:t>
      </w:r>
    </w:p>
    <w:p w14:paraId="7196479F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3.</w:t>
      </w:r>
      <w:r w:rsidRPr="0024507F">
        <w:rPr>
          <w:rFonts w:ascii="Times New Roman" w:hAnsi="Times New Roman"/>
          <w:spacing w:val="-4"/>
          <w:sz w:val="28"/>
          <w:szCs w:val="28"/>
        </w:rPr>
        <w:tab/>
        <w:t>(на оценку 4) Джобы должны запускаться максимально</w:t>
      </w:r>
    </w:p>
    <w:p w14:paraId="2D468AF6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параллельно. Должны быть ограниченны параметром – максимальным числом одновременно выполняемых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</w:t>
      </w:r>
    </w:p>
    <w:p w14:paraId="064DBDF0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4.</w:t>
      </w:r>
      <w:r w:rsidRPr="0024507F">
        <w:rPr>
          <w:rFonts w:ascii="Times New Roman" w:hAnsi="Times New Roman"/>
          <w:spacing w:val="-4"/>
          <w:sz w:val="28"/>
          <w:szCs w:val="28"/>
        </w:rPr>
        <w:tab/>
        <w:t xml:space="preserve">(на оценку 5) Реализовать для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джобов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один из примитивов синхронизации мьютекс\семафор\барьер.</w:t>
      </w:r>
    </w:p>
    <w:p w14:paraId="6F7C46FF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DAG -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Directed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acyclic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graph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 Направленный ациклический граф. Джоб(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Job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) – процесс, который зависит от результата выполнения других процессов (если он не стартовый), которые исполняются до него в DAG, и который порождает данные от которых может быть зависят другие процессы, которые исполняются после него в DAG (если он не завершающий).</w:t>
      </w:r>
    </w:p>
    <w:p w14:paraId="2FB98B67" w14:textId="68AB39DE" w:rsidR="00DD16FA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  <w:lang w:val="en-US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Реализация через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  <w:lang w:val="en-US"/>
        </w:rPr>
        <w:t>ini</w:t>
      </w:r>
      <w:proofErr w:type="spellEnd"/>
    </w:p>
    <w:p w14:paraId="7548CC81" w14:textId="67F500F7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571D1B0C" w14:textId="77777777" w:rsidR="0024507F" w:rsidRPr="0024507F" w:rsidRDefault="0024507F" w:rsidP="0024507F">
      <w:pPr>
        <w:ind w:left="307" w:right="305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24507F">
        <w:rPr>
          <w:rFonts w:ascii="Times New Roman" w:hAnsi="Times New Roman"/>
          <w:b/>
          <w:bCs/>
          <w:spacing w:val="-4"/>
          <w:sz w:val="28"/>
          <w:szCs w:val="28"/>
        </w:rPr>
        <w:t>Общие сведения о программе</w:t>
      </w:r>
    </w:p>
    <w:p w14:paraId="12A38BC1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Программа на C++ состоит из одного файла dag.cpp и использует многопоточность для выполнения задач, представленных в виде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Directed</w:t>
      </w:r>
      <w:proofErr w:type="spellEnd"/>
    </w:p>
    <w:p w14:paraId="27353046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Acyclic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Graph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(DAG). Основные компоненты включают структуру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Job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, которая описывает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джобу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с её зависимостями и зависимыми задачами, класс DAG для представления графа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джобов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, класс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Parser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для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парсинга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INI-файла с</w:t>
      </w:r>
    </w:p>
    <w:p w14:paraId="3E89BA02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зависимостями, и класс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Scheduler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для планирования и выполнения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</w:t>
      </w:r>
    </w:p>
    <w:p w14:paraId="44B1AAA1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6EEBBC66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Программа использует библиотеки &lt;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thread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&gt;, &lt;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mutex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&gt;, &lt;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atomic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&gt; и &lt;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chrono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&gt; для многопоточности, синхронизации, управления флагами и симуляции выполнения задач. Функция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validateDAG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проверяет граф на циклы, связность и наличие стартовых и завершающих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. Основная функция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main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считывает конфигурационный файл,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парсит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его, валидирует граф и запускает планировщик.</w:t>
      </w:r>
    </w:p>
    <w:p w14:paraId="64A7940E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0BE7D8CC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Программа эффективно выполняет задачи в порядке их зависимостей, используя потоки для параллельного выполнения готовых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 При</w:t>
      </w:r>
    </w:p>
    <w:p w14:paraId="68788183" w14:textId="5874B950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возникновении ошибки выполнение прерывается. Код структурирован, легко читаем и поддерживаем.</w:t>
      </w:r>
    </w:p>
    <w:p w14:paraId="0F89A0F3" w14:textId="70B37E8B" w:rsidR="0024507F" w:rsidRDefault="0024507F">
      <w:pPr>
        <w:widowControl/>
        <w:autoSpaceDE/>
        <w:autoSpaceDN/>
        <w:spacing w:after="160" w:line="278" w:lineRule="auto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br w:type="page"/>
      </w:r>
    </w:p>
    <w:p w14:paraId="310A8FFC" w14:textId="77777777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5F66E0B0" w14:textId="77777777" w:rsidR="0024507F" w:rsidRPr="0024507F" w:rsidRDefault="0024507F" w:rsidP="0024507F">
      <w:pPr>
        <w:ind w:left="307" w:right="305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24507F">
        <w:rPr>
          <w:rFonts w:ascii="Times New Roman" w:hAnsi="Times New Roman"/>
          <w:b/>
          <w:bCs/>
          <w:spacing w:val="-4"/>
          <w:sz w:val="28"/>
          <w:szCs w:val="28"/>
        </w:rPr>
        <w:t>Общий метод и алгоритм решения</w:t>
      </w:r>
    </w:p>
    <w:p w14:paraId="08C6ACD0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Общий метод и алгоритм решения включают несколько классов, каждый с</w:t>
      </w:r>
    </w:p>
    <w:p w14:paraId="48E0581E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определёнными функциями. Класс DAG хранит граф задач в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unordered_map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, добавляет рёбра через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addEdge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, проверяет циклы (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hasCycle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) и связность (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isConnected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), а также возвращает стартовые (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getStartJobs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) и завершающие задачи (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getEndJobs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). Класс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Parser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парсит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INI-файл, строя граф на основе</w:t>
      </w:r>
    </w:p>
    <w:p w14:paraId="61A14559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зависимостей. Функция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validateDAG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проверяет граф на циклы, связность и корректность, завершая программу при ошибках.</w:t>
      </w:r>
    </w:p>
    <w:p w14:paraId="02EE47FE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0A4C9AE4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Класс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Scheduler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планирует выполнение задач, создавая отдельные потоки для каждой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 Работа задач моделируется с задержкой</w:t>
      </w:r>
    </w:p>
    <w:p w14:paraId="37DED879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(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std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::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this_thread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::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sleep_for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). Планировщик отслеживает зависимости, запуская задачи только после выполнения их предшественников. Для</w:t>
      </w:r>
    </w:p>
    <w:p w14:paraId="7B237AE7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потокобезопасности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используются мьютексы, а атомарная переменная</w:t>
      </w:r>
    </w:p>
    <w:p w14:paraId="759A79FB" w14:textId="1B2EE27C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контролирует завершение при ошибках. Программа эффективно выполняет задачи в порядке их зависимостей с использованием многопоточности.</w:t>
      </w:r>
    </w:p>
    <w:p w14:paraId="689DFA39" w14:textId="77777777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70EF6FE2" w14:textId="77777777" w:rsidR="0024507F" w:rsidRPr="0024507F" w:rsidRDefault="0024507F" w:rsidP="0024507F">
      <w:pPr>
        <w:ind w:left="307" w:right="305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24507F">
        <w:rPr>
          <w:rFonts w:ascii="Times New Roman" w:hAnsi="Times New Roman"/>
          <w:b/>
          <w:bCs/>
          <w:spacing w:val="-4"/>
          <w:sz w:val="28"/>
          <w:szCs w:val="28"/>
        </w:rPr>
        <w:t>Демонстрация работы программы</w:t>
      </w:r>
    </w:p>
    <w:p w14:paraId="2CA4289D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./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dag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config</w:t>
      </w:r>
      <w:proofErr w:type="spellEnd"/>
    </w:p>
    <w:p w14:paraId="30B6DE16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DAG прошел валидацию успешно. Стартовые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: 1 2</w:t>
      </w:r>
    </w:p>
    <w:p w14:paraId="7272BDAB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Завершающие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: 3</w:t>
      </w:r>
    </w:p>
    <w:p w14:paraId="36E3347F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Запуск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1</w:t>
      </w:r>
    </w:p>
    <w:p w14:paraId="4561AADA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Джоба 1 завершена успешно. Запуск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2</w:t>
      </w:r>
    </w:p>
    <w:p w14:paraId="4EE4484F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 xml:space="preserve">Джоба 2 завершена успешно. Запуск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джобы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3</w:t>
      </w:r>
    </w:p>
    <w:p w14:paraId="05A20961" w14:textId="26B6D3BF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Джоба 3 завершена успешно.</w:t>
      </w:r>
    </w:p>
    <w:p w14:paraId="5AB27868" w14:textId="77777777" w:rsid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</w:p>
    <w:p w14:paraId="2E4F0910" w14:textId="291B7F7C" w:rsidR="0024507F" w:rsidRDefault="0024507F">
      <w:pPr>
        <w:widowControl/>
        <w:autoSpaceDE/>
        <w:autoSpaceDN/>
        <w:spacing w:after="160" w:line="278" w:lineRule="auto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br w:type="page"/>
      </w:r>
    </w:p>
    <w:p w14:paraId="072D60CE" w14:textId="77777777" w:rsidR="0024507F" w:rsidRPr="0024507F" w:rsidRDefault="0024507F" w:rsidP="0024507F">
      <w:pPr>
        <w:ind w:left="307" w:right="305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24507F">
        <w:rPr>
          <w:rFonts w:ascii="Times New Roman" w:hAnsi="Times New Roman"/>
          <w:b/>
          <w:bCs/>
          <w:spacing w:val="-4"/>
          <w:sz w:val="28"/>
          <w:szCs w:val="28"/>
        </w:rPr>
        <w:lastRenderedPageBreak/>
        <w:t>Вывод:</w:t>
      </w:r>
    </w:p>
    <w:p w14:paraId="72E77049" w14:textId="77777777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В ходе выполнения данной лабораторной работы мне удалось закрепить навыки работы с потоками и мьютексами, а также углубить понимание</w:t>
      </w:r>
    </w:p>
    <w:p w14:paraId="1EF67544" w14:textId="335AB443" w:rsidR="0024507F" w:rsidRPr="0024507F" w:rsidRDefault="0024507F" w:rsidP="0024507F">
      <w:pPr>
        <w:ind w:left="307" w:right="305"/>
        <w:rPr>
          <w:rFonts w:ascii="Times New Roman" w:hAnsi="Times New Roman"/>
          <w:spacing w:val="-4"/>
          <w:sz w:val="28"/>
          <w:szCs w:val="28"/>
        </w:rPr>
      </w:pPr>
      <w:r w:rsidRPr="0024507F">
        <w:rPr>
          <w:rFonts w:ascii="Times New Roman" w:hAnsi="Times New Roman"/>
          <w:spacing w:val="-4"/>
          <w:sz w:val="28"/>
          <w:szCs w:val="28"/>
        </w:rPr>
        <w:t>многопоточного программирования в C++. Я научился эффективно управлять параллельным выполнением задач, используя синхронизацию для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4507F">
        <w:rPr>
          <w:rFonts w:ascii="Times New Roman" w:hAnsi="Times New Roman"/>
          <w:spacing w:val="-4"/>
          <w:sz w:val="28"/>
          <w:szCs w:val="28"/>
        </w:rPr>
        <w:t xml:space="preserve">обеспечения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потокобезопасности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>. Помимо этого, я освежил знания в области дискретной математики и теории графов, которые были применены при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4507F">
        <w:rPr>
          <w:rFonts w:ascii="Times New Roman" w:hAnsi="Times New Roman"/>
          <w:spacing w:val="-4"/>
          <w:sz w:val="28"/>
          <w:szCs w:val="28"/>
        </w:rPr>
        <w:t xml:space="preserve">реализации алгоритмов, таких как обход графа в глубину (DFS) для проверки на циклы и связность. Также я получил опыт работы с </w:t>
      </w:r>
      <w:proofErr w:type="spellStart"/>
      <w:r w:rsidRPr="0024507F">
        <w:rPr>
          <w:rFonts w:ascii="Times New Roman" w:hAnsi="Times New Roman"/>
          <w:spacing w:val="-4"/>
          <w:sz w:val="28"/>
          <w:szCs w:val="28"/>
        </w:rPr>
        <w:t>парсингом</w:t>
      </w:r>
      <w:proofErr w:type="spellEnd"/>
      <w:r w:rsidRPr="0024507F">
        <w:rPr>
          <w:rFonts w:ascii="Times New Roman" w:hAnsi="Times New Roman"/>
          <w:spacing w:val="-4"/>
          <w:sz w:val="28"/>
          <w:szCs w:val="28"/>
        </w:rPr>
        <w:t xml:space="preserve"> INI-файлов, что позволило мне автоматизировать процесс построения графа задач на основе входных данных. В процессе работы я столкнулся с необходимостью оптимизации управления ресурсами, что помогло мне лучше понять, как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4507F">
        <w:rPr>
          <w:rFonts w:ascii="Times New Roman" w:hAnsi="Times New Roman"/>
          <w:spacing w:val="-4"/>
          <w:sz w:val="28"/>
          <w:szCs w:val="28"/>
        </w:rPr>
        <w:t>избегать состояний гонки и утечек памяти. В целом, лабораторная работа позволила мне не только улучшить навыки программирования, но и развить умение анализировать и решать сложные задачи, связанные с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4507F">
        <w:rPr>
          <w:rFonts w:ascii="Times New Roman" w:hAnsi="Times New Roman"/>
          <w:spacing w:val="-4"/>
          <w:sz w:val="28"/>
          <w:szCs w:val="28"/>
        </w:rPr>
        <w:t>параллельными вычислениями и обработкой данных</w:t>
      </w:r>
    </w:p>
    <w:sectPr w:rsidR="0024507F" w:rsidRPr="00245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FA"/>
    <w:rsid w:val="0024507F"/>
    <w:rsid w:val="004442C5"/>
    <w:rsid w:val="00D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19C7"/>
  <w15:chartTrackingRefBased/>
  <w15:docId w15:val="{DE7A23FE-B450-48BD-A07E-69BE50A4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6F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6F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6F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6F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6F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6F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6F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6F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6F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6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6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6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6F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D1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6F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D1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6F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D16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6F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D16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6FA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D16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16FA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24507F"/>
    <w:rPr>
      <w:sz w:val="21"/>
      <w:szCs w:val="21"/>
    </w:rPr>
  </w:style>
  <w:style w:type="character" w:customStyle="1" w:styleId="ad">
    <w:name w:val="Основной текст Знак"/>
    <w:basedOn w:val="a0"/>
    <w:link w:val="ac"/>
    <w:uiPriority w:val="1"/>
    <w:rsid w:val="0024507F"/>
    <w:rPr>
      <w:rFonts w:ascii="Consolas" w:eastAsia="Consolas" w:hAnsi="Consolas" w:cs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2</cp:revision>
  <dcterms:created xsi:type="dcterms:W3CDTF">2025-04-29T10:08:00Z</dcterms:created>
  <dcterms:modified xsi:type="dcterms:W3CDTF">2025-04-29T10:11:00Z</dcterms:modified>
</cp:coreProperties>
</file>