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9DF4" w14:textId="77777777" w:rsidR="00DD4980" w:rsidRPr="00A20A37" w:rsidRDefault="00000000">
      <w:pPr>
        <w:spacing w:before="1800"/>
        <w:jc w:val="center"/>
        <w:rPr>
          <w:color w:val="4F81BD" w:themeColor="accent1"/>
          <w:lang w:val="ru-RU"/>
        </w:rPr>
      </w:pPr>
      <w:r w:rsidRPr="00A20A37">
        <w:rPr>
          <w:b/>
          <w:color w:val="4F81BD" w:themeColor="accent1"/>
          <w:sz w:val="50"/>
          <w:lang w:val="ru-RU"/>
        </w:rPr>
        <w:t>ТЕХНИЧЕСКОЕ ЗАДАНИЕ</w:t>
      </w:r>
      <w:r w:rsidRPr="00A20A37">
        <w:rPr>
          <w:b/>
          <w:color w:val="4F81BD" w:themeColor="accent1"/>
          <w:sz w:val="50"/>
          <w:lang w:val="ru-RU"/>
        </w:rPr>
        <w:br/>
        <w:t>И ОТЧЁТ ПО САЙТУ</w:t>
      </w:r>
    </w:p>
    <w:p w14:paraId="1BAB7AE7" w14:textId="77777777" w:rsidR="00DD4980" w:rsidRPr="00C71682" w:rsidRDefault="00000000">
      <w:pPr>
        <w:jc w:val="center"/>
      </w:pPr>
      <w:r>
        <w:rPr>
          <w:b/>
          <w:sz w:val="40"/>
        </w:rPr>
        <w:t>FL</w:t>
      </w:r>
      <w:r w:rsidRPr="00C71682">
        <w:rPr>
          <w:b/>
          <w:sz w:val="40"/>
        </w:rPr>
        <w:t xml:space="preserve"> </w:t>
      </w:r>
      <w:r>
        <w:rPr>
          <w:b/>
          <w:sz w:val="40"/>
        </w:rPr>
        <w:t>Studio</w:t>
      </w:r>
      <w:r w:rsidRPr="00C71682">
        <w:rPr>
          <w:b/>
          <w:sz w:val="40"/>
        </w:rPr>
        <w:t xml:space="preserve"> </w:t>
      </w:r>
      <w:r>
        <w:rPr>
          <w:b/>
          <w:sz w:val="40"/>
        </w:rPr>
        <w:t>Store</w:t>
      </w:r>
    </w:p>
    <w:p w14:paraId="7580F21E" w14:textId="77777777" w:rsidR="00A91B63" w:rsidRDefault="00A91B63">
      <w:pPr>
        <w:spacing w:before="1600"/>
        <w:jc w:val="center"/>
      </w:pPr>
    </w:p>
    <w:p w14:paraId="5C2672EB" w14:textId="54FAB499" w:rsidR="00DD4980" w:rsidRPr="00A91B63" w:rsidRDefault="00000000">
      <w:pPr>
        <w:spacing w:before="1600"/>
        <w:jc w:val="center"/>
      </w:pPr>
      <w:r w:rsidRPr="00A20A37">
        <w:rPr>
          <w:lang w:val="ru-RU"/>
        </w:rPr>
        <w:t>Автор</w:t>
      </w:r>
      <w:r w:rsidRPr="00A91B63">
        <w:t>:</w:t>
      </w:r>
      <w:r w:rsidR="00A20A37" w:rsidRPr="00A91B63">
        <w:t xml:space="preserve"> </w:t>
      </w:r>
      <w:r w:rsidR="00A20A37">
        <w:t>Naalbandian</w:t>
      </w:r>
      <w:r w:rsidR="00A20A37" w:rsidRPr="00A91B63">
        <w:t xml:space="preserve"> </w:t>
      </w:r>
      <w:r w:rsidR="00A20A37">
        <w:t>Serge</w:t>
      </w:r>
      <w:r w:rsidRPr="00A91B63">
        <w:t xml:space="preserve">    </w:t>
      </w:r>
      <w:r w:rsidRPr="00A20A37">
        <w:rPr>
          <w:lang w:val="ru-RU"/>
        </w:rPr>
        <w:t>Группа</w:t>
      </w:r>
      <w:r w:rsidRPr="00A91B63">
        <w:t xml:space="preserve">: </w:t>
      </w:r>
      <w:r w:rsidR="00A20A37">
        <w:t>IT</w:t>
      </w:r>
      <w:r w:rsidR="00A20A37" w:rsidRPr="00A91B63">
        <w:t>11</w:t>
      </w:r>
      <w:r w:rsidR="00A20A37">
        <w:t>Z</w:t>
      </w:r>
      <w:r w:rsidRPr="00A91B63">
        <w:br/>
      </w:r>
      <w:r w:rsidRPr="00A20A37">
        <w:rPr>
          <w:lang w:val="ru-RU"/>
        </w:rPr>
        <w:t>Версия</w:t>
      </w:r>
      <w:r w:rsidRPr="00A91B63">
        <w:t xml:space="preserve">: 1.0    </w:t>
      </w:r>
      <w:r w:rsidRPr="00A20A37">
        <w:rPr>
          <w:lang w:val="ru-RU"/>
        </w:rPr>
        <w:t>Дата</w:t>
      </w:r>
      <w:r w:rsidRPr="00A91B63">
        <w:t>: 20.10.2026</w:t>
      </w:r>
    </w:p>
    <w:p w14:paraId="4A139582" w14:textId="77777777" w:rsidR="00DD4980" w:rsidRPr="00A91B63" w:rsidRDefault="00000000">
      <w:r w:rsidRPr="00A91B63">
        <w:br w:type="page"/>
      </w:r>
    </w:p>
    <w:p w14:paraId="6C5B8AE5" w14:textId="77777777" w:rsidR="00DD4980" w:rsidRPr="00A20A37" w:rsidRDefault="00000000">
      <w:pPr>
        <w:pStyle w:val="1"/>
        <w:rPr>
          <w:color w:val="4F81BD" w:themeColor="accent1"/>
        </w:rPr>
      </w:pPr>
      <w:r w:rsidRPr="00A20A37">
        <w:rPr>
          <w:color w:val="4F81BD" w:themeColor="accent1"/>
        </w:rPr>
        <w:lastRenderedPageBreak/>
        <w:t>Содержание</w:t>
      </w:r>
    </w:p>
    <w:p w14:paraId="0EEC57E6" w14:textId="4E67C026" w:rsidR="00DD4980" w:rsidRDefault="00000000">
      <w:pPr>
        <w:pStyle w:val="a"/>
      </w:pPr>
      <w:r>
        <w:t>Контроль документа</w:t>
      </w:r>
    </w:p>
    <w:p w14:paraId="1BF4CAD4" w14:textId="2A79A0F7" w:rsidR="00DD4980" w:rsidRDefault="00000000">
      <w:pPr>
        <w:pStyle w:val="a"/>
      </w:pPr>
      <w:r>
        <w:t>Контекст и постановка проблемы</w:t>
      </w:r>
    </w:p>
    <w:p w14:paraId="1915EA4E" w14:textId="40E7B6B7" w:rsidR="00DD4980" w:rsidRDefault="00000000">
      <w:pPr>
        <w:pStyle w:val="a"/>
      </w:pPr>
      <w:r>
        <w:t>Цель и задачи</w:t>
      </w:r>
    </w:p>
    <w:p w14:paraId="78CA6A28" w14:textId="3C4457A2" w:rsidR="00DD4980" w:rsidRDefault="00000000">
      <w:pPr>
        <w:pStyle w:val="a"/>
      </w:pPr>
      <w:r>
        <w:t>Целевая аудитория</w:t>
      </w:r>
    </w:p>
    <w:p w14:paraId="085766BD" w14:textId="592FD901" w:rsidR="00DD4980" w:rsidRDefault="00000000">
      <w:pPr>
        <w:pStyle w:val="a"/>
      </w:pPr>
      <w:r>
        <w:t>Объём проекта</w:t>
      </w:r>
    </w:p>
    <w:p w14:paraId="1C0D0AD9" w14:textId="25A9EB97" w:rsidR="00DD4980" w:rsidRDefault="00000000">
      <w:pPr>
        <w:pStyle w:val="a"/>
      </w:pPr>
      <w:r>
        <w:t>Как работает сайт</w:t>
      </w:r>
    </w:p>
    <w:p w14:paraId="3B65E46C" w14:textId="41F056F2" w:rsidR="00DD4980" w:rsidRDefault="00000000">
      <w:pPr>
        <w:pStyle w:val="a"/>
      </w:pPr>
      <w:r>
        <w:t>Информационная архитектура</w:t>
      </w:r>
    </w:p>
    <w:p w14:paraId="4EF8E8E9" w14:textId="61DF9337" w:rsidR="00DD4980" w:rsidRDefault="00000000">
      <w:pPr>
        <w:pStyle w:val="a"/>
      </w:pPr>
      <w:r>
        <w:t>Функциональные требования</w:t>
      </w:r>
    </w:p>
    <w:p w14:paraId="3E0C1F24" w14:textId="1EDC859A" w:rsidR="00DD4980" w:rsidRDefault="00000000">
      <w:pPr>
        <w:pStyle w:val="a"/>
      </w:pPr>
      <w:r>
        <w:t>Требования к контенту</w:t>
      </w:r>
    </w:p>
    <w:p w14:paraId="72138284" w14:textId="7D5500A8" w:rsidR="00DD4980" w:rsidRDefault="00000000">
      <w:pPr>
        <w:pStyle w:val="a"/>
      </w:pPr>
      <w:r>
        <w:t>Нефункциональные требования</w:t>
      </w:r>
    </w:p>
    <w:p w14:paraId="7182E501" w14:textId="19E66602" w:rsidR="00DD4980" w:rsidRDefault="00000000">
      <w:pPr>
        <w:pStyle w:val="a"/>
      </w:pPr>
      <w:r>
        <w:t>Технические ограничения</w:t>
      </w:r>
    </w:p>
    <w:p w14:paraId="45985CA9" w14:textId="37B68FAB" w:rsidR="00DD4980" w:rsidRDefault="00000000">
      <w:pPr>
        <w:pStyle w:val="a"/>
      </w:pPr>
      <w:r>
        <w:t>Требования к дизайну</w:t>
      </w:r>
    </w:p>
    <w:p w14:paraId="01279EA2" w14:textId="0DDFBA30" w:rsidR="00DD4980" w:rsidRDefault="00000000">
      <w:pPr>
        <w:pStyle w:val="a"/>
      </w:pPr>
      <w:r>
        <w:t>Разбиение работ и оценка</w:t>
      </w:r>
    </w:p>
    <w:p w14:paraId="67FD5B28" w14:textId="1E29BDC4" w:rsidR="00DD4980" w:rsidRDefault="00000000">
      <w:pPr>
        <w:pStyle w:val="a"/>
      </w:pPr>
      <w:r>
        <w:t>Этапы и график</w:t>
      </w:r>
    </w:p>
    <w:p w14:paraId="7D9EF11C" w14:textId="37BACAC1" w:rsidR="00DD4980" w:rsidRDefault="00000000">
      <w:pPr>
        <w:pStyle w:val="a"/>
      </w:pPr>
      <w:r>
        <w:t>Результаты сдачи</w:t>
      </w:r>
    </w:p>
    <w:p w14:paraId="5594B3D6" w14:textId="39779E8A" w:rsidR="00DD4980" w:rsidRDefault="00000000">
      <w:pPr>
        <w:pStyle w:val="a"/>
      </w:pPr>
      <w:r>
        <w:t>Критерии приёмки</w:t>
      </w:r>
    </w:p>
    <w:p w14:paraId="44C3EB8A" w14:textId="2F06C3C6" w:rsidR="00DD4980" w:rsidRDefault="00000000">
      <w:pPr>
        <w:pStyle w:val="a"/>
      </w:pPr>
      <w:r>
        <w:t xml:space="preserve"> План тестирования</w:t>
      </w:r>
    </w:p>
    <w:p w14:paraId="2B2FDBF5" w14:textId="32D33ED8" w:rsidR="00DD4980" w:rsidRDefault="00000000">
      <w:pPr>
        <w:pStyle w:val="a"/>
      </w:pPr>
      <w:r>
        <w:t>Риски</w:t>
      </w:r>
    </w:p>
    <w:p w14:paraId="66162323" w14:textId="04F90ABE" w:rsidR="00DD4980" w:rsidRDefault="00000000">
      <w:pPr>
        <w:pStyle w:val="a"/>
      </w:pPr>
      <w:r>
        <w:t>Допущения и зависимости</w:t>
      </w:r>
    </w:p>
    <w:p w14:paraId="7A4EED72" w14:textId="0290D10B" w:rsidR="00DD4980" w:rsidRDefault="00000000">
      <w:pPr>
        <w:pStyle w:val="a"/>
      </w:pPr>
      <w:r>
        <w:t>Глоссарий</w:t>
      </w:r>
    </w:p>
    <w:p w14:paraId="40F838A8" w14:textId="37CC3B92" w:rsidR="00DD4980" w:rsidRDefault="00000000">
      <w:pPr>
        <w:pStyle w:val="a"/>
      </w:pPr>
      <w:r>
        <w:t>Утверждение</w:t>
      </w:r>
    </w:p>
    <w:p w14:paraId="386304A8" w14:textId="77777777" w:rsidR="00A91B63" w:rsidRDefault="00000000" w:rsidP="00A91B63">
      <w:pPr>
        <w:pStyle w:val="a"/>
        <w:numPr>
          <w:ilvl w:val="0"/>
          <w:numId w:val="0"/>
        </w:numPr>
        <w:ind w:left="360"/>
      </w:pPr>
      <w:r>
        <w:t xml:space="preserve">Приложение A. </w:t>
      </w:r>
    </w:p>
    <w:p w14:paraId="0DA263D2" w14:textId="31161CFE" w:rsidR="00DD4980" w:rsidRDefault="00000000" w:rsidP="00A91B63">
      <w:pPr>
        <w:pStyle w:val="a"/>
        <w:numPr>
          <w:ilvl w:val="0"/>
          <w:numId w:val="0"/>
        </w:numPr>
        <w:ind w:left="360"/>
      </w:pPr>
      <w:r>
        <w:t>Анализ исходного кода</w:t>
      </w:r>
    </w:p>
    <w:p w14:paraId="29DC1A26" w14:textId="77777777" w:rsidR="00DD4980" w:rsidRDefault="00000000">
      <w:r>
        <w:br w:type="page"/>
      </w:r>
    </w:p>
    <w:p w14:paraId="7BE3F9BE" w14:textId="77777777" w:rsidR="00DD4980" w:rsidRPr="00A20A37" w:rsidRDefault="00000000">
      <w:pPr>
        <w:pStyle w:val="1"/>
        <w:rPr>
          <w:color w:val="4F81BD" w:themeColor="accent1"/>
        </w:rPr>
      </w:pPr>
      <w:r w:rsidRPr="00A20A37">
        <w:rPr>
          <w:color w:val="4F81BD" w:themeColor="accent1"/>
        </w:rPr>
        <w:lastRenderedPageBreak/>
        <w:t>1. Контроль документа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DD4980" w14:paraId="7F4E8D17" w14:textId="77777777">
        <w:tc>
          <w:tcPr>
            <w:tcW w:w="4968" w:type="dxa"/>
            <w:shd w:val="clear" w:color="auto" w:fill="29292E"/>
          </w:tcPr>
          <w:p w14:paraId="73F0FB56" w14:textId="77777777" w:rsidR="00DD4980" w:rsidRDefault="00000000"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w="4968" w:type="dxa"/>
            <w:shd w:val="clear" w:color="auto" w:fill="29292E"/>
          </w:tcPr>
          <w:p w14:paraId="7EE70242" w14:textId="77777777" w:rsidR="00DD4980" w:rsidRDefault="00000000"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 w:rsidR="00DD4980" w:rsidRPr="00C71682" w14:paraId="44861E07" w14:textId="77777777">
        <w:tc>
          <w:tcPr>
            <w:tcW w:w="4968" w:type="dxa"/>
          </w:tcPr>
          <w:p w14:paraId="0387B9F3" w14:textId="77777777" w:rsidR="00DD4980" w:rsidRDefault="00000000">
            <w:pPr>
              <w:spacing w:after="20"/>
            </w:pPr>
            <w:r>
              <w:rPr>
                <w:sz w:val="17"/>
              </w:rPr>
              <w:t>Название проекта</w:t>
            </w:r>
          </w:p>
        </w:tc>
        <w:tc>
          <w:tcPr>
            <w:tcW w:w="4968" w:type="dxa"/>
          </w:tcPr>
          <w:p w14:paraId="08F545DE" w14:textId="77777777" w:rsidR="00DD4980" w:rsidRPr="00A20A37" w:rsidRDefault="00000000">
            <w:pPr>
              <w:spacing w:after="20"/>
              <w:rPr>
                <w:lang w:val="ru-RU"/>
              </w:rPr>
            </w:pPr>
            <w:r>
              <w:rPr>
                <w:sz w:val="17"/>
              </w:rPr>
              <w:t>FL</w:t>
            </w:r>
            <w:r w:rsidRPr="00A20A3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Studio</w:t>
            </w:r>
            <w:r w:rsidRPr="00A20A3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Store</w:t>
            </w:r>
            <w:r w:rsidRPr="00A20A37">
              <w:rPr>
                <w:sz w:val="17"/>
                <w:lang w:val="ru-RU"/>
              </w:rPr>
              <w:t xml:space="preserve"> — информационный сайт о </w:t>
            </w:r>
            <w:r>
              <w:rPr>
                <w:sz w:val="17"/>
              </w:rPr>
              <w:t>FL</w:t>
            </w:r>
            <w:r w:rsidRPr="00A20A3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Studio</w:t>
            </w:r>
            <w:r w:rsidRPr="00A20A37">
              <w:rPr>
                <w:sz w:val="17"/>
                <w:lang w:val="ru-RU"/>
              </w:rPr>
              <w:t xml:space="preserve"> и плагинах</w:t>
            </w:r>
          </w:p>
        </w:tc>
      </w:tr>
      <w:tr w:rsidR="00DD4980" w:rsidRPr="00C71682" w14:paraId="0177D1CD" w14:textId="77777777">
        <w:tc>
          <w:tcPr>
            <w:tcW w:w="4968" w:type="dxa"/>
          </w:tcPr>
          <w:p w14:paraId="683ADE36" w14:textId="77777777" w:rsidR="00DD4980" w:rsidRDefault="00000000">
            <w:pPr>
              <w:spacing w:after="20"/>
            </w:pPr>
            <w:r>
              <w:rPr>
                <w:sz w:val="17"/>
              </w:rPr>
              <w:t>Тип документа</w:t>
            </w:r>
          </w:p>
        </w:tc>
        <w:tc>
          <w:tcPr>
            <w:tcW w:w="4968" w:type="dxa"/>
          </w:tcPr>
          <w:p w14:paraId="356BBE7F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Техническое задание и отчёт об анализе реализации</w:t>
            </w:r>
          </w:p>
        </w:tc>
      </w:tr>
      <w:tr w:rsidR="00DD4980" w14:paraId="25916314" w14:textId="77777777">
        <w:tc>
          <w:tcPr>
            <w:tcW w:w="4968" w:type="dxa"/>
          </w:tcPr>
          <w:p w14:paraId="6CB859C5" w14:textId="77777777" w:rsidR="00DD4980" w:rsidRDefault="00000000">
            <w:pPr>
              <w:spacing w:after="20"/>
            </w:pPr>
            <w:r>
              <w:rPr>
                <w:sz w:val="17"/>
              </w:rPr>
              <w:t>Автор / группа</w:t>
            </w:r>
          </w:p>
        </w:tc>
        <w:tc>
          <w:tcPr>
            <w:tcW w:w="4968" w:type="dxa"/>
          </w:tcPr>
          <w:p w14:paraId="7758D286" w14:textId="77777777" w:rsidR="00DD4980" w:rsidRDefault="00000000">
            <w:pPr>
              <w:spacing w:after="20"/>
            </w:pPr>
            <w:r>
              <w:rPr>
                <w:sz w:val="17"/>
              </w:rPr>
              <w:t>Заполняется студентом</w:t>
            </w:r>
          </w:p>
        </w:tc>
      </w:tr>
      <w:tr w:rsidR="00DD4980" w14:paraId="17629B43" w14:textId="77777777">
        <w:tc>
          <w:tcPr>
            <w:tcW w:w="4968" w:type="dxa"/>
          </w:tcPr>
          <w:p w14:paraId="5592CE9B" w14:textId="77777777" w:rsidR="00DD4980" w:rsidRDefault="00000000">
            <w:pPr>
              <w:spacing w:after="20"/>
            </w:pPr>
            <w:r>
              <w:rPr>
                <w:sz w:val="17"/>
              </w:rPr>
              <w:t>Версия</w:t>
            </w:r>
          </w:p>
        </w:tc>
        <w:tc>
          <w:tcPr>
            <w:tcW w:w="4968" w:type="dxa"/>
          </w:tcPr>
          <w:p w14:paraId="7C0CF010" w14:textId="77777777" w:rsidR="00DD4980" w:rsidRDefault="00000000">
            <w:pPr>
              <w:spacing w:after="20"/>
            </w:pPr>
            <w:r>
              <w:rPr>
                <w:sz w:val="17"/>
              </w:rPr>
              <w:t>1.0</w:t>
            </w:r>
          </w:p>
        </w:tc>
      </w:tr>
      <w:tr w:rsidR="00DD4980" w14:paraId="7ABDA1C2" w14:textId="77777777">
        <w:tc>
          <w:tcPr>
            <w:tcW w:w="4968" w:type="dxa"/>
          </w:tcPr>
          <w:p w14:paraId="3CEB2026" w14:textId="77777777" w:rsidR="00DD4980" w:rsidRDefault="00000000">
            <w:pPr>
              <w:spacing w:after="20"/>
            </w:pPr>
            <w:r>
              <w:rPr>
                <w:sz w:val="17"/>
              </w:rPr>
              <w:t>Дата</w:t>
            </w:r>
          </w:p>
        </w:tc>
        <w:tc>
          <w:tcPr>
            <w:tcW w:w="4968" w:type="dxa"/>
          </w:tcPr>
          <w:p w14:paraId="233D1E3C" w14:textId="77777777" w:rsidR="00DD4980" w:rsidRDefault="00000000">
            <w:pPr>
              <w:spacing w:after="20"/>
            </w:pPr>
            <w:r>
              <w:rPr>
                <w:sz w:val="17"/>
              </w:rPr>
              <w:t>20 октября 2026 года</w:t>
            </w:r>
          </w:p>
        </w:tc>
      </w:tr>
    </w:tbl>
    <w:p w14:paraId="353C944A" w14:textId="77777777" w:rsidR="00DD4980" w:rsidRPr="00C71682" w:rsidRDefault="00DD4980"/>
    <w:p w14:paraId="7011A01D" w14:textId="77777777" w:rsidR="00DD4980" w:rsidRPr="00A20A37" w:rsidRDefault="00000000">
      <w:pPr>
        <w:rPr>
          <w:lang w:val="ru-RU"/>
        </w:rPr>
      </w:pPr>
      <w:r w:rsidRPr="00A20A37">
        <w:rPr>
          <w:lang w:val="ru-RU"/>
        </w:rPr>
        <w:t>Документ описывает фактическую структуру переданных исходников и формулирует требования к проекту. Цены и сведения о продукте не проверялись отдельно: в отчёте они рассматриваются только как текст, присутствующий в коде.</w:t>
      </w:r>
    </w:p>
    <w:p w14:paraId="6F387271" w14:textId="77777777" w:rsidR="00DD4980" w:rsidRDefault="00000000">
      <w:pPr>
        <w:pStyle w:val="21"/>
      </w:pPr>
      <w:r>
        <w:t>История изменений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D4980" w14:paraId="18EEFB40" w14:textId="77777777">
        <w:tc>
          <w:tcPr>
            <w:tcW w:w="3312" w:type="dxa"/>
            <w:shd w:val="clear" w:color="auto" w:fill="29292E"/>
          </w:tcPr>
          <w:p w14:paraId="638B4745" w14:textId="77777777" w:rsidR="00DD4980" w:rsidRDefault="00000000">
            <w:r>
              <w:rPr>
                <w:b/>
                <w:color w:val="FFFFFF"/>
                <w:sz w:val="17"/>
              </w:rPr>
              <w:t>Версия</w:t>
            </w:r>
          </w:p>
        </w:tc>
        <w:tc>
          <w:tcPr>
            <w:tcW w:w="3312" w:type="dxa"/>
            <w:shd w:val="clear" w:color="auto" w:fill="29292E"/>
          </w:tcPr>
          <w:p w14:paraId="713A0365" w14:textId="77777777" w:rsidR="00DD4980" w:rsidRDefault="00000000">
            <w:r>
              <w:rPr>
                <w:b/>
                <w:color w:val="FFFFFF"/>
                <w:sz w:val="17"/>
              </w:rPr>
              <w:t>Дата</w:t>
            </w:r>
          </w:p>
        </w:tc>
        <w:tc>
          <w:tcPr>
            <w:tcW w:w="3312" w:type="dxa"/>
            <w:shd w:val="clear" w:color="auto" w:fill="29292E"/>
          </w:tcPr>
          <w:p w14:paraId="59A13805" w14:textId="77777777" w:rsidR="00DD4980" w:rsidRDefault="00000000">
            <w:r>
              <w:rPr>
                <w:b/>
                <w:color w:val="FFFFFF"/>
                <w:sz w:val="17"/>
              </w:rPr>
              <w:t>Изменение</w:t>
            </w:r>
          </w:p>
        </w:tc>
      </w:tr>
      <w:tr w:rsidR="00DD4980" w:rsidRPr="00C71682" w14:paraId="380DE016" w14:textId="77777777">
        <w:tc>
          <w:tcPr>
            <w:tcW w:w="3312" w:type="dxa"/>
          </w:tcPr>
          <w:p w14:paraId="23297B27" w14:textId="77777777" w:rsidR="00DD4980" w:rsidRDefault="00000000">
            <w:r>
              <w:t>0.1</w:t>
            </w:r>
          </w:p>
        </w:tc>
        <w:tc>
          <w:tcPr>
            <w:tcW w:w="3312" w:type="dxa"/>
          </w:tcPr>
          <w:p w14:paraId="096643CA" w14:textId="77777777" w:rsidR="00DD4980" w:rsidRDefault="00000000">
            <w:r>
              <w:t>12.10.2026</w:t>
            </w:r>
          </w:p>
        </w:tc>
        <w:tc>
          <w:tcPr>
            <w:tcW w:w="3312" w:type="dxa"/>
          </w:tcPr>
          <w:p w14:paraId="33434DD6" w14:textId="77777777" w:rsidR="00DD4980" w:rsidRPr="00A20A37" w:rsidRDefault="00000000">
            <w:pPr>
              <w:rPr>
                <w:lang w:val="ru-RU"/>
              </w:rPr>
            </w:pPr>
            <w:r w:rsidRPr="00A20A37">
              <w:rPr>
                <w:lang w:val="ru-RU"/>
              </w:rPr>
              <w:t>Создан первоначальный черновик: зафиксированы тема проекта и предполагаемая структура сайта.</w:t>
            </w:r>
          </w:p>
        </w:tc>
      </w:tr>
      <w:tr w:rsidR="00DD4980" w:rsidRPr="00C71682" w14:paraId="42116534" w14:textId="77777777">
        <w:tc>
          <w:tcPr>
            <w:tcW w:w="3312" w:type="dxa"/>
          </w:tcPr>
          <w:p w14:paraId="075A8190" w14:textId="77777777" w:rsidR="00DD4980" w:rsidRDefault="00000000">
            <w:r>
              <w:t>0.2</w:t>
            </w:r>
          </w:p>
        </w:tc>
        <w:tc>
          <w:tcPr>
            <w:tcW w:w="3312" w:type="dxa"/>
          </w:tcPr>
          <w:p w14:paraId="3629356C" w14:textId="77777777" w:rsidR="00DD4980" w:rsidRDefault="00000000">
            <w:r>
              <w:t>15.10.2026</w:t>
            </w:r>
          </w:p>
        </w:tc>
        <w:tc>
          <w:tcPr>
            <w:tcW w:w="3312" w:type="dxa"/>
          </w:tcPr>
          <w:p w14:paraId="65F34E58" w14:textId="77777777" w:rsidR="00DD4980" w:rsidRPr="00A20A37" w:rsidRDefault="00000000">
            <w:pPr>
              <w:rPr>
                <w:lang w:val="ru-RU"/>
              </w:rPr>
            </w:pPr>
            <w:r w:rsidRPr="00A20A37">
              <w:rPr>
                <w:lang w:val="ru-RU"/>
              </w:rPr>
              <w:t>Описаны страницы, навигация и основные пользовательские сценарии.</w:t>
            </w:r>
          </w:p>
        </w:tc>
      </w:tr>
      <w:tr w:rsidR="00DD4980" w:rsidRPr="00C71682" w14:paraId="34AC6243" w14:textId="77777777">
        <w:tc>
          <w:tcPr>
            <w:tcW w:w="3312" w:type="dxa"/>
          </w:tcPr>
          <w:p w14:paraId="30645090" w14:textId="77777777" w:rsidR="00DD4980" w:rsidRDefault="00000000">
            <w:r>
              <w:t>0.3</w:t>
            </w:r>
          </w:p>
        </w:tc>
        <w:tc>
          <w:tcPr>
            <w:tcW w:w="3312" w:type="dxa"/>
          </w:tcPr>
          <w:p w14:paraId="13736188" w14:textId="77777777" w:rsidR="00DD4980" w:rsidRDefault="00000000">
            <w:r>
              <w:t>18.10.2026</w:t>
            </w:r>
          </w:p>
        </w:tc>
        <w:tc>
          <w:tcPr>
            <w:tcW w:w="3312" w:type="dxa"/>
          </w:tcPr>
          <w:p w14:paraId="4C71613E" w14:textId="77777777" w:rsidR="00DD4980" w:rsidRPr="00A20A37" w:rsidRDefault="00000000">
            <w:pPr>
              <w:rPr>
                <w:lang w:val="ru-RU"/>
              </w:rPr>
            </w:pPr>
            <w:r w:rsidRPr="00A20A37">
              <w:rPr>
                <w:lang w:val="ru-RU"/>
              </w:rPr>
              <w:t xml:space="preserve">Уточнены функциональные требования, ограничения и критерии приёмки после анализа </w:t>
            </w:r>
            <w:r>
              <w:t>HTML</w:t>
            </w:r>
            <w:r w:rsidRPr="00A20A37">
              <w:rPr>
                <w:lang w:val="ru-RU"/>
              </w:rPr>
              <w:t>/</w:t>
            </w:r>
            <w:r>
              <w:t>CSS</w:t>
            </w:r>
            <w:r w:rsidRPr="00A20A37">
              <w:rPr>
                <w:lang w:val="ru-RU"/>
              </w:rPr>
              <w:t>.</w:t>
            </w:r>
          </w:p>
        </w:tc>
      </w:tr>
      <w:tr w:rsidR="00DD4980" w:rsidRPr="00C71682" w14:paraId="5DE64F0D" w14:textId="77777777">
        <w:tc>
          <w:tcPr>
            <w:tcW w:w="3312" w:type="dxa"/>
          </w:tcPr>
          <w:p w14:paraId="54427CE7" w14:textId="77777777" w:rsidR="00DD4980" w:rsidRDefault="00000000">
            <w:r>
              <w:t>1.0</w:t>
            </w:r>
          </w:p>
        </w:tc>
        <w:tc>
          <w:tcPr>
            <w:tcW w:w="3312" w:type="dxa"/>
          </w:tcPr>
          <w:p w14:paraId="15BE9E96" w14:textId="70922DC7" w:rsidR="00DD4980" w:rsidRDefault="00021080">
            <w:r>
              <w:t>19</w:t>
            </w:r>
            <w:r w:rsidR="00000000">
              <w:t>.10.2026</w:t>
            </w:r>
          </w:p>
        </w:tc>
        <w:tc>
          <w:tcPr>
            <w:tcW w:w="3312" w:type="dxa"/>
          </w:tcPr>
          <w:p w14:paraId="4CD68CD9" w14:textId="77777777" w:rsidR="00DD4980" w:rsidRPr="00A20A37" w:rsidRDefault="00000000">
            <w:pPr>
              <w:rPr>
                <w:lang w:val="ru-RU"/>
              </w:rPr>
            </w:pPr>
            <w:r w:rsidRPr="00A20A37">
              <w:rPr>
                <w:lang w:val="ru-RU"/>
              </w:rPr>
              <w:t>Подготовлена итоговая версия: оформлены тест-план, риски и макеты страниц.</w:t>
            </w:r>
          </w:p>
        </w:tc>
      </w:tr>
    </w:tbl>
    <w:p w14:paraId="677386FA" w14:textId="77777777" w:rsidR="00DD4980" w:rsidRPr="00A20A37" w:rsidRDefault="00DD4980">
      <w:pPr>
        <w:rPr>
          <w:lang w:val="ru-RU"/>
        </w:rPr>
      </w:pPr>
    </w:p>
    <w:p w14:paraId="560E1C2E" w14:textId="77777777" w:rsidR="00DD4980" w:rsidRPr="00A20A37" w:rsidRDefault="00000000">
      <w:pPr>
        <w:pStyle w:val="1"/>
        <w:rPr>
          <w:color w:val="4F81BD" w:themeColor="accent1"/>
          <w:lang w:val="ru-RU"/>
        </w:rPr>
      </w:pPr>
      <w:r w:rsidRPr="00A20A37">
        <w:rPr>
          <w:color w:val="4F81BD" w:themeColor="accent1"/>
          <w:lang w:val="ru-RU"/>
        </w:rPr>
        <w:t>2. Контекст и постановка проблемы</w:t>
      </w:r>
    </w:p>
    <w:p w14:paraId="765BF81C" w14:textId="77777777" w:rsidR="00DD4980" w:rsidRPr="00A20A37" w:rsidRDefault="00000000">
      <w:pPr>
        <w:rPr>
          <w:lang w:val="ru-RU"/>
        </w:rPr>
      </w:pPr>
      <w:r>
        <w:t>FL</w:t>
      </w:r>
      <w:r w:rsidRPr="00A20A37">
        <w:rPr>
          <w:lang w:val="ru-RU"/>
        </w:rPr>
        <w:t xml:space="preserve"> </w:t>
      </w:r>
      <w:r>
        <w:t>Studio</w:t>
      </w:r>
      <w:r w:rsidRPr="00A20A37">
        <w:rPr>
          <w:lang w:val="ru-RU"/>
        </w:rPr>
        <w:t xml:space="preserve"> </w:t>
      </w:r>
      <w:r>
        <w:t>Store</w:t>
      </w:r>
      <w:r w:rsidRPr="00A20A37">
        <w:rPr>
          <w:lang w:val="ru-RU"/>
        </w:rPr>
        <w:t xml:space="preserve"> — статический многостраничный сайт на русском языке, посвящённый цифровой звуковой рабочей станции </w:t>
      </w:r>
      <w:r>
        <w:t>FL</w:t>
      </w:r>
      <w:r w:rsidRPr="00A20A37">
        <w:rPr>
          <w:lang w:val="ru-RU"/>
        </w:rPr>
        <w:t xml:space="preserve"> </w:t>
      </w:r>
      <w:r>
        <w:t>Studio</w:t>
      </w:r>
      <w:r w:rsidRPr="00A20A37">
        <w:rPr>
          <w:lang w:val="ru-RU"/>
        </w:rPr>
        <w:t>. Проект содержит главную страницу, страницу плагинов и страницу сравнения редакций программы. Визуальный стиль основан на тёмном фоне с оранжевыми и зелёными акцентами.</w:t>
      </w:r>
    </w:p>
    <w:p w14:paraId="414A3D7D" w14:textId="77777777" w:rsidR="00DD4980" w:rsidRPr="00A20A37" w:rsidRDefault="00000000">
      <w:pPr>
        <w:rPr>
          <w:lang w:val="ru-RU"/>
        </w:rPr>
      </w:pPr>
      <w:r w:rsidRPr="00A20A37">
        <w:rPr>
          <w:lang w:val="ru-RU"/>
        </w:rPr>
        <w:t>Сайт предназначен для ознакомления с программой, её основными функциями, некоторыми плагинами и различиями между редакциями. Посетитель может перейти между разделами через общее меню, просмотреть информационные карточки и таблицу сравнения.</w:t>
      </w:r>
    </w:p>
    <w:p w14:paraId="5825ACDD" w14:textId="77777777" w:rsidR="00DD4980" w:rsidRPr="00A20A37" w:rsidRDefault="00000000">
      <w:pPr>
        <w:rPr>
          <w:lang w:val="ru-RU"/>
        </w:rPr>
      </w:pPr>
      <w:r w:rsidRPr="00A20A37">
        <w:rPr>
          <w:lang w:val="ru-RU"/>
        </w:rPr>
        <w:t xml:space="preserve">В текущей реализации сайт носит информационно-презентационный характер. В исходниках нет серверной части, базы данных, </w:t>
      </w:r>
      <w:r>
        <w:t>JavaScript</w:t>
      </w:r>
      <w:r w:rsidRPr="00A20A37">
        <w:rPr>
          <w:lang w:val="ru-RU"/>
        </w:rPr>
        <w:t>, формы заказа или платёжного механизма. Следовательно, упоминание покупки в интерфейсе не означает, что оформление заказа реально реализовано.</w:t>
      </w:r>
    </w:p>
    <w:p w14:paraId="38658CED" w14:textId="77777777" w:rsidR="00DD4980" w:rsidRPr="00A20A37" w:rsidRDefault="00000000">
      <w:pPr>
        <w:rPr>
          <w:lang w:val="ru-RU"/>
        </w:rPr>
      </w:pPr>
      <w:r w:rsidRPr="00A20A37">
        <w:rPr>
          <w:lang w:val="ru-RU"/>
        </w:rPr>
        <w:t>Основная задача дальнейшего развития — сохранить понятную структуру сайта, сделать навигацию и кнопки предсказуемыми, улучшить адаптивность и доступность, а также обеспечить единообразие страниц.</w:t>
      </w:r>
    </w:p>
    <w:p w14:paraId="2ADC367E" w14:textId="77777777" w:rsidR="00DD4980" w:rsidRPr="00A20A37" w:rsidRDefault="00000000">
      <w:pPr>
        <w:pStyle w:val="1"/>
        <w:rPr>
          <w:color w:val="4F81BD" w:themeColor="accent1"/>
          <w:lang w:val="ru-RU"/>
        </w:rPr>
      </w:pPr>
      <w:r w:rsidRPr="00A20A37">
        <w:rPr>
          <w:color w:val="4F81BD" w:themeColor="accent1"/>
          <w:lang w:val="ru-RU"/>
        </w:rPr>
        <w:lastRenderedPageBreak/>
        <w:t>3. Цель и задачи</w:t>
      </w:r>
    </w:p>
    <w:p w14:paraId="5D2343CF" w14:textId="77777777" w:rsidR="00DD4980" w:rsidRPr="00A20A37" w:rsidRDefault="00000000">
      <w:pPr>
        <w:rPr>
          <w:lang w:val="ru-RU"/>
        </w:rPr>
      </w:pPr>
      <w:r w:rsidRPr="00A20A37">
        <w:rPr>
          <w:lang w:val="ru-RU"/>
        </w:rPr>
        <w:t xml:space="preserve">Цель проекта — представить </w:t>
      </w:r>
      <w:r>
        <w:t>FL</w:t>
      </w:r>
      <w:r w:rsidRPr="00A20A37">
        <w:rPr>
          <w:lang w:val="ru-RU"/>
        </w:rPr>
        <w:t xml:space="preserve"> </w:t>
      </w:r>
      <w:r>
        <w:t>Studio</w:t>
      </w:r>
      <w:r w:rsidRPr="00A20A37">
        <w:rPr>
          <w:lang w:val="ru-RU"/>
        </w:rPr>
        <w:t xml:space="preserve"> и связанные с ней инструменты на понятном, визуально согласованном сайте, позволяющем посетителю изучить функции программы, ознакомиться с плагинами и сравнить редакции.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D4980" w14:paraId="1489D280" w14:textId="77777777">
        <w:tc>
          <w:tcPr>
            <w:tcW w:w="3312" w:type="dxa"/>
            <w:shd w:val="clear" w:color="auto" w:fill="29292E"/>
          </w:tcPr>
          <w:p w14:paraId="2CED3358" w14:textId="77777777" w:rsidR="00DD4980" w:rsidRDefault="00000000"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w="3312" w:type="dxa"/>
            <w:shd w:val="clear" w:color="auto" w:fill="29292E"/>
          </w:tcPr>
          <w:p w14:paraId="22D773F6" w14:textId="77777777" w:rsidR="00DD4980" w:rsidRDefault="00000000">
            <w:r>
              <w:rPr>
                <w:b/>
                <w:color w:val="FFFFFF"/>
                <w:sz w:val="17"/>
              </w:rPr>
              <w:t>Задача</w:t>
            </w:r>
          </w:p>
        </w:tc>
        <w:tc>
          <w:tcPr>
            <w:tcW w:w="3312" w:type="dxa"/>
            <w:shd w:val="clear" w:color="auto" w:fill="29292E"/>
          </w:tcPr>
          <w:p w14:paraId="3E8878A9" w14:textId="77777777" w:rsidR="00DD4980" w:rsidRDefault="00000000">
            <w:r>
              <w:rPr>
                <w:b/>
                <w:color w:val="FFFFFF"/>
                <w:sz w:val="17"/>
              </w:rPr>
              <w:t>Критерий успешности</w:t>
            </w:r>
          </w:p>
        </w:tc>
      </w:tr>
      <w:tr w:rsidR="00DD4980" w:rsidRPr="00C71682" w14:paraId="4DDE60FE" w14:textId="77777777">
        <w:tc>
          <w:tcPr>
            <w:tcW w:w="3312" w:type="dxa"/>
          </w:tcPr>
          <w:p w14:paraId="065D2995" w14:textId="77777777" w:rsidR="00DD4980" w:rsidRDefault="00000000"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w="3312" w:type="dxa"/>
          </w:tcPr>
          <w:p w14:paraId="3F10EBA2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 xml:space="preserve">Представить </w:t>
            </w:r>
            <w:r>
              <w:rPr>
                <w:sz w:val="17"/>
              </w:rPr>
              <w:t>FL</w:t>
            </w:r>
            <w:r w:rsidRPr="00A20A3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Studio</w:t>
            </w:r>
            <w:r w:rsidRPr="00A20A37">
              <w:rPr>
                <w:sz w:val="17"/>
                <w:lang w:val="ru-RU"/>
              </w:rPr>
              <w:t xml:space="preserve"> и основные возможности.</w:t>
            </w:r>
          </w:p>
        </w:tc>
        <w:tc>
          <w:tcPr>
            <w:tcW w:w="3312" w:type="dxa"/>
          </w:tcPr>
          <w:p w14:paraId="072C69AA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На главной странице есть вводный блок и описание основных функций.</w:t>
            </w:r>
          </w:p>
        </w:tc>
      </w:tr>
      <w:tr w:rsidR="00DD4980" w:rsidRPr="00C71682" w14:paraId="45315173" w14:textId="77777777">
        <w:tc>
          <w:tcPr>
            <w:tcW w:w="3312" w:type="dxa"/>
          </w:tcPr>
          <w:p w14:paraId="673BDFFD" w14:textId="77777777" w:rsidR="00DD4980" w:rsidRDefault="00000000"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w="3312" w:type="dxa"/>
          </w:tcPr>
          <w:p w14:paraId="7F0CE671" w14:textId="77777777" w:rsidR="00DD4980" w:rsidRDefault="00000000">
            <w:pPr>
              <w:spacing w:after="20"/>
            </w:pPr>
            <w:r>
              <w:rPr>
                <w:sz w:val="17"/>
              </w:rPr>
              <w:t>Организовать каталог плагинов.</w:t>
            </w:r>
          </w:p>
        </w:tc>
        <w:tc>
          <w:tcPr>
            <w:tcW w:w="3312" w:type="dxa"/>
          </w:tcPr>
          <w:p w14:paraId="2CF16EB8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Страница плагинов содержит карточки с названием, категорией, описанием и изображением.</w:t>
            </w:r>
          </w:p>
        </w:tc>
      </w:tr>
      <w:tr w:rsidR="00DD4980" w:rsidRPr="00C71682" w14:paraId="1D38C9B4" w14:textId="77777777">
        <w:tc>
          <w:tcPr>
            <w:tcW w:w="3312" w:type="dxa"/>
          </w:tcPr>
          <w:p w14:paraId="100E82FF" w14:textId="77777777" w:rsidR="00DD4980" w:rsidRDefault="00000000"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w="3312" w:type="dxa"/>
          </w:tcPr>
          <w:p w14:paraId="17C4186D" w14:textId="77777777" w:rsidR="00DD4980" w:rsidRDefault="00000000">
            <w:pPr>
              <w:spacing w:after="20"/>
            </w:pPr>
            <w:r>
              <w:rPr>
                <w:sz w:val="17"/>
              </w:rPr>
              <w:t>Показать различия редакций.</w:t>
            </w:r>
          </w:p>
        </w:tc>
        <w:tc>
          <w:tcPr>
            <w:tcW w:w="3312" w:type="dxa"/>
          </w:tcPr>
          <w:p w14:paraId="58E9D261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Страница сравнения содержит таблицу с названиями редакций и перечнем функций.</w:t>
            </w:r>
          </w:p>
        </w:tc>
      </w:tr>
      <w:tr w:rsidR="00DD4980" w:rsidRPr="00C71682" w14:paraId="39BE06FC" w14:textId="77777777">
        <w:tc>
          <w:tcPr>
            <w:tcW w:w="3312" w:type="dxa"/>
          </w:tcPr>
          <w:p w14:paraId="269EB889" w14:textId="77777777" w:rsidR="00DD4980" w:rsidRDefault="00000000"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w="3312" w:type="dxa"/>
          </w:tcPr>
          <w:p w14:paraId="321A37D0" w14:textId="77777777" w:rsidR="00DD4980" w:rsidRDefault="00000000">
            <w:pPr>
              <w:spacing w:after="20"/>
            </w:pPr>
            <w:r>
              <w:rPr>
                <w:sz w:val="17"/>
              </w:rPr>
              <w:t>Обеспечить навигацию между страницами.</w:t>
            </w:r>
          </w:p>
        </w:tc>
        <w:tc>
          <w:tcPr>
            <w:tcW w:w="3312" w:type="dxa"/>
          </w:tcPr>
          <w:p w14:paraId="32DBEA73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 xml:space="preserve">Меню на каждой странице ведёт на соответствующие </w:t>
            </w:r>
            <w:r>
              <w:rPr>
                <w:sz w:val="17"/>
              </w:rPr>
              <w:t>HTML</w:t>
            </w:r>
            <w:r w:rsidRPr="00A20A37">
              <w:rPr>
                <w:sz w:val="17"/>
                <w:lang w:val="ru-RU"/>
              </w:rPr>
              <w:t>-файлы.</w:t>
            </w:r>
          </w:p>
        </w:tc>
      </w:tr>
      <w:tr w:rsidR="00DD4980" w:rsidRPr="00C71682" w14:paraId="134B64C7" w14:textId="77777777">
        <w:tc>
          <w:tcPr>
            <w:tcW w:w="3312" w:type="dxa"/>
          </w:tcPr>
          <w:p w14:paraId="4A1EB6C8" w14:textId="77777777" w:rsidR="00DD4980" w:rsidRDefault="00000000"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w="3312" w:type="dxa"/>
          </w:tcPr>
          <w:p w14:paraId="1756EA34" w14:textId="77777777" w:rsidR="00DD4980" w:rsidRDefault="00000000">
            <w:pPr>
              <w:spacing w:after="20"/>
            </w:pPr>
            <w:r>
              <w:rPr>
                <w:sz w:val="17"/>
              </w:rPr>
              <w:t>Сохранить единый визуальный стиль.</w:t>
            </w:r>
          </w:p>
        </w:tc>
        <w:tc>
          <w:tcPr>
            <w:tcW w:w="3312" w:type="dxa"/>
          </w:tcPr>
          <w:p w14:paraId="7C6394AB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 xml:space="preserve">Все страницы используют общий </w:t>
            </w:r>
            <w:r>
              <w:rPr>
                <w:sz w:val="17"/>
              </w:rPr>
              <w:t>style</w:t>
            </w:r>
            <w:r w:rsidRPr="00A20A37">
              <w:rPr>
                <w:sz w:val="17"/>
                <w:lang w:val="ru-RU"/>
              </w:rPr>
              <w:t>.</w:t>
            </w:r>
            <w:r>
              <w:rPr>
                <w:sz w:val="17"/>
              </w:rPr>
              <w:t>css</w:t>
            </w:r>
            <w:r w:rsidRPr="00A20A37">
              <w:rPr>
                <w:sz w:val="17"/>
                <w:lang w:val="ru-RU"/>
              </w:rPr>
              <w:t xml:space="preserve"> и согласованные цвета, карточки и кнопки.</w:t>
            </w:r>
          </w:p>
        </w:tc>
      </w:tr>
      <w:tr w:rsidR="00DD4980" w:rsidRPr="00C71682" w14:paraId="5D2FF7E0" w14:textId="77777777">
        <w:tc>
          <w:tcPr>
            <w:tcW w:w="3312" w:type="dxa"/>
          </w:tcPr>
          <w:p w14:paraId="4E65D51F" w14:textId="77777777" w:rsidR="00DD4980" w:rsidRDefault="00000000"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w="3312" w:type="dxa"/>
          </w:tcPr>
          <w:p w14:paraId="33ADF442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Повысить удобство на разных устройствах.</w:t>
            </w:r>
          </w:p>
        </w:tc>
        <w:tc>
          <w:tcPr>
            <w:tcW w:w="3312" w:type="dxa"/>
          </w:tcPr>
          <w:p w14:paraId="33805454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Контент остаётся читаемым на узком экране; навигация и таблица не ломают макет.</w:t>
            </w:r>
          </w:p>
        </w:tc>
      </w:tr>
    </w:tbl>
    <w:p w14:paraId="144532A8" w14:textId="77777777" w:rsidR="00DD4980" w:rsidRPr="00A20A37" w:rsidRDefault="00DD4980">
      <w:pPr>
        <w:rPr>
          <w:lang w:val="ru-RU"/>
        </w:rPr>
      </w:pPr>
    </w:p>
    <w:p w14:paraId="3DB5082F" w14:textId="77777777" w:rsidR="00DD4980" w:rsidRPr="00A20A37" w:rsidRDefault="00000000">
      <w:pPr>
        <w:pStyle w:val="1"/>
        <w:rPr>
          <w:color w:val="4F81BD" w:themeColor="accent1"/>
        </w:rPr>
      </w:pPr>
      <w:r w:rsidRPr="00A20A37">
        <w:rPr>
          <w:color w:val="4F81BD" w:themeColor="accent1"/>
        </w:rPr>
        <w:t>4. Целевая аудитория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D4980" w14:paraId="4C221C77" w14:textId="77777777">
        <w:tc>
          <w:tcPr>
            <w:tcW w:w="3312" w:type="dxa"/>
            <w:shd w:val="clear" w:color="auto" w:fill="29292E"/>
          </w:tcPr>
          <w:p w14:paraId="6507D2E8" w14:textId="77777777" w:rsidR="00DD4980" w:rsidRDefault="00000000">
            <w:r>
              <w:rPr>
                <w:b/>
                <w:color w:val="FFFFFF"/>
                <w:sz w:val="17"/>
              </w:rPr>
              <w:t>Аудитория</w:t>
            </w:r>
          </w:p>
        </w:tc>
        <w:tc>
          <w:tcPr>
            <w:tcW w:w="3312" w:type="dxa"/>
            <w:shd w:val="clear" w:color="auto" w:fill="29292E"/>
          </w:tcPr>
          <w:p w14:paraId="7832F455" w14:textId="77777777" w:rsidR="00DD4980" w:rsidRDefault="00000000">
            <w:r>
              <w:rPr>
                <w:b/>
                <w:color w:val="FFFFFF"/>
                <w:sz w:val="17"/>
              </w:rPr>
              <w:t>Потребности</w:t>
            </w:r>
          </w:p>
        </w:tc>
        <w:tc>
          <w:tcPr>
            <w:tcW w:w="3312" w:type="dxa"/>
            <w:shd w:val="clear" w:color="auto" w:fill="29292E"/>
          </w:tcPr>
          <w:p w14:paraId="55D449DA" w14:textId="77777777" w:rsidR="00DD4980" w:rsidRDefault="00000000">
            <w:r>
              <w:rPr>
                <w:b/>
                <w:color w:val="FFFFFF"/>
                <w:sz w:val="17"/>
              </w:rPr>
              <w:t>Ожидаемая польза</w:t>
            </w:r>
          </w:p>
        </w:tc>
      </w:tr>
      <w:tr w:rsidR="00DD4980" w:rsidRPr="00C71682" w14:paraId="765713D1" w14:textId="77777777">
        <w:tc>
          <w:tcPr>
            <w:tcW w:w="3312" w:type="dxa"/>
          </w:tcPr>
          <w:p w14:paraId="53AAED20" w14:textId="77777777" w:rsidR="00DD4980" w:rsidRDefault="00000000">
            <w:pPr>
              <w:spacing w:after="20"/>
            </w:pPr>
            <w:r>
              <w:rPr>
                <w:sz w:val="17"/>
              </w:rPr>
              <w:t>Начинающие музыканты и битмейкеры</w:t>
            </w:r>
          </w:p>
        </w:tc>
        <w:tc>
          <w:tcPr>
            <w:tcW w:w="3312" w:type="dxa"/>
          </w:tcPr>
          <w:p w14:paraId="5F57D40B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 xml:space="preserve">Понять назначение </w:t>
            </w:r>
            <w:r>
              <w:rPr>
                <w:sz w:val="17"/>
              </w:rPr>
              <w:t>FL</w:t>
            </w:r>
            <w:r w:rsidRPr="00A20A3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Studio</w:t>
            </w:r>
            <w:r w:rsidRPr="00A20A37">
              <w:rPr>
                <w:sz w:val="17"/>
                <w:lang w:val="ru-RU"/>
              </w:rPr>
              <w:t xml:space="preserve"> и её основные инструменты.</w:t>
            </w:r>
          </w:p>
        </w:tc>
        <w:tc>
          <w:tcPr>
            <w:tcW w:w="3312" w:type="dxa"/>
          </w:tcPr>
          <w:p w14:paraId="476E87A8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Получить общее представление о рабочей станции.</w:t>
            </w:r>
          </w:p>
        </w:tc>
      </w:tr>
      <w:tr w:rsidR="00DD4980" w:rsidRPr="00C71682" w14:paraId="05507E81" w14:textId="77777777">
        <w:tc>
          <w:tcPr>
            <w:tcW w:w="3312" w:type="dxa"/>
          </w:tcPr>
          <w:p w14:paraId="05A02653" w14:textId="77777777" w:rsidR="00DD4980" w:rsidRDefault="00000000">
            <w:pPr>
              <w:spacing w:after="20"/>
            </w:pPr>
            <w:r>
              <w:rPr>
                <w:sz w:val="17"/>
              </w:rPr>
              <w:t>Пользователи, выбирающие редакцию</w:t>
            </w:r>
          </w:p>
        </w:tc>
        <w:tc>
          <w:tcPr>
            <w:tcW w:w="3312" w:type="dxa"/>
          </w:tcPr>
          <w:p w14:paraId="6BEAF91E" w14:textId="77777777" w:rsidR="00DD4980" w:rsidRDefault="00000000">
            <w:pPr>
              <w:spacing w:after="20"/>
            </w:pPr>
            <w:r>
              <w:rPr>
                <w:sz w:val="17"/>
              </w:rPr>
              <w:t>Сопоставить функции разных редакций.</w:t>
            </w:r>
          </w:p>
        </w:tc>
        <w:tc>
          <w:tcPr>
            <w:tcW w:w="3312" w:type="dxa"/>
          </w:tcPr>
          <w:p w14:paraId="3063F23B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Увидеть различия в одной таблице.</w:t>
            </w:r>
          </w:p>
        </w:tc>
      </w:tr>
      <w:tr w:rsidR="00DD4980" w:rsidRPr="00C71682" w14:paraId="101C0F07" w14:textId="77777777">
        <w:tc>
          <w:tcPr>
            <w:tcW w:w="3312" w:type="dxa"/>
          </w:tcPr>
          <w:p w14:paraId="7C11CFC2" w14:textId="77777777" w:rsidR="00DD4980" w:rsidRDefault="00000000">
            <w:pPr>
              <w:spacing w:after="20"/>
            </w:pPr>
            <w:r>
              <w:rPr>
                <w:sz w:val="17"/>
              </w:rPr>
              <w:t>Пользователи, интересующиеся плагинами</w:t>
            </w:r>
          </w:p>
        </w:tc>
        <w:tc>
          <w:tcPr>
            <w:tcW w:w="3312" w:type="dxa"/>
          </w:tcPr>
          <w:p w14:paraId="525C4ED2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Узнать назначение синтезаторов и эффектов.</w:t>
            </w:r>
          </w:p>
        </w:tc>
        <w:tc>
          <w:tcPr>
            <w:tcW w:w="3312" w:type="dxa"/>
          </w:tcPr>
          <w:p w14:paraId="3A48A62E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Ознакомиться с краткими описаниями и категориями инструментов.</w:t>
            </w:r>
          </w:p>
        </w:tc>
      </w:tr>
    </w:tbl>
    <w:p w14:paraId="1F792AA1" w14:textId="77777777" w:rsidR="00DD4980" w:rsidRPr="00A20A37" w:rsidRDefault="00DD4980">
      <w:pPr>
        <w:rPr>
          <w:lang w:val="ru-RU"/>
        </w:rPr>
      </w:pPr>
    </w:p>
    <w:p w14:paraId="066526FA" w14:textId="77777777" w:rsidR="00DD4980" w:rsidRPr="00A20A37" w:rsidRDefault="00000000">
      <w:pPr>
        <w:rPr>
          <w:lang w:val="ru-RU"/>
        </w:rPr>
      </w:pPr>
      <w:r w:rsidRPr="00A20A37">
        <w:rPr>
          <w:lang w:val="ru-RU"/>
        </w:rPr>
        <w:t>Указанные группы выведены из содержания страниц. Исследования пользователей, статистика посещений и результаты опросов в исходных материалах отсутствуют.</w:t>
      </w:r>
    </w:p>
    <w:p w14:paraId="7194F90B" w14:textId="77777777" w:rsidR="00DD4980" w:rsidRPr="00A20A37" w:rsidRDefault="00000000">
      <w:pPr>
        <w:pStyle w:val="1"/>
        <w:rPr>
          <w:color w:val="4F81BD" w:themeColor="accent1"/>
        </w:rPr>
      </w:pPr>
      <w:r w:rsidRPr="00A20A37">
        <w:rPr>
          <w:color w:val="4F81BD" w:themeColor="accent1"/>
        </w:rPr>
        <w:t>5. Объём проекта</w:t>
      </w:r>
    </w:p>
    <w:p w14:paraId="7B230BFC" w14:textId="77777777" w:rsidR="00DD4980" w:rsidRDefault="00000000">
      <w:pPr>
        <w:pStyle w:val="21"/>
      </w:pPr>
      <w:r>
        <w:t>5.1. Входит в объём</w:t>
      </w:r>
    </w:p>
    <w:p w14:paraId="0A8FBF75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 xml:space="preserve">Главная страница с описанием программы, её особенностей, модулей, истории и </w:t>
      </w:r>
      <w:r>
        <w:t>FAQ</w:t>
      </w:r>
      <w:r w:rsidRPr="00A20A37">
        <w:rPr>
          <w:lang w:val="ru-RU"/>
        </w:rPr>
        <w:t>.</w:t>
      </w:r>
    </w:p>
    <w:p w14:paraId="47B09730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>Страница плагинов с шестью карточками инструментов и информационными разделами.</w:t>
      </w:r>
    </w:p>
    <w:p w14:paraId="5CA4E24E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>Страница сравнения редакций с таблицей, системными требованиями и информацией о процессе покупки/активации.</w:t>
      </w:r>
    </w:p>
    <w:p w14:paraId="3C8AAA52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>Общая шапка сайта, логотип, меню и подвал.</w:t>
      </w:r>
    </w:p>
    <w:p w14:paraId="2EB4D96B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 xml:space="preserve">Общий файл </w:t>
      </w:r>
      <w:r>
        <w:t>CSS</w:t>
      </w:r>
      <w:r w:rsidRPr="00A20A37">
        <w:rPr>
          <w:lang w:val="ru-RU"/>
        </w:rPr>
        <w:t xml:space="preserve"> с цветовой схемой, карточками, кнопками, сеткой и стилями таблицы.</w:t>
      </w:r>
    </w:p>
    <w:p w14:paraId="6B05983D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 xml:space="preserve">Проверка структуры </w:t>
      </w:r>
      <w:r>
        <w:t>HTML</w:t>
      </w:r>
      <w:r w:rsidRPr="00A20A37">
        <w:rPr>
          <w:lang w:val="ru-RU"/>
        </w:rPr>
        <w:t>, навигации, отображения на экранах разного размера и клавиатурной доступности.</w:t>
      </w:r>
    </w:p>
    <w:p w14:paraId="50AE491B" w14:textId="77777777" w:rsidR="00DD4980" w:rsidRDefault="00000000">
      <w:pPr>
        <w:pStyle w:val="21"/>
      </w:pPr>
      <w:r>
        <w:t>5.2. Не входит в текущую реализацию</w:t>
      </w:r>
    </w:p>
    <w:p w14:paraId="49376ED8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>Реальное оформление заказа, приём оплаты и выдача лицензии.</w:t>
      </w:r>
    </w:p>
    <w:p w14:paraId="6EA42CBB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>Регистрация, вход в личный кабинет и хранение пользовательских данных.</w:t>
      </w:r>
    </w:p>
    <w:p w14:paraId="2B550117" w14:textId="77777777" w:rsidR="00DD4980" w:rsidRDefault="00000000">
      <w:pPr>
        <w:pStyle w:val="a0"/>
      </w:pPr>
      <w:r>
        <w:t>Поиск и фильтрация плагинов.</w:t>
      </w:r>
    </w:p>
    <w:p w14:paraId="77178C45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lastRenderedPageBreak/>
        <w:t>Административная панель и система управления контентом.</w:t>
      </w:r>
    </w:p>
    <w:p w14:paraId="5D6D26C1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 xml:space="preserve">База данных, </w:t>
      </w:r>
      <w:r>
        <w:t>API</w:t>
      </w:r>
      <w:r w:rsidRPr="00A20A37">
        <w:rPr>
          <w:lang w:val="ru-RU"/>
        </w:rPr>
        <w:t xml:space="preserve"> и серверная логика.</w:t>
      </w:r>
    </w:p>
    <w:p w14:paraId="3F74A556" w14:textId="77777777" w:rsidR="00DD4980" w:rsidRDefault="00000000">
      <w:pPr>
        <w:pStyle w:val="a0"/>
      </w:pPr>
      <w:r>
        <w:t>Интерактивные сценарии на JavaScript.</w:t>
      </w:r>
    </w:p>
    <w:p w14:paraId="78F7AB4E" w14:textId="77777777" w:rsidR="00DD4980" w:rsidRPr="00A20A37" w:rsidRDefault="00000000">
      <w:pPr>
        <w:rPr>
          <w:lang w:val="ru-RU"/>
        </w:rPr>
      </w:pPr>
      <w:r w:rsidRPr="00A20A37">
        <w:rPr>
          <w:lang w:val="ru-RU"/>
        </w:rPr>
        <w:t xml:space="preserve">Эти функции исключены из текущего объёма, поскольку в архиве присутствуют только три </w:t>
      </w:r>
      <w:r>
        <w:t>HTML</w:t>
      </w:r>
      <w:r w:rsidRPr="00A20A37">
        <w:rPr>
          <w:lang w:val="ru-RU"/>
        </w:rPr>
        <w:t xml:space="preserve">-файла и один </w:t>
      </w:r>
      <w:r>
        <w:t>CSS</w:t>
      </w:r>
      <w:r w:rsidRPr="00A20A37">
        <w:rPr>
          <w:lang w:val="ru-RU"/>
        </w:rPr>
        <w:t>-файл.</w:t>
      </w:r>
    </w:p>
    <w:p w14:paraId="5073D216" w14:textId="77777777" w:rsidR="00DD4980" w:rsidRPr="00A20A37" w:rsidRDefault="00000000">
      <w:pPr>
        <w:pStyle w:val="1"/>
        <w:rPr>
          <w:color w:val="4F81BD" w:themeColor="accent1"/>
          <w:lang w:val="ru-RU"/>
        </w:rPr>
      </w:pPr>
      <w:r w:rsidRPr="00A20A37">
        <w:rPr>
          <w:color w:val="4F81BD" w:themeColor="accent1"/>
          <w:lang w:val="ru-RU"/>
        </w:rPr>
        <w:t>6. Как работает сайт</w:t>
      </w:r>
    </w:p>
    <w:p w14:paraId="064F6E7D" w14:textId="77777777" w:rsidR="00DD4980" w:rsidRPr="00A20A37" w:rsidRDefault="00000000">
      <w:pPr>
        <w:pStyle w:val="21"/>
        <w:rPr>
          <w:lang w:val="ru-RU"/>
        </w:rPr>
      </w:pPr>
      <w:r w:rsidRPr="00A20A37">
        <w:rPr>
          <w:lang w:val="ru-RU"/>
        </w:rPr>
        <w:t>6.1. Основные пользовательские сценарии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D4980" w14:paraId="22FE29F4" w14:textId="77777777">
        <w:tc>
          <w:tcPr>
            <w:tcW w:w="3312" w:type="dxa"/>
            <w:shd w:val="clear" w:color="auto" w:fill="29292E"/>
          </w:tcPr>
          <w:p w14:paraId="304E5261" w14:textId="77777777" w:rsidR="00DD4980" w:rsidRDefault="00000000">
            <w:r>
              <w:rPr>
                <w:b/>
                <w:color w:val="FFFFFF"/>
                <w:sz w:val="17"/>
              </w:rPr>
              <w:t>Сценарий</w:t>
            </w:r>
          </w:p>
        </w:tc>
        <w:tc>
          <w:tcPr>
            <w:tcW w:w="3312" w:type="dxa"/>
            <w:shd w:val="clear" w:color="auto" w:fill="29292E"/>
          </w:tcPr>
          <w:p w14:paraId="47BB2A14" w14:textId="77777777" w:rsidR="00DD4980" w:rsidRDefault="00000000">
            <w:r>
              <w:rPr>
                <w:b/>
                <w:color w:val="FFFFFF"/>
                <w:sz w:val="17"/>
              </w:rPr>
              <w:t>Действия</w:t>
            </w:r>
          </w:p>
        </w:tc>
        <w:tc>
          <w:tcPr>
            <w:tcW w:w="3312" w:type="dxa"/>
            <w:shd w:val="clear" w:color="auto" w:fill="29292E"/>
          </w:tcPr>
          <w:p w14:paraId="724A2F1C" w14:textId="77777777" w:rsidR="00DD4980" w:rsidRDefault="00000000">
            <w:r>
              <w:rPr>
                <w:b/>
                <w:color w:val="FFFFFF"/>
                <w:sz w:val="17"/>
              </w:rPr>
              <w:t>Ожидаемый результат / текущее поведение</w:t>
            </w:r>
          </w:p>
        </w:tc>
      </w:tr>
      <w:tr w:rsidR="00DD4980" w:rsidRPr="00C71682" w14:paraId="652CF939" w14:textId="77777777">
        <w:tc>
          <w:tcPr>
            <w:tcW w:w="3312" w:type="dxa"/>
          </w:tcPr>
          <w:p w14:paraId="0B9C34F5" w14:textId="77777777" w:rsidR="00DD4980" w:rsidRDefault="00000000">
            <w:pPr>
              <w:spacing w:after="20"/>
            </w:pPr>
            <w:r>
              <w:rPr>
                <w:sz w:val="17"/>
              </w:rPr>
              <w:t>1. Знакомство с программой</w:t>
            </w:r>
          </w:p>
        </w:tc>
        <w:tc>
          <w:tcPr>
            <w:tcW w:w="3312" w:type="dxa"/>
          </w:tcPr>
          <w:p w14:paraId="02A86124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Открыть главную страницу, прочитать вводный блок и разделы о функциях.</w:t>
            </w:r>
          </w:p>
        </w:tc>
        <w:tc>
          <w:tcPr>
            <w:tcW w:w="3312" w:type="dxa"/>
          </w:tcPr>
          <w:p w14:paraId="10A35628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 xml:space="preserve">Посетитель получает общее представление о </w:t>
            </w:r>
            <w:r>
              <w:rPr>
                <w:sz w:val="17"/>
              </w:rPr>
              <w:t>FL</w:t>
            </w:r>
            <w:r w:rsidRPr="00A20A3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Studio</w:t>
            </w:r>
            <w:r w:rsidRPr="00A20A37">
              <w:rPr>
                <w:sz w:val="17"/>
                <w:lang w:val="ru-RU"/>
              </w:rPr>
              <w:t>.</w:t>
            </w:r>
          </w:p>
        </w:tc>
      </w:tr>
      <w:tr w:rsidR="00DD4980" w:rsidRPr="00C71682" w14:paraId="23A0B6F8" w14:textId="77777777">
        <w:tc>
          <w:tcPr>
            <w:tcW w:w="3312" w:type="dxa"/>
          </w:tcPr>
          <w:p w14:paraId="0961F57F" w14:textId="77777777" w:rsidR="00DD4980" w:rsidRDefault="00000000">
            <w:pPr>
              <w:spacing w:after="20"/>
            </w:pPr>
            <w:r>
              <w:rPr>
                <w:sz w:val="17"/>
              </w:rPr>
              <w:t>2. Изучение плагинов</w:t>
            </w:r>
          </w:p>
        </w:tc>
        <w:tc>
          <w:tcPr>
            <w:tcW w:w="3312" w:type="dxa"/>
          </w:tcPr>
          <w:p w14:paraId="0E13D14C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Открыть раздел «Плагины», просмотреть карточки.</w:t>
            </w:r>
          </w:p>
        </w:tc>
        <w:tc>
          <w:tcPr>
            <w:tcW w:w="3312" w:type="dxa"/>
          </w:tcPr>
          <w:p w14:paraId="29510104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Посетитель видит шесть описаний инструментов.</w:t>
            </w:r>
          </w:p>
        </w:tc>
      </w:tr>
      <w:tr w:rsidR="00DD4980" w:rsidRPr="00C71682" w14:paraId="60F02E35" w14:textId="77777777">
        <w:tc>
          <w:tcPr>
            <w:tcW w:w="3312" w:type="dxa"/>
          </w:tcPr>
          <w:p w14:paraId="67980AA1" w14:textId="77777777" w:rsidR="00DD4980" w:rsidRDefault="00000000">
            <w:pPr>
              <w:spacing w:after="20"/>
            </w:pPr>
            <w:r>
              <w:rPr>
                <w:sz w:val="17"/>
              </w:rPr>
              <w:t>3. Сравнение редакций</w:t>
            </w:r>
          </w:p>
        </w:tc>
        <w:tc>
          <w:tcPr>
            <w:tcW w:w="3312" w:type="dxa"/>
          </w:tcPr>
          <w:p w14:paraId="4EDCA7B7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 xml:space="preserve">Открыть «Купить </w:t>
            </w:r>
            <w:r>
              <w:rPr>
                <w:sz w:val="17"/>
              </w:rPr>
              <w:t>FL</w:t>
            </w:r>
            <w:r w:rsidRPr="00A20A3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Studio</w:t>
            </w:r>
            <w:r w:rsidRPr="00A20A37">
              <w:rPr>
                <w:sz w:val="17"/>
                <w:lang w:val="ru-RU"/>
              </w:rPr>
              <w:t>» и прочитать таблицу.</w:t>
            </w:r>
          </w:p>
        </w:tc>
        <w:tc>
          <w:tcPr>
            <w:tcW w:w="3312" w:type="dxa"/>
          </w:tcPr>
          <w:p w14:paraId="021B0089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Посетитель может сравнить указанные в таблице функции.</w:t>
            </w:r>
          </w:p>
        </w:tc>
      </w:tr>
      <w:tr w:rsidR="00DD4980" w:rsidRPr="00C71682" w14:paraId="18CF601B" w14:textId="77777777">
        <w:tc>
          <w:tcPr>
            <w:tcW w:w="3312" w:type="dxa"/>
          </w:tcPr>
          <w:p w14:paraId="7929880F" w14:textId="77777777" w:rsidR="00DD4980" w:rsidRDefault="00000000">
            <w:pPr>
              <w:spacing w:after="20"/>
            </w:pPr>
            <w:r>
              <w:rPr>
                <w:sz w:val="17"/>
              </w:rPr>
              <w:t>4. Переход с карточки плагина</w:t>
            </w:r>
          </w:p>
        </w:tc>
        <w:tc>
          <w:tcPr>
            <w:tcW w:w="3312" w:type="dxa"/>
          </w:tcPr>
          <w:p w14:paraId="4955B25E" w14:textId="77777777" w:rsidR="00DD4980" w:rsidRDefault="00000000">
            <w:pPr>
              <w:spacing w:after="20"/>
            </w:pPr>
            <w:r>
              <w:rPr>
                <w:sz w:val="17"/>
              </w:rPr>
              <w:t>Нажать «Купить плагин».</w:t>
            </w:r>
          </w:p>
        </w:tc>
        <w:tc>
          <w:tcPr>
            <w:tcW w:w="3312" w:type="dxa"/>
          </w:tcPr>
          <w:p w14:paraId="77A890FE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 xml:space="preserve">Ссылка ведёт на </w:t>
            </w:r>
            <w:r>
              <w:rPr>
                <w:sz w:val="17"/>
              </w:rPr>
              <w:t>buy</w:t>
            </w:r>
            <w:r w:rsidRPr="00A20A37">
              <w:rPr>
                <w:sz w:val="17"/>
                <w:lang w:val="ru-RU"/>
              </w:rPr>
              <w:t>.</w:t>
            </w:r>
            <w:r>
              <w:rPr>
                <w:sz w:val="17"/>
              </w:rPr>
              <w:t>html</w:t>
            </w:r>
            <w:r w:rsidRPr="00A20A37">
              <w:rPr>
                <w:sz w:val="17"/>
                <w:lang w:val="ru-RU"/>
              </w:rPr>
              <w:t>, но выбранный плагин отдельно не передаётся.</w:t>
            </w:r>
          </w:p>
        </w:tc>
      </w:tr>
      <w:tr w:rsidR="00DD4980" w:rsidRPr="00C71682" w14:paraId="732793DB" w14:textId="77777777">
        <w:tc>
          <w:tcPr>
            <w:tcW w:w="3312" w:type="dxa"/>
          </w:tcPr>
          <w:p w14:paraId="66A69AC9" w14:textId="77777777" w:rsidR="00DD4980" w:rsidRDefault="00000000">
            <w:pPr>
              <w:spacing w:after="20"/>
            </w:pPr>
            <w:r>
              <w:rPr>
                <w:sz w:val="17"/>
              </w:rPr>
              <w:t>5. Выбор редакции</w:t>
            </w:r>
          </w:p>
        </w:tc>
        <w:tc>
          <w:tcPr>
            <w:tcW w:w="3312" w:type="dxa"/>
          </w:tcPr>
          <w:p w14:paraId="208D0CF4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Нажать кнопку покупки в таблице.</w:t>
            </w:r>
          </w:p>
        </w:tc>
        <w:tc>
          <w:tcPr>
            <w:tcW w:w="3312" w:type="dxa"/>
          </w:tcPr>
          <w:p w14:paraId="5E36B0C0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 xml:space="preserve">В текущем коде ссылки имеют </w:t>
            </w:r>
            <w:r>
              <w:rPr>
                <w:sz w:val="17"/>
              </w:rPr>
              <w:t>href</w:t>
            </w:r>
            <w:r w:rsidRPr="00A20A37">
              <w:rPr>
                <w:sz w:val="17"/>
                <w:lang w:val="ru-RU"/>
              </w:rPr>
              <w:t>="#" и не ведут к реальному оформлению заказа.</w:t>
            </w:r>
          </w:p>
        </w:tc>
      </w:tr>
    </w:tbl>
    <w:p w14:paraId="50603E28" w14:textId="77777777" w:rsidR="00DD4980" w:rsidRPr="00A20A37" w:rsidRDefault="00DD4980">
      <w:pPr>
        <w:rPr>
          <w:lang w:val="ru-RU"/>
        </w:rPr>
      </w:pPr>
    </w:p>
    <w:p w14:paraId="173D5947" w14:textId="77777777" w:rsidR="00DD4980" w:rsidRPr="00A20A37" w:rsidRDefault="00000000">
      <w:pPr>
        <w:pStyle w:val="21"/>
        <w:rPr>
          <w:lang w:val="ru-RU"/>
        </w:rPr>
      </w:pPr>
      <w:r w:rsidRPr="00A20A37">
        <w:rPr>
          <w:lang w:val="ru-RU"/>
        </w:rPr>
        <w:t>6.2. Поток данных</w:t>
      </w:r>
    </w:p>
    <w:p w14:paraId="2796BCFB" w14:textId="77777777" w:rsidR="00DD4980" w:rsidRPr="00A20A37" w:rsidRDefault="00000000">
      <w:pPr>
        <w:rPr>
          <w:lang w:val="ru-RU"/>
        </w:rPr>
      </w:pPr>
      <w:r w:rsidRPr="00A20A37">
        <w:rPr>
          <w:lang w:val="ru-RU"/>
        </w:rPr>
        <w:t xml:space="preserve">Браузер открывает </w:t>
      </w:r>
      <w:r>
        <w:t>HTML</w:t>
      </w:r>
      <w:r w:rsidRPr="00A20A37">
        <w:rPr>
          <w:lang w:val="ru-RU"/>
        </w:rPr>
        <w:t xml:space="preserve">-файл и загружает подключённый </w:t>
      </w:r>
      <w:r>
        <w:t>style</w:t>
      </w:r>
      <w:r w:rsidRPr="00A20A37">
        <w:rPr>
          <w:lang w:val="ru-RU"/>
        </w:rPr>
        <w:t>.</w:t>
      </w:r>
      <w:r>
        <w:t>css</w:t>
      </w:r>
      <w:r w:rsidRPr="00A20A37">
        <w:rPr>
          <w:lang w:val="ru-RU"/>
        </w:rPr>
        <w:t xml:space="preserve">. Содержимое, карточки и таблица заданы непосредственно в </w:t>
      </w:r>
      <w:r>
        <w:t>HTML</w:t>
      </w:r>
      <w:r w:rsidRPr="00A20A37">
        <w:rPr>
          <w:lang w:val="ru-RU"/>
        </w:rPr>
        <w:t xml:space="preserve">. Навигация выполняется обычными ссылками. Данные пользователя не собираются и не отправляются, запросы к </w:t>
      </w:r>
      <w:r>
        <w:t>API</w:t>
      </w:r>
      <w:r w:rsidRPr="00A20A37">
        <w:rPr>
          <w:lang w:val="ru-RU"/>
        </w:rPr>
        <w:t xml:space="preserve"> и серверное хранение в исходниках отсутствуют. Изображения загружаются с внешних адресов.</w:t>
      </w:r>
    </w:p>
    <w:p w14:paraId="5CDCA7E6" w14:textId="77777777" w:rsidR="00DD4980" w:rsidRPr="00A20A37" w:rsidRDefault="00000000">
      <w:pPr>
        <w:pStyle w:val="21"/>
        <w:rPr>
          <w:lang w:val="ru-RU"/>
        </w:rPr>
      </w:pPr>
      <w:r w:rsidRPr="00A20A37">
        <w:rPr>
          <w:lang w:val="ru-RU"/>
        </w:rPr>
        <w:t>6.3. Макеты интерфейса</w:t>
      </w:r>
    </w:p>
    <w:p w14:paraId="1821FDAC" w14:textId="77777777" w:rsidR="00DD4980" w:rsidRPr="00A20A37" w:rsidRDefault="00000000">
      <w:pPr>
        <w:rPr>
          <w:lang w:val="ru-RU"/>
        </w:rPr>
      </w:pPr>
      <w:r w:rsidRPr="00A20A37">
        <w:rPr>
          <w:lang w:val="ru-RU"/>
        </w:rPr>
        <w:t xml:space="preserve">Отдельные </w:t>
      </w:r>
      <w:r>
        <w:t>wireframes</w:t>
      </w:r>
      <w:r w:rsidRPr="00A20A37">
        <w:rPr>
          <w:lang w:val="ru-RU"/>
        </w:rPr>
        <w:t xml:space="preserve"> или дизайн-макеты в архиве отсутствуют. Фактическим визуальным ориентиром служит существующий </w:t>
      </w:r>
      <w:r>
        <w:t>CSS</w:t>
      </w:r>
      <w:r w:rsidRPr="00A20A37">
        <w:rPr>
          <w:lang w:val="ru-RU"/>
        </w:rPr>
        <w:t>: тёмная тема, верхняя навигационная панель, центральный контейнер, карточки и информационные блоки. Для последующей разработки рекомендуется подготовить схематичные макеты главной страницы, каталога и таблицы сравнения до внесения крупных изменений.</w:t>
      </w:r>
    </w:p>
    <w:p w14:paraId="6B0D5E2A" w14:textId="77777777" w:rsidR="00DD4980" w:rsidRPr="00A20A37" w:rsidRDefault="00000000">
      <w:pPr>
        <w:pStyle w:val="1"/>
        <w:rPr>
          <w:color w:val="4F81BD" w:themeColor="accent1"/>
        </w:rPr>
      </w:pPr>
      <w:r w:rsidRPr="00A20A37">
        <w:rPr>
          <w:color w:val="4F81BD" w:themeColor="accent1"/>
        </w:rPr>
        <w:t>7. Информационная архитектура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D4980" w14:paraId="072CEF93" w14:textId="77777777">
        <w:tc>
          <w:tcPr>
            <w:tcW w:w="3312" w:type="dxa"/>
            <w:shd w:val="clear" w:color="auto" w:fill="29292E"/>
          </w:tcPr>
          <w:p w14:paraId="7AE25150" w14:textId="77777777" w:rsidR="00DD4980" w:rsidRDefault="00000000">
            <w:r>
              <w:rPr>
                <w:b/>
                <w:color w:val="FFFFFF"/>
                <w:sz w:val="17"/>
              </w:rPr>
              <w:t>Страница</w:t>
            </w:r>
          </w:p>
        </w:tc>
        <w:tc>
          <w:tcPr>
            <w:tcW w:w="3312" w:type="dxa"/>
            <w:shd w:val="clear" w:color="auto" w:fill="29292E"/>
          </w:tcPr>
          <w:p w14:paraId="5756652B" w14:textId="77777777" w:rsidR="00DD4980" w:rsidRDefault="00000000">
            <w:r>
              <w:rPr>
                <w:b/>
                <w:color w:val="FFFFFF"/>
                <w:sz w:val="17"/>
              </w:rPr>
              <w:t>Содержание</w:t>
            </w:r>
          </w:p>
        </w:tc>
        <w:tc>
          <w:tcPr>
            <w:tcW w:w="3312" w:type="dxa"/>
            <w:shd w:val="clear" w:color="auto" w:fill="29292E"/>
          </w:tcPr>
          <w:p w14:paraId="28740D3F" w14:textId="77777777" w:rsidR="00DD4980" w:rsidRDefault="00000000">
            <w:r>
              <w:rPr>
                <w:b/>
                <w:color w:val="FFFFFF"/>
                <w:sz w:val="17"/>
              </w:rPr>
              <w:t>Навигация</w:t>
            </w:r>
          </w:p>
        </w:tc>
      </w:tr>
      <w:tr w:rsidR="00DD4980" w:rsidRPr="00C71682" w14:paraId="65D1E14A" w14:textId="77777777">
        <w:tc>
          <w:tcPr>
            <w:tcW w:w="3312" w:type="dxa"/>
          </w:tcPr>
          <w:p w14:paraId="61EF8B07" w14:textId="77777777" w:rsidR="00DD4980" w:rsidRDefault="00000000">
            <w:pPr>
              <w:spacing w:after="20"/>
            </w:pPr>
            <w:r>
              <w:rPr>
                <w:sz w:val="17"/>
              </w:rPr>
              <w:t>index.html — Главная</w:t>
            </w:r>
          </w:p>
        </w:tc>
        <w:tc>
          <w:tcPr>
            <w:tcW w:w="3312" w:type="dxa"/>
          </w:tcPr>
          <w:p w14:paraId="3DB58753" w14:textId="77777777" w:rsidR="00DD4980" w:rsidRDefault="00000000">
            <w:pPr>
              <w:spacing w:after="20"/>
            </w:pPr>
            <w:r>
              <w:rPr>
                <w:sz w:val="17"/>
              </w:rPr>
              <w:t>Hero-блок, особенности, Playlist/Mixer/Browser, история развития, FAQ.</w:t>
            </w:r>
          </w:p>
        </w:tc>
        <w:tc>
          <w:tcPr>
            <w:tcW w:w="3312" w:type="dxa"/>
          </w:tcPr>
          <w:p w14:paraId="781557B0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Ссылки на главную, плагины и сравнение редакций.</w:t>
            </w:r>
          </w:p>
        </w:tc>
      </w:tr>
      <w:tr w:rsidR="00DD4980" w:rsidRPr="00C71682" w14:paraId="2B243531" w14:textId="77777777">
        <w:tc>
          <w:tcPr>
            <w:tcW w:w="3312" w:type="dxa"/>
          </w:tcPr>
          <w:p w14:paraId="3FBCB285" w14:textId="77777777" w:rsidR="00DD4980" w:rsidRDefault="00000000">
            <w:pPr>
              <w:spacing w:after="20"/>
            </w:pPr>
            <w:r>
              <w:rPr>
                <w:sz w:val="17"/>
              </w:rPr>
              <w:t>plugins.html — Плагины</w:t>
            </w:r>
          </w:p>
        </w:tc>
        <w:tc>
          <w:tcPr>
            <w:tcW w:w="3312" w:type="dxa"/>
          </w:tcPr>
          <w:p w14:paraId="45195B9A" w14:textId="77777777" w:rsidR="00DD4980" w:rsidRDefault="00000000">
            <w:pPr>
              <w:spacing w:after="20"/>
            </w:pPr>
            <w:r>
              <w:rPr>
                <w:sz w:val="17"/>
              </w:rPr>
              <w:t>Шесть карточек: Gross Beat, Harmor, Sytrus, Pitcher, Maximus, Fruity Delay 3; категории и технический раздел.</w:t>
            </w:r>
          </w:p>
        </w:tc>
        <w:tc>
          <w:tcPr>
            <w:tcW w:w="3312" w:type="dxa"/>
          </w:tcPr>
          <w:p w14:paraId="78DC0121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Ссылки на главную, плагины и сравнение редакций.</w:t>
            </w:r>
          </w:p>
        </w:tc>
      </w:tr>
      <w:tr w:rsidR="00DD4980" w:rsidRPr="00C71682" w14:paraId="0F71BFAA" w14:textId="77777777">
        <w:tc>
          <w:tcPr>
            <w:tcW w:w="3312" w:type="dxa"/>
          </w:tcPr>
          <w:p w14:paraId="2719695A" w14:textId="77777777" w:rsidR="00DD4980" w:rsidRDefault="00000000">
            <w:pPr>
              <w:spacing w:after="20"/>
            </w:pPr>
            <w:r>
              <w:rPr>
                <w:sz w:val="17"/>
              </w:rPr>
              <w:t>buy.html — Купить FL Studio</w:t>
            </w:r>
          </w:p>
        </w:tc>
        <w:tc>
          <w:tcPr>
            <w:tcW w:w="3312" w:type="dxa"/>
          </w:tcPr>
          <w:p w14:paraId="14EB5F4A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Таблица трёх редакций, системные требования, описание покупки/активации и поддержки.</w:t>
            </w:r>
          </w:p>
        </w:tc>
        <w:tc>
          <w:tcPr>
            <w:tcW w:w="3312" w:type="dxa"/>
          </w:tcPr>
          <w:p w14:paraId="24B35933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Ссылки на главную, плагины и сравнение редакций.</w:t>
            </w:r>
          </w:p>
        </w:tc>
      </w:tr>
    </w:tbl>
    <w:p w14:paraId="19D290D6" w14:textId="77777777" w:rsidR="00DD4980" w:rsidRPr="00A20A37" w:rsidRDefault="00DD4980">
      <w:pPr>
        <w:rPr>
          <w:lang w:val="ru-RU"/>
        </w:rPr>
      </w:pPr>
    </w:p>
    <w:p w14:paraId="3E0B1E6F" w14:textId="77777777" w:rsidR="00DD4980" w:rsidRPr="00A20A37" w:rsidRDefault="00000000">
      <w:pPr>
        <w:rPr>
          <w:lang w:val="ru-RU"/>
        </w:rPr>
      </w:pPr>
      <w:r w:rsidRPr="00A20A37">
        <w:rPr>
          <w:lang w:val="ru-RU"/>
        </w:rPr>
        <w:t xml:space="preserve">Структура навигации одинакова на всех страницах. Логотип ведёт на </w:t>
      </w:r>
      <w:r>
        <w:t>index</w:t>
      </w:r>
      <w:r w:rsidRPr="00A20A37">
        <w:rPr>
          <w:lang w:val="ru-RU"/>
        </w:rPr>
        <w:t>.</w:t>
      </w:r>
      <w:r>
        <w:t>html</w:t>
      </w:r>
      <w:r w:rsidRPr="00A20A37">
        <w:rPr>
          <w:lang w:val="ru-RU"/>
        </w:rPr>
        <w:t xml:space="preserve">. Активный раздел выделяется классом </w:t>
      </w:r>
      <w:r>
        <w:t>active</w:t>
      </w:r>
      <w:r w:rsidRPr="00A20A37">
        <w:rPr>
          <w:lang w:val="ru-RU"/>
        </w:rPr>
        <w:t>. Рекомендуемое правило — сохранять единый порядок пунктов меню и понятные названия переходов на всех страницах.</w:t>
      </w:r>
    </w:p>
    <w:p w14:paraId="4B9B671C" w14:textId="77777777" w:rsidR="00DD4980" w:rsidRPr="00A20A37" w:rsidRDefault="00000000">
      <w:pPr>
        <w:pStyle w:val="1"/>
        <w:rPr>
          <w:color w:val="4F81BD" w:themeColor="accent1"/>
        </w:rPr>
      </w:pPr>
      <w:r w:rsidRPr="00A20A37">
        <w:rPr>
          <w:color w:val="4F81BD" w:themeColor="accent1"/>
        </w:rPr>
        <w:lastRenderedPageBreak/>
        <w:t>8. Функциональные требования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DD4980" w14:paraId="0535EDCB" w14:textId="77777777">
        <w:tc>
          <w:tcPr>
            <w:tcW w:w="2484" w:type="dxa"/>
            <w:shd w:val="clear" w:color="auto" w:fill="29292E"/>
          </w:tcPr>
          <w:p w14:paraId="23CF6E65" w14:textId="77777777" w:rsidR="00DD4980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484" w:type="dxa"/>
            <w:shd w:val="clear" w:color="auto" w:fill="29292E"/>
          </w:tcPr>
          <w:p w14:paraId="67CAEEA2" w14:textId="77777777" w:rsidR="00DD4980" w:rsidRDefault="00000000">
            <w:r>
              <w:rPr>
                <w:b/>
                <w:color w:val="FFFFFF"/>
                <w:sz w:val="17"/>
              </w:rPr>
              <w:t>Требование</w:t>
            </w:r>
          </w:p>
        </w:tc>
        <w:tc>
          <w:tcPr>
            <w:tcW w:w="2484" w:type="dxa"/>
            <w:shd w:val="clear" w:color="auto" w:fill="29292E"/>
          </w:tcPr>
          <w:p w14:paraId="6F31A3CD" w14:textId="77777777" w:rsidR="00DD4980" w:rsidRDefault="00000000">
            <w:r>
              <w:rPr>
                <w:b/>
                <w:color w:val="FFFFFF"/>
                <w:sz w:val="17"/>
              </w:rPr>
              <w:t>Приоритет</w:t>
            </w:r>
          </w:p>
        </w:tc>
        <w:tc>
          <w:tcPr>
            <w:tcW w:w="2484" w:type="dxa"/>
            <w:shd w:val="clear" w:color="auto" w:fill="29292E"/>
          </w:tcPr>
          <w:p w14:paraId="5E65DF57" w14:textId="77777777" w:rsidR="00DD4980" w:rsidRDefault="00000000">
            <w:r>
              <w:rPr>
                <w:b/>
                <w:color w:val="FFFFFF"/>
                <w:sz w:val="17"/>
              </w:rPr>
              <w:t>Критерий приёмки</w:t>
            </w:r>
          </w:p>
        </w:tc>
      </w:tr>
      <w:tr w:rsidR="00DD4980" w:rsidRPr="00C71682" w14:paraId="11D8DD87" w14:textId="77777777">
        <w:tc>
          <w:tcPr>
            <w:tcW w:w="2484" w:type="dxa"/>
          </w:tcPr>
          <w:p w14:paraId="00F0286B" w14:textId="77777777" w:rsidR="00DD4980" w:rsidRDefault="00000000">
            <w:pPr>
              <w:spacing w:after="20"/>
            </w:pPr>
            <w:r>
              <w:rPr>
                <w:sz w:val="17"/>
              </w:rPr>
              <w:t>FR-01</w:t>
            </w:r>
          </w:p>
        </w:tc>
        <w:tc>
          <w:tcPr>
            <w:tcW w:w="2484" w:type="dxa"/>
          </w:tcPr>
          <w:p w14:paraId="184B2FAB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Главная страница должна представлять продукт.</w:t>
            </w:r>
          </w:p>
        </w:tc>
        <w:tc>
          <w:tcPr>
            <w:tcW w:w="2484" w:type="dxa"/>
          </w:tcPr>
          <w:p w14:paraId="17707FB4" w14:textId="77777777" w:rsidR="00DD4980" w:rsidRDefault="00000000">
            <w:pPr>
              <w:spacing w:after="20"/>
            </w:pPr>
            <w:r>
              <w:rPr>
                <w:sz w:val="17"/>
              </w:rPr>
              <w:t>Высокий</w:t>
            </w:r>
          </w:p>
        </w:tc>
        <w:tc>
          <w:tcPr>
            <w:tcW w:w="2484" w:type="dxa"/>
          </w:tcPr>
          <w:p w14:paraId="51DFCD6E" w14:textId="77777777" w:rsidR="00DD4980" w:rsidRPr="00A20A37" w:rsidRDefault="00000000">
            <w:pPr>
              <w:spacing w:after="20"/>
              <w:rPr>
                <w:lang w:val="ru-RU"/>
              </w:rPr>
            </w:pPr>
            <w:r>
              <w:rPr>
                <w:sz w:val="17"/>
              </w:rPr>
              <w:t>index</w:t>
            </w:r>
            <w:r w:rsidRPr="00A20A37">
              <w:rPr>
                <w:sz w:val="17"/>
                <w:lang w:val="ru-RU"/>
              </w:rPr>
              <w:t>.</w:t>
            </w:r>
            <w:r>
              <w:rPr>
                <w:sz w:val="17"/>
              </w:rPr>
              <w:t>html</w:t>
            </w:r>
            <w:r w:rsidRPr="00A20A37">
              <w:rPr>
                <w:sz w:val="17"/>
                <w:lang w:val="ru-RU"/>
              </w:rPr>
              <w:t xml:space="preserve"> открывается и содержит основной заголовок, описание и тематические разделы.</w:t>
            </w:r>
          </w:p>
        </w:tc>
      </w:tr>
      <w:tr w:rsidR="00DD4980" w:rsidRPr="00C71682" w14:paraId="4675E439" w14:textId="77777777">
        <w:tc>
          <w:tcPr>
            <w:tcW w:w="2484" w:type="dxa"/>
          </w:tcPr>
          <w:p w14:paraId="47B736B2" w14:textId="77777777" w:rsidR="00DD4980" w:rsidRDefault="00000000">
            <w:pPr>
              <w:spacing w:after="20"/>
            </w:pPr>
            <w:r>
              <w:rPr>
                <w:sz w:val="17"/>
              </w:rPr>
              <w:t>FR-02</w:t>
            </w:r>
          </w:p>
        </w:tc>
        <w:tc>
          <w:tcPr>
            <w:tcW w:w="2484" w:type="dxa"/>
          </w:tcPr>
          <w:p w14:paraId="5ABA1C69" w14:textId="77777777" w:rsidR="00DD4980" w:rsidRDefault="00000000">
            <w:pPr>
              <w:spacing w:after="20"/>
            </w:pPr>
            <w:r>
              <w:rPr>
                <w:sz w:val="17"/>
              </w:rPr>
              <w:t>Должна существовать страница плагинов.</w:t>
            </w:r>
          </w:p>
        </w:tc>
        <w:tc>
          <w:tcPr>
            <w:tcW w:w="2484" w:type="dxa"/>
          </w:tcPr>
          <w:p w14:paraId="30E0C881" w14:textId="77777777" w:rsidR="00DD4980" w:rsidRDefault="00000000">
            <w:pPr>
              <w:spacing w:after="20"/>
            </w:pPr>
            <w:r>
              <w:rPr>
                <w:sz w:val="17"/>
              </w:rPr>
              <w:t>Высокий</w:t>
            </w:r>
          </w:p>
        </w:tc>
        <w:tc>
          <w:tcPr>
            <w:tcW w:w="2484" w:type="dxa"/>
          </w:tcPr>
          <w:p w14:paraId="3A78C6F8" w14:textId="77777777" w:rsidR="00DD4980" w:rsidRPr="00A20A37" w:rsidRDefault="00000000">
            <w:pPr>
              <w:spacing w:after="20"/>
              <w:rPr>
                <w:lang w:val="ru-RU"/>
              </w:rPr>
            </w:pPr>
            <w:r>
              <w:rPr>
                <w:sz w:val="17"/>
              </w:rPr>
              <w:t>plugins</w:t>
            </w:r>
            <w:r w:rsidRPr="00A20A37">
              <w:rPr>
                <w:sz w:val="17"/>
                <w:lang w:val="ru-RU"/>
              </w:rPr>
              <w:t>.</w:t>
            </w:r>
            <w:r>
              <w:rPr>
                <w:sz w:val="17"/>
              </w:rPr>
              <w:t>html</w:t>
            </w:r>
            <w:r w:rsidRPr="00A20A37">
              <w:rPr>
                <w:sz w:val="17"/>
                <w:lang w:val="ru-RU"/>
              </w:rPr>
              <w:t xml:space="preserve"> содержит шесть карточек плагинов.</w:t>
            </w:r>
          </w:p>
        </w:tc>
      </w:tr>
      <w:tr w:rsidR="00DD4980" w:rsidRPr="00C71682" w14:paraId="14909F64" w14:textId="77777777">
        <w:tc>
          <w:tcPr>
            <w:tcW w:w="2484" w:type="dxa"/>
          </w:tcPr>
          <w:p w14:paraId="33C1272A" w14:textId="77777777" w:rsidR="00DD4980" w:rsidRDefault="00000000">
            <w:pPr>
              <w:spacing w:after="20"/>
            </w:pPr>
            <w:r>
              <w:rPr>
                <w:sz w:val="17"/>
              </w:rPr>
              <w:t>FR-03</w:t>
            </w:r>
          </w:p>
        </w:tc>
        <w:tc>
          <w:tcPr>
            <w:tcW w:w="2484" w:type="dxa"/>
          </w:tcPr>
          <w:p w14:paraId="1408428A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Должна существовать страница сравнения редакций.</w:t>
            </w:r>
          </w:p>
        </w:tc>
        <w:tc>
          <w:tcPr>
            <w:tcW w:w="2484" w:type="dxa"/>
          </w:tcPr>
          <w:p w14:paraId="1BED582A" w14:textId="77777777" w:rsidR="00DD4980" w:rsidRDefault="00000000">
            <w:pPr>
              <w:spacing w:after="20"/>
            </w:pPr>
            <w:r>
              <w:rPr>
                <w:sz w:val="17"/>
              </w:rPr>
              <w:t>Высокий</w:t>
            </w:r>
          </w:p>
        </w:tc>
        <w:tc>
          <w:tcPr>
            <w:tcW w:w="2484" w:type="dxa"/>
          </w:tcPr>
          <w:p w14:paraId="7B5C074A" w14:textId="77777777" w:rsidR="00DD4980" w:rsidRPr="00A20A37" w:rsidRDefault="00000000">
            <w:pPr>
              <w:spacing w:after="20"/>
              <w:rPr>
                <w:lang w:val="ru-RU"/>
              </w:rPr>
            </w:pPr>
            <w:r>
              <w:rPr>
                <w:sz w:val="17"/>
              </w:rPr>
              <w:t>buy</w:t>
            </w:r>
            <w:r w:rsidRPr="00A20A37">
              <w:rPr>
                <w:sz w:val="17"/>
                <w:lang w:val="ru-RU"/>
              </w:rPr>
              <w:t>.</w:t>
            </w:r>
            <w:r>
              <w:rPr>
                <w:sz w:val="17"/>
              </w:rPr>
              <w:t>html</w:t>
            </w:r>
            <w:r w:rsidRPr="00A20A37">
              <w:rPr>
                <w:sz w:val="17"/>
                <w:lang w:val="ru-RU"/>
              </w:rPr>
              <w:t xml:space="preserve"> содержит таблицу сравнения трёх редакций.</w:t>
            </w:r>
          </w:p>
        </w:tc>
      </w:tr>
      <w:tr w:rsidR="00DD4980" w:rsidRPr="00C71682" w14:paraId="377D9A1C" w14:textId="77777777">
        <w:tc>
          <w:tcPr>
            <w:tcW w:w="2484" w:type="dxa"/>
          </w:tcPr>
          <w:p w14:paraId="0B3F7C66" w14:textId="77777777" w:rsidR="00DD4980" w:rsidRDefault="00000000">
            <w:pPr>
              <w:spacing w:after="20"/>
            </w:pPr>
            <w:r>
              <w:rPr>
                <w:sz w:val="17"/>
              </w:rPr>
              <w:t>FR-04</w:t>
            </w:r>
          </w:p>
        </w:tc>
        <w:tc>
          <w:tcPr>
            <w:tcW w:w="2484" w:type="dxa"/>
          </w:tcPr>
          <w:p w14:paraId="1D9409F5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Меню должно обеспечивать переходы между страницами.</w:t>
            </w:r>
          </w:p>
        </w:tc>
        <w:tc>
          <w:tcPr>
            <w:tcW w:w="2484" w:type="dxa"/>
          </w:tcPr>
          <w:p w14:paraId="534EB89F" w14:textId="77777777" w:rsidR="00DD4980" w:rsidRDefault="00000000">
            <w:pPr>
              <w:spacing w:after="20"/>
            </w:pPr>
            <w:r>
              <w:rPr>
                <w:sz w:val="17"/>
              </w:rPr>
              <w:t>Высокий</w:t>
            </w:r>
          </w:p>
        </w:tc>
        <w:tc>
          <w:tcPr>
            <w:tcW w:w="2484" w:type="dxa"/>
          </w:tcPr>
          <w:p w14:paraId="0E0D8395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Ссылки меню ведут на соответствующие файлы.</w:t>
            </w:r>
          </w:p>
        </w:tc>
      </w:tr>
      <w:tr w:rsidR="00DD4980" w:rsidRPr="00C71682" w14:paraId="2D83F01E" w14:textId="77777777">
        <w:tc>
          <w:tcPr>
            <w:tcW w:w="2484" w:type="dxa"/>
          </w:tcPr>
          <w:p w14:paraId="688DF9BD" w14:textId="77777777" w:rsidR="00DD4980" w:rsidRDefault="00000000">
            <w:pPr>
              <w:spacing w:after="20"/>
            </w:pPr>
            <w:r>
              <w:rPr>
                <w:sz w:val="17"/>
              </w:rPr>
              <w:t>FR-05</w:t>
            </w:r>
          </w:p>
        </w:tc>
        <w:tc>
          <w:tcPr>
            <w:tcW w:w="2484" w:type="dxa"/>
          </w:tcPr>
          <w:p w14:paraId="29B2B223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Текущий раздел должен быть визуально отмечен.</w:t>
            </w:r>
          </w:p>
        </w:tc>
        <w:tc>
          <w:tcPr>
            <w:tcW w:w="2484" w:type="dxa"/>
          </w:tcPr>
          <w:p w14:paraId="4768A076" w14:textId="77777777" w:rsidR="00DD4980" w:rsidRDefault="00000000">
            <w:pPr>
              <w:spacing w:after="20"/>
            </w:pPr>
            <w:r>
              <w:rPr>
                <w:sz w:val="17"/>
              </w:rPr>
              <w:t>Средний</w:t>
            </w:r>
          </w:p>
        </w:tc>
        <w:tc>
          <w:tcPr>
            <w:tcW w:w="2484" w:type="dxa"/>
          </w:tcPr>
          <w:p w14:paraId="13E0AE1B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 xml:space="preserve">На соответствующей ссылке присутствует класс </w:t>
            </w:r>
            <w:r>
              <w:rPr>
                <w:sz w:val="17"/>
              </w:rPr>
              <w:t>active</w:t>
            </w:r>
            <w:r w:rsidRPr="00A20A37">
              <w:rPr>
                <w:sz w:val="17"/>
                <w:lang w:val="ru-RU"/>
              </w:rPr>
              <w:t>.</w:t>
            </w:r>
          </w:p>
        </w:tc>
      </w:tr>
      <w:tr w:rsidR="00DD4980" w:rsidRPr="00C71682" w14:paraId="25B59D0B" w14:textId="77777777">
        <w:tc>
          <w:tcPr>
            <w:tcW w:w="2484" w:type="dxa"/>
          </w:tcPr>
          <w:p w14:paraId="399F6C1E" w14:textId="77777777" w:rsidR="00DD4980" w:rsidRDefault="00000000">
            <w:pPr>
              <w:spacing w:after="20"/>
            </w:pPr>
            <w:r>
              <w:rPr>
                <w:sz w:val="17"/>
              </w:rPr>
              <w:t>FR-06</w:t>
            </w:r>
          </w:p>
        </w:tc>
        <w:tc>
          <w:tcPr>
            <w:tcW w:w="2484" w:type="dxa"/>
          </w:tcPr>
          <w:p w14:paraId="34037DBC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Кнопки покупки должны иметь понятное действие.</w:t>
            </w:r>
          </w:p>
        </w:tc>
        <w:tc>
          <w:tcPr>
            <w:tcW w:w="2484" w:type="dxa"/>
          </w:tcPr>
          <w:p w14:paraId="04FB700A" w14:textId="77777777" w:rsidR="00DD4980" w:rsidRDefault="00000000">
            <w:pPr>
              <w:spacing w:after="20"/>
            </w:pPr>
            <w:r>
              <w:rPr>
                <w:sz w:val="17"/>
              </w:rPr>
              <w:t>Высокий</w:t>
            </w:r>
          </w:p>
        </w:tc>
        <w:tc>
          <w:tcPr>
            <w:tcW w:w="2484" w:type="dxa"/>
          </w:tcPr>
          <w:p w14:paraId="3D05E1D6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 xml:space="preserve">Вместо пустой ссылки </w:t>
            </w:r>
            <w:r>
              <w:rPr>
                <w:sz w:val="17"/>
              </w:rPr>
              <w:t>href</w:t>
            </w:r>
            <w:r w:rsidRPr="00A20A37">
              <w:rPr>
                <w:sz w:val="17"/>
                <w:lang w:val="ru-RU"/>
              </w:rPr>
              <w:t>="#" используется реальная цель или кнопка обозначена как демонстрационная.</w:t>
            </w:r>
          </w:p>
        </w:tc>
      </w:tr>
      <w:tr w:rsidR="00DD4980" w:rsidRPr="00C71682" w14:paraId="0B18336F" w14:textId="77777777">
        <w:tc>
          <w:tcPr>
            <w:tcW w:w="2484" w:type="dxa"/>
          </w:tcPr>
          <w:p w14:paraId="435681B8" w14:textId="77777777" w:rsidR="00DD4980" w:rsidRDefault="00000000">
            <w:pPr>
              <w:spacing w:after="20"/>
            </w:pPr>
            <w:r>
              <w:rPr>
                <w:sz w:val="17"/>
              </w:rPr>
              <w:t>FR-07</w:t>
            </w:r>
          </w:p>
        </w:tc>
        <w:tc>
          <w:tcPr>
            <w:tcW w:w="2484" w:type="dxa"/>
          </w:tcPr>
          <w:p w14:paraId="68BB37B3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Ссылки карточек плагинов должны соответствовать своему назначению.</w:t>
            </w:r>
          </w:p>
        </w:tc>
        <w:tc>
          <w:tcPr>
            <w:tcW w:w="2484" w:type="dxa"/>
          </w:tcPr>
          <w:p w14:paraId="7154AF48" w14:textId="77777777" w:rsidR="00DD4980" w:rsidRDefault="00000000">
            <w:pPr>
              <w:spacing w:after="20"/>
            </w:pPr>
            <w:r>
              <w:rPr>
                <w:sz w:val="17"/>
              </w:rPr>
              <w:t>Средний</w:t>
            </w:r>
          </w:p>
        </w:tc>
        <w:tc>
          <w:tcPr>
            <w:tcW w:w="2484" w:type="dxa"/>
          </w:tcPr>
          <w:p w14:paraId="58D55484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Пользователь понимает, что ссылка ведёт на общую страницу сравнения, либо получает целевую страницу конкретного инструмента.</w:t>
            </w:r>
          </w:p>
        </w:tc>
      </w:tr>
      <w:tr w:rsidR="00DD4980" w:rsidRPr="00C71682" w14:paraId="122B56BB" w14:textId="77777777">
        <w:tc>
          <w:tcPr>
            <w:tcW w:w="2484" w:type="dxa"/>
          </w:tcPr>
          <w:p w14:paraId="3A79D6E2" w14:textId="77777777" w:rsidR="00DD4980" w:rsidRDefault="00000000">
            <w:pPr>
              <w:spacing w:after="20"/>
            </w:pPr>
            <w:r>
              <w:rPr>
                <w:sz w:val="17"/>
              </w:rPr>
              <w:t>FR-08</w:t>
            </w:r>
          </w:p>
        </w:tc>
        <w:tc>
          <w:tcPr>
            <w:tcW w:w="2484" w:type="dxa"/>
          </w:tcPr>
          <w:p w14:paraId="6F35605C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Изображения должны иметь альтернативный текст.</w:t>
            </w:r>
          </w:p>
        </w:tc>
        <w:tc>
          <w:tcPr>
            <w:tcW w:w="2484" w:type="dxa"/>
          </w:tcPr>
          <w:p w14:paraId="6DBE9577" w14:textId="77777777" w:rsidR="00DD4980" w:rsidRDefault="00000000">
            <w:pPr>
              <w:spacing w:after="20"/>
            </w:pPr>
            <w:r>
              <w:rPr>
                <w:sz w:val="17"/>
              </w:rPr>
              <w:t>Высокий</w:t>
            </w:r>
          </w:p>
        </w:tc>
        <w:tc>
          <w:tcPr>
            <w:tcW w:w="2484" w:type="dxa"/>
          </w:tcPr>
          <w:p w14:paraId="4378F3BC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 xml:space="preserve">У информативных изображений задан осмысленный </w:t>
            </w:r>
            <w:r>
              <w:rPr>
                <w:sz w:val="17"/>
              </w:rPr>
              <w:t>alt</w:t>
            </w:r>
            <w:r w:rsidRPr="00A20A37">
              <w:rPr>
                <w:sz w:val="17"/>
                <w:lang w:val="ru-RU"/>
              </w:rPr>
              <w:t>.</w:t>
            </w:r>
          </w:p>
        </w:tc>
      </w:tr>
      <w:tr w:rsidR="00DD4980" w:rsidRPr="00C71682" w14:paraId="00038670" w14:textId="77777777">
        <w:tc>
          <w:tcPr>
            <w:tcW w:w="2484" w:type="dxa"/>
          </w:tcPr>
          <w:p w14:paraId="23AAF8D6" w14:textId="77777777" w:rsidR="00DD4980" w:rsidRDefault="00000000">
            <w:pPr>
              <w:spacing w:after="20"/>
            </w:pPr>
            <w:r>
              <w:rPr>
                <w:sz w:val="17"/>
              </w:rPr>
              <w:t>FR-09</w:t>
            </w:r>
          </w:p>
        </w:tc>
        <w:tc>
          <w:tcPr>
            <w:tcW w:w="2484" w:type="dxa"/>
          </w:tcPr>
          <w:p w14:paraId="7118E65B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Таблица должна оставаться доступной на узких экранах.</w:t>
            </w:r>
          </w:p>
        </w:tc>
        <w:tc>
          <w:tcPr>
            <w:tcW w:w="2484" w:type="dxa"/>
          </w:tcPr>
          <w:p w14:paraId="634A2F3C" w14:textId="77777777" w:rsidR="00DD4980" w:rsidRDefault="00000000">
            <w:pPr>
              <w:spacing w:after="20"/>
            </w:pPr>
            <w:r>
              <w:rPr>
                <w:sz w:val="17"/>
              </w:rPr>
              <w:t>Высокий</w:t>
            </w:r>
          </w:p>
        </w:tc>
        <w:tc>
          <w:tcPr>
            <w:tcW w:w="2484" w:type="dxa"/>
          </w:tcPr>
          <w:p w14:paraId="30030C81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Горизонтальная прокрутка ограничена контейнером таблицы.</w:t>
            </w:r>
          </w:p>
        </w:tc>
      </w:tr>
      <w:tr w:rsidR="00DD4980" w:rsidRPr="00C71682" w14:paraId="4FD088DF" w14:textId="77777777">
        <w:tc>
          <w:tcPr>
            <w:tcW w:w="2484" w:type="dxa"/>
          </w:tcPr>
          <w:p w14:paraId="22491470" w14:textId="77777777" w:rsidR="00DD4980" w:rsidRDefault="00000000">
            <w:pPr>
              <w:spacing w:after="20"/>
            </w:pPr>
            <w:r>
              <w:rPr>
                <w:sz w:val="17"/>
              </w:rPr>
              <w:t>FR-10</w:t>
            </w:r>
          </w:p>
        </w:tc>
        <w:tc>
          <w:tcPr>
            <w:tcW w:w="2484" w:type="dxa"/>
          </w:tcPr>
          <w:p w14:paraId="68A1C46F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 xml:space="preserve">На главной странице должен быть раздел </w:t>
            </w:r>
            <w:r>
              <w:rPr>
                <w:sz w:val="17"/>
              </w:rPr>
              <w:t>FAQ</w:t>
            </w:r>
            <w:r w:rsidRPr="00A20A37">
              <w:rPr>
                <w:sz w:val="17"/>
                <w:lang w:val="ru-RU"/>
              </w:rPr>
              <w:t>.</w:t>
            </w:r>
          </w:p>
        </w:tc>
        <w:tc>
          <w:tcPr>
            <w:tcW w:w="2484" w:type="dxa"/>
          </w:tcPr>
          <w:p w14:paraId="20F9C362" w14:textId="77777777" w:rsidR="00DD4980" w:rsidRDefault="00000000">
            <w:pPr>
              <w:spacing w:after="20"/>
            </w:pPr>
            <w:r>
              <w:rPr>
                <w:sz w:val="17"/>
              </w:rPr>
              <w:t>Средний</w:t>
            </w:r>
          </w:p>
        </w:tc>
        <w:tc>
          <w:tcPr>
            <w:tcW w:w="2484" w:type="dxa"/>
          </w:tcPr>
          <w:p w14:paraId="28C95BB9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 xml:space="preserve">Отображаются вопросы и ответы, присутствующие в исходном </w:t>
            </w:r>
            <w:r>
              <w:rPr>
                <w:sz w:val="17"/>
              </w:rPr>
              <w:t>HTML</w:t>
            </w:r>
            <w:r w:rsidRPr="00A20A37">
              <w:rPr>
                <w:sz w:val="17"/>
                <w:lang w:val="ru-RU"/>
              </w:rPr>
              <w:t>.</w:t>
            </w:r>
          </w:p>
        </w:tc>
      </w:tr>
      <w:tr w:rsidR="00DD4980" w:rsidRPr="00C71682" w14:paraId="2272F98D" w14:textId="77777777">
        <w:tc>
          <w:tcPr>
            <w:tcW w:w="2484" w:type="dxa"/>
          </w:tcPr>
          <w:p w14:paraId="0E1FA37D" w14:textId="77777777" w:rsidR="00DD4980" w:rsidRDefault="00000000">
            <w:pPr>
              <w:spacing w:after="20"/>
            </w:pPr>
            <w:r>
              <w:rPr>
                <w:sz w:val="17"/>
              </w:rPr>
              <w:t>FR-11</w:t>
            </w:r>
          </w:p>
        </w:tc>
        <w:tc>
          <w:tcPr>
            <w:tcW w:w="2484" w:type="dxa"/>
          </w:tcPr>
          <w:p w14:paraId="6ECFA908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Стили должны быть общими для всех страниц.</w:t>
            </w:r>
          </w:p>
        </w:tc>
        <w:tc>
          <w:tcPr>
            <w:tcW w:w="2484" w:type="dxa"/>
          </w:tcPr>
          <w:p w14:paraId="2F9481B5" w14:textId="77777777" w:rsidR="00DD4980" w:rsidRDefault="00000000">
            <w:pPr>
              <w:spacing w:after="20"/>
            </w:pPr>
            <w:r>
              <w:rPr>
                <w:sz w:val="17"/>
              </w:rPr>
              <w:t>Высокий</w:t>
            </w:r>
          </w:p>
        </w:tc>
        <w:tc>
          <w:tcPr>
            <w:tcW w:w="2484" w:type="dxa"/>
          </w:tcPr>
          <w:p w14:paraId="6F40C282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 xml:space="preserve">Каждая </w:t>
            </w:r>
            <w:r>
              <w:rPr>
                <w:sz w:val="17"/>
              </w:rPr>
              <w:t>HTML</w:t>
            </w:r>
            <w:r w:rsidRPr="00A20A37">
              <w:rPr>
                <w:sz w:val="17"/>
                <w:lang w:val="ru-RU"/>
              </w:rPr>
              <w:t xml:space="preserve">-страница подключает </w:t>
            </w:r>
            <w:r>
              <w:rPr>
                <w:sz w:val="17"/>
              </w:rPr>
              <w:t>style</w:t>
            </w:r>
            <w:r w:rsidRPr="00A20A37">
              <w:rPr>
                <w:sz w:val="17"/>
                <w:lang w:val="ru-RU"/>
              </w:rPr>
              <w:t>.</w:t>
            </w:r>
            <w:r>
              <w:rPr>
                <w:sz w:val="17"/>
              </w:rPr>
              <w:t>css</w:t>
            </w:r>
            <w:r w:rsidRPr="00A20A37">
              <w:rPr>
                <w:sz w:val="17"/>
                <w:lang w:val="ru-RU"/>
              </w:rPr>
              <w:t>.</w:t>
            </w:r>
          </w:p>
        </w:tc>
      </w:tr>
    </w:tbl>
    <w:p w14:paraId="2FDC67AC" w14:textId="77777777" w:rsidR="00DD4980" w:rsidRPr="00A20A37" w:rsidRDefault="00DD4980">
      <w:pPr>
        <w:rPr>
          <w:lang w:val="ru-RU"/>
        </w:rPr>
      </w:pPr>
    </w:p>
    <w:p w14:paraId="3581F5F8" w14:textId="77777777" w:rsidR="00DD4980" w:rsidRPr="00A20A37" w:rsidRDefault="00000000">
      <w:pPr>
        <w:rPr>
          <w:lang w:val="ru-RU"/>
        </w:rPr>
      </w:pPr>
      <w:r w:rsidRPr="00A20A37">
        <w:rPr>
          <w:lang w:val="ru-RU"/>
        </w:rPr>
        <w:t xml:space="preserve">Требования </w:t>
      </w:r>
      <w:r>
        <w:t>FR</w:t>
      </w:r>
      <w:r w:rsidRPr="00A20A37">
        <w:rPr>
          <w:lang w:val="ru-RU"/>
        </w:rPr>
        <w:t xml:space="preserve">-06 и </w:t>
      </w:r>
      <w:r>
        <w:t>FR</w:t>
      </w:r>
      <w:r w:rsidRPr="00A20A37">
        <w:rPr>
          <w:lang w:val="ru-RU"/>
        </w:rPr>
        <w:t>-07 сформулированы как критерии дальнейшего улучшения, так как текущий код не обеспечивает полноценного перехода к покупке и не передаёт контекст выбранного плагина.</w:t>
      </w:r>
    </w:p>
    <w:p w14:paraId="55C605AE" w14:textId="77777777" w:rsidR="00DD4980" w:rsidRPr="00A20A37" w:rsidRDefault="00000000">
      <w:pPr>
        <w:pStyle w:val="1"/>
        <w:rPr>
          <w:color w:val="4F81BD" w:themeColor="accent1"/>
        </w:rPr>
      </w:pPr>
      <w:r w:rsidRPr="00A20A37">
        <w:rPr>
          <w:color w:val="4F81BD" w:themeColor="accent1"/>
        </w:rPr>
        <w:t>9. Требования к контенту</w:t>
      </w:r>
    </w:p>
    <w:p w14:paraId="28D4D534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 xml:space="preserve">Основной язык сайта — русский; все три </w:t>
      </w:r>
      <w:r>
        <w:t>HTML</w:t>
      </w:r>
      <w:r w:rsidRPr="00A20A37">
        <w:rPr>
          <w:lang w:val="ru-RU"/>
        </w:rPr>
        <w:t xml:space="preserve">-файла используют </w:t>
      </w:r>
      <w:r>
        <w:t>lang</w:t>
      </w:r>
      <w:r w:rsidRPr="00A20A37">
        <w:rPr>
          <w:lang w:val="ru-RU"/>
        </w:rPr>
        <w:t>="</w:t>
      </w:r>
      <w:r>
        <w:t>ru</w:t>
      </w:r>
      <w:r w:rsidRPr="00A20A37">
        <w:rPr>
          <w:lang w:val="ru-RU"/>
        </w:rPr>
        <w:t>".</w:t>
      </w:r>
    </w:p>
    <w:p w14:paraId="08040270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>Тексты должны быть разделены на короткие смысловые блоки с понятными заголовками.</w:t>
      </w:r>
    </w:p>
    <w:p w14:paraId="1CDE2E4C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>Названия программы, редакций и плагинов должны быть написаны единообразно.</w:t>
      </w:r>
    </w:p>
    <w:p w14:paraId="12A2E883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>В карточке каждого плагина должны быть название, категория, описание и изображение.</w:t>
      </w:r>
    </w:p>
    <w:p w14:paraId="0EBEA756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>В таблице сравнения должны быть заголовки столбцов и строк, чтобы назначение каждого значения было понятно.</w:t>
      </w:r>
    </w:p>
    <w:p w14:paraId="43263521" w14:textId="77777777" w:rsidR="00DD4980" w:rsidRPr="00A20A37" w:rsidRDefault="00000000">
      <w:pPr>
        <w:pStyle w:val="a0"/>
        <w:rPr>
          <w:lang w:val="ru-RU"/>
        </w:rPr>
      </w:pPr>
      <w:r>
        <w:t>FAQ</w:t>
      </w:r>
      <w:r w:rsidRPr="00A20A37">
        <w:rPr>
          <w:lang w:val="ru-RU"/>
        </w:rPr>
        <w:t xml:space="preserve"> должен содержать чёткие вопросы и ответы.</w:t>
      </w:r>
    </w:p>
    <w:p w14:paraId="2BD1173E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>Необходимо исправить замеченные опечатки и формулировки, например «Выберете» на «Выберите», «цифровах» на «цифровых».</w:t>
      </w:r>
    </w:p>
    <w:p w14:paraId="0F7580B7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>Цены и продуктовые сведения в рамках данного отчёта не проверялись; они не оцениваются как достоверные или недостоверные.</w:t>
      </w:r>
    </w:p>
    <w:p w14:paraId="29D7A221" w14:textId="77777777" w:rsidR="00DD4980" w:rsidRPr="00A20A37" w:rsidRDefault="00000000">
      <w:pPr>
        <w:pStyle w:val="1"/>
        <w:rPr>
          <w:color w:val="4F81BD" w:themeColor="accent1"/>
        </w:rPr>
      </w:pPr>
      <w:r w:rsidRPr="00A20A37">
        <w:rPr>
          <w:color w:val="4F81BD" w:themeColor="accent1"/>
        </w:rPr>
        <w:lastRenderedPageBreak/>
        <w:t>10. Нефункциональные требования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D4980" w14:paraId="3C11DE7E" w14:textId="77777777">
        <w:tc>
          <w:tcPr>
            <w:tcW w:w="3312" w:type="dxa"/>
            <w:shd w:val="clear" w:color="auto" w:fill="29292E"/>
          </w:tcPr>
          <w:p w14:paraId="5073A7ED" w14:textId="77777777" w:rsidR="00DD4980" w:rsidRDefault="00000000">
            <w:r>
              <w:rPr>
                <w:b/>
                <w:color w:val="FFFFFF"/>
                <w:sz w:val="17"/>
              </w:rPr>
              <w:t>Область</w:t>
            </w:r>
          </w:p>
        </w:tc>
        <w:tc>
          <w:tcPr>
            <w:tcW w:w="3312" w:type="dxa"/>
            <w:shd w:val="clear" w:color="auto" w:fill="29292E"/>
          </w:tcPr>
          <w:p w14:paraId="7FFE0410" w14:textId="77777777" w:rsidR="00DD4980" w:rsidRDefault="00000000">
            <w:r>
              <w:rPr>
                <w:b/>
                <w:color w:val="FFFFFF"/>
                <w:sz w:val="17"/>
              </w:rPr>
              <w:t>Требование</w:t>
            </w:r>
          </w:p>
        </w:tc>
        <w:tc>
          <w:tcPr>
            <w:tcW w:w="3312" w:type="dxa"/>
            <w:shd w:val="clear" w:color="auto" w:fill="29292E"/>
          </w:tcPr>
          <w:p w14:paraId="4EEED944" w14:textId="77777777" w:rsidR="00DD4980" w:rsidRDefault="00000000">
            <w:r>
              <w:rPr>
                <w:b/>
                <w:color w:val="FFFFFF"/>
                <w:sz w:val="17"/>
              </w:rPr>
              <w:t>Способ проверки</w:t>
            </w:r>
          </w:p>
        </w:tc>
      </w:tr>
      <w:tr w:rsidR="00DD4980" w14:paraId="3DF0F503" w14:textId="77777777">
        <w:tc>
          <w:tcPr>
            <w:tcW w:w="3312" w:type="dxa"/>
          </w:tcPr>
          <w:p w14:paraId="14916AFB" w14:textId="77777777" w:rsidR="00DD4980" w:rsidRDefault="00000000">
            <w:pPr>
              <w:spacing w:after="20"/>
            </w:pPr>
            <w:r>
              <w:rPr>
                <w:sz w:val="17"/>
              </w:rPr>
              <w:t>Адаптивность</w:t>
            </w:r>
          </w:p>
        </w:tc>
        <w:tc>
          <w:tcPr>
            <w:tcW w:w="3312" w:type="dxa"/>
          </w:tcPr>
          <w:p w14:paraId="29C1E58B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Страницы должны быть читаемы на телефонах, планшетах и компьютерах.</w:t>
            </w:r>
          </w:p>
        </w:tc>
        <w:tc>
          <w:tcPr>
            <w:tcW w:w="3312" w:type="dxa"/>
          </w:tcPr>
          <w:p w14:paraId="0E8FCE7B" w14:textId="77777777" w:rsidR="00DD4980" w:rsidRDefault="00000000">
            <w:pPr>
              <w:spacing w:after="20"/>
            </w:pPr>
            <w:r>
              <w:rPr>
                <w:sz w:val="17"/>
              </w:rPr>
              <w:t>Проверить ширины 320, 375, 768, 1024 и 1440 px.</w:t>
            </w:r>
          </w:p>
        </w:tc>
      </w:tr>
      <w:tr w:rsidR="00DD4980" w:rsidRPr="00C71682" w14:paraId="012411AD" w14:textId="77777777">
        <w:tc>
          <w:tcPr>
            <w:tcW w:w="3312" w:type="dxa"/>
          </w:tcPr>
          <w:p w14:paraId="5FF453FF" w14:textId="77777777" w:rsidR="00DD4980" w:rsidRDefault="00000000">
            <w:pPr>
              <w:spacing w:after="20"/>
            </w:pPr>
            <w:r>
              <w:rPr>
                <w:sz w:val="17"/>
              </w:rPr>
              <w:t>Доступность</w:t>
            </w:r>
          </w:p>
        </w:tc>
        <w:tc>
          <w:tcPr>
            <w:tcW w:w="3312" w:type="dxa"/>
          </w:tcPr>
          <w:p w14:paraId="3B474AA8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Ссылки доступны с клавиатуры, фокус визуально заметен.</w:t>
            </w:r>
          </w:p>
        </w:tc>
        <w:tc>
          <w:tcPr>
            <w:tcW w:w="3312" w:type="dxa"/>
          </w:tcPr>
          <w:p w14:paraId="3907F3E3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 xml:space="preserve">Пройти интерфейс клавишей </w:t>
            </w:r>
            <w:r>
              <w:rPr>
                <w:sz w:val="17"/>
              </w:rPr>
              <w:t>Tab</w:t>
            </w:r>
            <w:r w:rsidRPr="00A20A37">
              <w:rPr>
                <w:sz w:val="17"/>
                <w:lang w:val="ru-RU"/>
              </w:rPr>
              <w:t xml:space="preserve"> и активировать ссылки </w:t>
            </w:r>
            <w:r>
              <w:rPr>
                <w:sz w:val="17"/>
              </w:rPr>
              <w:t>Enter</w:t>
            </w:r>
            <w:r w:rsidRPr="00A20A37">
              <w:rPr>
                <w:sz w:val="17"/>
                <w:lang w:val="ru-RU"/>
              </w:rPr>
              <w:t>.</w:t>
            </w:r>
          </w:p>
        </w:tc>
      </w:tr>
      <w:tr w:rsidR="00DD4980" w:rsidRPr="00C71682" w14:paraId="73B486E9" w14:textId="77777777">
        <w:tc>
          <w:tcPr>
            <w:tcW w:w="3312" w:type="dxa"/>
          </w:tcPr>
          <w:p w14:paraId="5FC6D4E4" w14:textId="77777777" w:rsidR="00DD4980" w:rsidRDefault="00000000">
            <w:pPr>
              <w:spacing w:after="20"/>
            </w:pPr>
            <w:r>
              <w:rPr>
                <w:sz w:val="17"/>
              </w:rPr>
              <w:t>Семантика</w:t>
            </w:r>
          </w:p>
        </w:tc>
        <w:tc>
          <w:tcPr>
            <w:tcW w:w="3312" w:type="dxa"/>
          </w:tcPr>
          <w:p w14:paraId="69E20DC3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Структура документа должна иметь логичные заголовки и основные области.</w:t>
            </w:r>
          </w:p>
        </w:tc>
        <w:tc>
          <w:tcPr>
            <w:tcW w:w="3312" w:type="dxa"/>
          </w:tcPr>
          <w:p w14:paraId="2036DC77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 xml:space="preserve">Проверить уровни заголовков и наличие </w:t>
            </w:r>
            <w:r>
              <w:rPr>
                <w:sz w:val="17"/>
              </w:rPr>
              <w:t>main</w:t>
            </w:r>
            <w:r w:rsidRPr="00A20A37">
              <w:rPr>
                <w:sz w:val="17"/>
                <w:lang w:val="ru-RU"/>
              </w:rPr>
              <w:t>.</w:t>
            </w:r>
          </w:p>
        </w:tc>
      </w:tr>
      <w:tr w:rsidR="00DD4980" w:rsidRPr="00C71682" w14:paraId="53B221E5" w14:textId="77777777">
        <w:tc>
          <w:tcPr>
            <w:tcW w:w="3312" w:type="dxa"/>
          </w:tcPr>
          <w:p w14:paraId="6FA895FF" w14:textId="77777777" w:rsidR="00DD4980" w:rsidRDefault="00000000">
            <w:pPr>
              <w:spacing w:after="20"/>
            </w:pPr>
            <w:r>
              <w:rPr>
                <w:sz w:val="17"/>
              </w:rPr>
              <w:t>Производительность</w:t>
            </w:r>
          </w:p>
        </w:tc>
        <w:tc>
          <w:tcPr>
            <w:tcW w:w="3312" w:type="dxa"/>
          </w:tcPr>
          <w:p w14:paraId="318F537F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Изображения не должны неоправданно замедлять загрузку.</w:t>
            </w:r>
          </w:p>
        </w:tc>
        <w:tc>
          <w:tcPr>
            <w:tcW w:w="3312" w:type="dxa"/>
          </w:tcPr>
          <w:p w14:paraId="6282EC5A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Проверить размеры изображений и поведение при медленном соединении.</w:t>
            </w:r>
          </w:p>
        </w:tc>
      </w:tr>
      <w:tr w:rsidR="00DD4980" w:rsidRPr="00C71682" w14:paraId="569CC5EE" w14:textId="77777777">
        <w:tc>
          <w:tcPr>
            <w:tcW w:w="3312" w:type="dxa"/>
          </w:tcPr>
          <w:p w14:paraId="73CB28ED" w14:textId="77777777" w:rsidR="00DD4980" w:rsidRDefault="00000000">
            <w:pPr>
              <w:spacing w:after="20"/>
            </w:pPr>
            <w:r>
              <w:rPr>
                <w:sz w:val="17"/>
              </w:rPr>
              <w:t>Надёжность</w:t>
            </w:r>
          </w:p>
        </w:tc>
        <w:tc>
          <w:tcPr>
            <w:tcW w:w="3312" w:type="dxa"/>
          </w:tcPr>
          <w:p w14:paraId="53EE0B06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Недоступность внешнего изображения не должна разрушать макет.</w:t>
            </w:r>
          </w:p>
        </w:tc>
        <w:tc>
          <w:tcPr>
            <w:tcW w:w="3312" w:type="dxa"/>
          </w:tcPr>
          <w:p w14:paraId="6E29D9FE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Проверить карточки при блокировке внешних ресурсов.</w:t>
            </w:r>
          </w:p>
        </w:tc>
      </w:tr>
      <w:tr w:rsidR="00DD4980" w:rsidRPr="00C71682" w14:paraId="73162F5B" w14:textId="77777777">
        <w:tc>
          <w:tcPr>
            <w:tcW w:w="3312" w:type="dxa"/>
          </w:tcPr>
          <w:p w14:paraId="57622196" w14:textId="77777777" w:rsidR="00DD4980" w:rsidRDefault="00000000">
            <w:pPr>
              <w:spacing w:after="20"/>
            </w:pPr>
            <w:r>
              <w:rPr>
                <w:sz w:val="17"/>
              </w:rPr>
              <w:t>Совместимость</w:t>
            </w:r>
          </w:p>
        </w:tc>
        <w:tc>
          <w:tcPr>
            <w:tcW w:w="3312" w:type="dxa"/>
          </w:tcPr>
          <w:p w14:paraId="6AAF676F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Сайт должен корректно отображаться в актуальных браузерах.</w:t>
            </w:r>
          </w:p>
        </w:tc>
        <w:tc>
          <w:tcPr>
            <w:tcW w:w="3312" w:type="dxa"/>
          </w:tcPr>
          <w:p w14:paraId="661FF566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 xml:space="preserve">Проверить </w:t>
            </w:r>
            <w:r>
              <w:rPr>
                <w:sz w:val="17"/>
              </w:rPr>
              <w:t>Chrome</w:t>
            </w:r>
            <w:r w:rsidRPr="00A20A37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Firefox</w:t>
            </w:r>
            <w:r w:rsidRPr="00A20A37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Edge</w:t>
            </w:r>
            <w:r w:rsidRPr="00A20A37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Safari</w:t>
            </w:r>
            <w:r w:rsidRPr="00A20A37">
              <w:rPr>
                <w:sz w:val="17"/>
                <w:lang w:val="ru-RU"/>
              </w:rPr>
              <w:t xml:space="preserve"> при наличии.</w:t>
            </w:r>
          </w:p>
        </w:tc>
      </w:tr>
      <w:tr w:rsidR="00DD4980" w:rsidRPr="00C71682" w14:paraId="495FE100" w14:textId="77777777">
        <w:tc>
          <w:tcPr>
            <w:tcW w:w="3312" w:type="dxa"/>
          </w:tcPr>
          <w:p w14:paraId="3523A614" w14:textId="77777777" w:rsidR="00DD4980" w:rsidRDefault="00000000">
            <w:pPr>
              <w:spacing w:after="20"/>
            </w:pPr>
            <w:r>
              <w:rPr>
                <w:sz w:val="17"/>
              </w:rPr>
              <w:t>Поддерживаемость</w:t>
            </w:r>
          </w:p>
        </w:tc>
        <w:tc>
          <w:tcPr>
            <w:tcW w:w="3312" w:type="dxa"/>
          </w:tcPr>
          <w:p w14:paraId="33A71606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 xml:space="preserve">Общие правила оформления должны храниться в одном </w:t>
            </w:r>
            <w:r>
              <w:rPr>
                <w:sz w:val="17"/>
              </w:rPr>
              <w:t>CSS</w:t>
            </w:r>
            <w:r w:rsidRPr="00A20A37">
              <w:rPr>
                <w:sz w:val="17"/>
                <w:lang w:val="ru-RU"/>
              </w:rPr>
              <w:t>-файле.</w:t>
            </w:r>
          </w:p>
        </w:tc>
        <w:tc>
          <w:tcPr>
            <w:tcW w:w="3312" w:type="dxa"/>
          </w:tcPr>
          <w:p w14:paraId="2C04A5F8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 xml:space="preserve">Проверить подключение </w:t>
            </w:r>
            <w:r>
              <w:rPr>
                <w:sz w:val="17"/>
              </w:rPr>
              <w:t>style</w:t>
            </w:r>
            <w:r w:rsidRPr="00A20A37">
              <w:rPr>
                <w:sz w:val="17"/>
                <w:lang w:val="ru-RU"/>
              </w:rPr>
              <w:t>.</w:t>
            </w:r>
            <w:r>
              <w:rPr>
                <w:sz w:val="17"/>
              </w:rPr>
              <w:t>css</w:t>
            </w:r>
            <w:r w:rsidRPr="00A20A37">
              <w:rPr>
                <w:sz w:val="17"/>
                <w:lang w:val="ru-RU"/>
              </w:rPr>
              <w:t xml:space="preserve"> на каждой странице.</w:t>
            </w:r>
          </w:p>
        </w:tc>
      </w:tr>
      <w:tr w:rsidR="00DD4980" w:rsidRPr="00C71682" w14:paraId="3D7A868A" w14:textId="77777777">
        <w:tc>
          <w:tcPr>
            <w:tcW w:w="3312" w:type="dxa"/>
          </w:tcPr>
          <w:p w14:paraId="7E47A8E5" w14:textId="77777777" w:rsidR="00DD4980" w:rsidRDefault="00000000">
            <w:pPr>
              <w:spacing w:after="20"/>
            </w:pPr>
            <w:r>
              <w:rPr>
                <w:sz w:val="17"/>
              </w:rPr>
              <w:t>Валидность</w:t>
            </w:r>
          </w:p>
        </w:tc>
        <w:tc>
          <w:tcPr>
            <w:tcW w:w="3312" w:type="dxa"/>
          </w:tcPr>
          <w:p w14:paraId="1E27489D" w14:textId="77777777" w:rsidR="00DD4980" w:rsidRPr="00A20A37" w:rsidRDefault="00000000">
            <w:pPr>
              <w:spacing w:after="20"/>
              <w:rPr>
                <w:lang w:val="ru-RU"/>
              </w:rPr>
            </w:pPr>
            <w:r>
              <w:rPr>
                <w:sz w:val="17"/>
              </w:rPr>
              <w:t>HTML</w:t>
            </w:r>
            <w:r w:rsidRPr="00A20A37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CSS</w:t>
            </w:r>
            <w:r w:rsidRPr="00A20A37">
              <w:rPr>
                <w:sz w:val="17"/>
                <w:lang w:val="ru-RU"/>
              </w:rPr>
              <w:t xml:space="preserve"> должны проходить синтаксическую проверку.</w:t>
            </w:r>
          </w:p>
        </w:tc>
        <w:tc>
          <w:tcPr>
            <w:tcW w:w="3312" w:type="dxa"/>
          </w:tcPr>
          <w:p w14:paraId="64196668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 xml:space="preserve">Использовать валидаторы </w:t>
            </w:r>
            <w:r>
              <w:rPr>
                <w:sz w:val="17"/>
              </w:rPr>
              <w:t>HTML</w:t>
            </w:r>
            <w:r w:rsidRPr="00A20A37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CSS</w:t>
            </w:r>
            <w:r w:rsidRPr="00A20A37">
              <w:rPr>
                <w:sz w:val="17"/>
                <w:lang w:val="ru-RU"/>
              </w:rPr>
              <w:t>.</w:t>
            </w:r>
          </w:p>
        </w:tc>
      </w:tr>
    </w:tbl>
    <w:p w14:paraId="20881F0C" w14:textId="77777777" w:rsidR="00DD4980" w:rsidRPr="00A20A37" w:rsidRDefault="00DD4980">
      <w:pPr>
        <w:rPr>
          <w:lang w:val="ru-RU"/>
        </w:rPr>
      </w:pPr>
    </w:p>
    <w:p w14:paraId="211BCAB4" w14:textId="77777777" w:rsidR="00DD4980" w:rsidRPr="00A20A37" w:rsidRDefault="00000000">
      <w:pPr>
        <w:rPr>
          <w:lang w:val="ru-RU"/>
        </w:rPr>
      </w:pPr>
      <w:r w:rsidRPr="00A20A37">
        <w:rPr>
          <w:lang w:val="ru-RU"/>
        </w:rPr>
        <w:t xml:space="preserve">По коду: </w:t>
      </w:r>
      <w:r>
        <w:t>viewport</w:t>
      </w:r>
      <w:r w:rsidRPr="00A20A37">
        <w:rPr>
          <w:lang w:val="ru-RU"/>
        </w:rPr>
        <w:t xml:space="preserve"> </w:t>
      </w:r>
      <w:r>
        <w:t>meta</w:t>
      </w:r>
      <w:r w:rsidRPr="00A20A37">
        <w:rPr>
          <w:lang w:val="ru-RU"/>
        </w:rPr>
        <w:t xml:space="preserve"> присутствует во всех страницах. </w:t>
      </w:r>
      <w:r>
        <w:t xml:space="preserve">Таблица обёрнута в .table-container с overflow-x: auto. </w:t>
      </w:r>
      <w:r w:rsidRPr="00A20A37">
        <w:rPr>
          <w:lang w:val="ru-RU"/>
        </w:rPr>
        <w:t>При этом .</w:t>
      </w:r>
      <w:r>
        <w:t>grid</w:t>
      </w:r>
      <w:r w:rsidRPr="00A20A37">
        <w:rPr>
          <w:lang w:val="ru-RU"/>
        </w:rPr>
        <w:t xml:space="preserve">-3 использует три колонки </w:t>
      </w:r>
      <w:r>
        <w:t>repeat</w:t>
      </w:r>
      <w:r w:rsidRPr="00A20A37">
        <w:rPr>
          <w:lang w:val="ru-RU"/>
        </w:rPr>
        <w:t>(3, 1</w:t>
      </w:r>
      <w:r>
        <w:t>fr</w:t>
      </w:r>
      <w:r w:rsidRPr="00A20A37">
        <w:rPr>
          <w:lang w:val="ru-RU"/>
        </w:rPr>
        <w:t xml:space="preserve">), а медиазапросы в </w:t>
      </w:r>
      <w:r>
        <w:t>style</w:t>
      </w:r>
      <w:r w:rsidRPr="00A20A37">
        <w:rPr>
          <w:lang w:val="ru-RU"/>
        </w:rPr>
        <w:t>.</w:t>
      </w:r>
      <w:r>
        <w:t>css</w:t>
      </w:r>
      <w:r w:rsidRPr="00A20A37">
        <w:rPr>
          <w:lang w:val="ru-RU"/>
        </w:rPr>
        <w:t xml:space="preserve"> отсутствуют; адаптивность карточек требует проверки и, вероятно, доработки.</w:t>
      </w:r>
    </w:p>
    <w:p w14:paraId="423C2FD6" w14:textId="77777777" w:rsidR="00DD4980" w:rsidRPr="00A20A37" w:rsidRDefault="00000000">
      <w:pPr>
        <w:pStyle w:val="1"/>
        <w:rPr>
          <w:color w:val="4F81BD" w:themeColor="accent1"/>
          <w:lang w:val="ru-RU"/>
        </w:rPr>
      </w:pPr>
      <w:r w:rsidRPr="00A20A37">
        <w:rPr>
          <w:color w:val="4F81BD" w:themeColor="accent1"/>
          <w:lang w:val="ru-RU"/>
        </w:rPr>
        <w:t>11. Технические ограничения</w:t>
      </w:r>
    </w:p>
    <w:p w14:paraId="1A03F36B" w14:textId="24CFEEB4" w:rsidR="00DD4980" w:rsidRPr="00C71682" w:rsidRDefault="00000000">
      <w:pPr>
        <w:rPr>
          <w:lang w:val="ru-RU"/>
        </w:rPr>
      </w:pPr>
      <w:r w:rsidRPr="00A20A37">
        <w:rPr>
          <w:lang w:val="ru-RU"/>
        </w:rPr>
        <w:t xml:space="preserve">Фактически обнаруженные технологии: </w:t>
      </w:r>
      <w:r>
        <w:t>HTML</w:t>
      </w:r>
      <w:r w:rsidRPr="00A20A37">
        <w:rPr>
          <w:lang w:val="ru-RU"/>
        </w:rPr>
        <w:t xml:space="preserve">5 и </w:t>
      </w:r>
      <w:r>
        <w:t>CSS</w:t>
      </w:r>
      <w:r w:rsidRPr="00A20A37">
        <w:rPr>
          <w:lang w:val="ru-RU"/>
        </w:rPr>
        <w:t>. Страницы статические, используют относительные ссылки и общий файл стилей.</w:t>
      </w:r>
    </w:p>
    <w:p w14:paraId="249E1F13" w14:textId="77777777" w:rsidR="00DD4980" w:rsidRPr="00A20A37" w:rsidRDefault="00000000">
      <w:pPr>
        <w:rPr>
          <w:lang w:val="ru-RU"/>
        </w:rPr>
      </w:pPr>
      <w:r w:rsidRPr="00A20A37">
        <w:rPr>
          <w:lang w:val="ru-RU"/>
        </w:rPr>
        <w:t xml:space="preserve">Для проекта такого масштаба достаточно сохранять </w:t>
      </w:r>
      <w:r>
        <w:t>HTML</w:t>
      </w:r>
      <w:r w:rsidRPr="00A20A37">
        <w:rPr>
          <w:lang w:val="ru-RU"/>
        </w:rPr>
        <w:t xml:space="preserve"> и </w:t>
      </w:r>
      <w:r>
        <w:t>CSS</w:t>
      </w:r>
      <w:r w:rsidRPr="00A20A37">
        <w:rPr>
          <w:lang w:val="ru-RU"/>
        </w:rPr>
        <w:t xml:space="preserve"> без обязательного фреймворка. Если позже понадобится динамический поиск, фильтрация или другое взаимодействие, можно отдельно рассмотреть добавление </w:t>
      </w:r>
      <w:r>
        <w:t>vanilla</w:t>
      </w:r>
      <w:r w:rsidRPr="00A20A37">
        <w:rPr>
          <w:lang w:val="ru-RU"/>
        </w:rPr>
        <w:t xml:space="preserve"> </w:t>
      </w:r>
      <w:r>
        <w:t>JavaScript</w:t>
      </w:r>
      <w:r w:rsidRPr="00A20A37">
        <w:rPr>
          <w:lang w:val="ru-RU"/>
        </w:rPr>
        <w:t>. Хостинг и система контроля версий в исходниках не указаны и потому не задаются как обязательные требования.</w:t>
      </w:r>
    </w:p>
    <w:p w14:paraId="611ACF27" w14:textId="77777777" w:rsidR="00DD4980" w:rsidRPr="00A20A37" w:rsidRDefault="00000000">
      <w:pPr>
        <w:pStyle w:val="1"/>
        <w:rPr>
          <w:color w:val="4F81BD" w:themeColor="accent1"/>
          <w:lang w:val="ru-RU"/>
        </w:rPr>
      </w:pPr>
      <w:r w:rsidRPr="00A20A37">
        <w:rPr>
          <w:color w:val="4F81BD" w:themeColor="accent1"/>
          <w:lang w:val="ru-RU"/>
        </w:rPr>
        <w:t>12. Требования к дизайну</w:t>
      </w:r>
    </w:p>
    <w:p w14:paraId="5C89EE4C" w14:textId="77777777" w:rsidR="00DD4980" w:rsidRPr="00A20A37" w:rsidRDefault="00000000">
      <w:pPr>
        <w:pStyle w:val="21"/>
        <w:rPr>
          <w:lang w:val="ru-RU"/>
        </w:rPr>
      </w:pPr>
      <w:r w:rsidRPr="00A20A37">
        <w:rPr>
          <w:lang w:val="ru-RU"/>
        </w:rPr>
        <w:t>12.1. Текущая визуальная система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DD4980" w14:paraId="51651DC8" w14:textId="77777777">
        <w:tc>
          <w:tcPr>
            <w:tcW w:w="4968" w:type="dxa"/>
            <w:shd w:val="clear" w:color="auto" w:fill="29292E"/>
          </w:tcPr>
          <w:p w14:paraId="3287BF5D" w14:textId="77777777" w:rsidR="00DD4980" w:rsidRDefault="00000000">
            <w:r>
              <w:rPr>
                <w:b/>
                <w:color w:val="FFFFFF"/>
                <w:sz w:val="17"/>
              </w:rPr>
              <w:t>Элемент</w:t>
            </w:r>
          </w:p>
        </w:tc>
        <w:tc>
          <w:tcPr>
            <w:tcW w:w="4968" w:type="dxa"/>
            <w:shd w:val="clear" w:color="auto" w:fill="29292E"/>
          </w:tcPr>
          <w:p w14:paraId="1CC51FE4" w14:textId="77777777" w:rsidR="00DD4980" w:rsidRDefault="00000000">
            <w:r>
              <w:rPr>
                <w:b/>
                <w:color w:val="FFFFFF"/>
                <w:sz w:val="17"/>
              </w:rPr>
              <w:t>Реализация в CSS</w:t>
            </w:r>
          </w:p>
        </w:tc>
      </w:tr>
      <w:tr w:rsidR="00DD4980" w14:paraId="6F731897" w14:textId="77777777">
        <w:tc>
          <w:tcPr>
            <w:tcW w:w="4968" w:type="dxa"/>
          </w:tcPr>
          <w:p w14:paraId="2F346516" w14:textId="77777777" w:rsidR="00DD4980" w:rsidRDefault="00000000">
            <w:pPr>
              <w:spacing w:after="20"/>
            </w:pPr>
            <w:r>
              <w:rPr>
                <w:sz w:val="17"/>
              </w:rPr>
              <w:t>Основной фон</w:t>
            </w:r>
          </w:p>
        </w:tc>
        <w:tc>
          <w:tcPr>
            <w:tcW w:w="4968" w:type="dxa"/>
          </w:tcPr>
          <w:p w14:paraId="0816D842" w14:textId="77777777" w:rsidR="00DD4980" w:rsidRDefault="00000000">
            <w:pPr>
              <w:spacing w:after="20"/>
            </w:pPr>
            <w:r>
              <w:rPr>
                <w:sz w:val="17"/>
              </w:rPr>
              <w:t>body: #121214</w:t>
            </w:r>
          </w:p>
        </w:tc>
      </w:tr>
      <w:tr w:rsidR="00DD4980" w14:paraId="2679619B" w14:textId="77777777">
        <w:tc>
          <w:tcPr>
            <w:tcW w:w="4968" w:type="dxa"/>
          </w:tcPr>
          <w:p w14:paraId="2D835709" w14:textId="77777777" w:rsidR="00DD4980" w:rsidRDefault="00000000">
            <w:pPr>
              <w:spacing w:after="20"/>
            </w:pPr>
            <w:r>
              <w:rPr>
                <w:sz w:val="17"/>
              </w:rPr>
              <w:t>Шапка и подвал</w:t>
            </w:r>
          </w:p>
        </w:tc>
        <w:tc>
          <w:tcPr>
            <w:tcW w:w="4968" w:type="dxa"/>
          </w:tcPr>
          <w:p w14:paraId="22AEC99D" w14:textId="77777777" w:rsidR="00DD4980" w:rsidRDefault="00000000">
            <w:pPr>
              <w:spacing w:after="20"/>
            </w:pPr>
            <w:r>
              <w:rPr>
                <w:sz w:val="17"/>
              </w:rPr>
              <w:t>#1a1a1e</w:t>
            </w:r>
          </w:p>
        </w:tc>
      </w:tr>
      <w:tr w:rsidR="00DD4980" w14:paraId="29C55D6B" w14:textId="77777777">
        <w:tc>
          <w:tcPr>
            <w:tcW w:w="4968" w:type="dxa"/>
          </w:tcPr>
          <w:p w14:paraId="19A23B6C" w14:textId="77777777" w:rsidR="00DD4980" w:rsidRDefault="00000000">
            <w:pPr>
              <w:spacing w:after="20"/>
            </w:pPr>
            <w:r>
              <w:rPr>
                <w:sz w:val="17"/>
              </w:rPr>
              <w:t>Карточки и информационные блоки</w:t>
            </w:r>
          </w:p>
        </w:tc>
        <w:tc>
          <w:tcPr>
            <w:tcW w:w="4968" w:type="dxa"/>
          </w:tcPr>
          <w:p w14:paraId="7FCE55FA" w14:textId="77777777" w:rsidR="00DD4980" w:rsidRDefault="00000000">
            <w:pPr>
              <w:spacing w:after="20"/>
            </w:pPr>
            <w:r>
              <w:rPr>
                <w:sz w:val="17"/>
              </w:rPr>
              <w:t>#202024</w:t>
            </w:r>
          </w:p>
        </w:tc>
      </w:tr>
      <w:tr w:rsidR="00DD4980" w14:paraId="047B9C36" w14:textId="77777777">
        <w:tc>
          <w:tcPr>
            <w:tcW w:w="4968" w:type="dxa"/>
          </w:tcPr>
          <w:p w14:paraId="139DA69E" w14:textId="77777777" w:rsidR="00DD4980" w:rsidRDefault="00000000">
            <w:pPr>
              <w:spacing w:after="20"/>
            </w:pPr>
            <w:r>
              <w:rPr>
                <w:sz w:val="17"/>
              </w:rPr>
              <w:t>Основной акцент</w:t>
            </w:r>
          </w:p>
        </w:tc>
        <w:tc>
          <w:tcPr>
            <w:tcW w:w="4968" w:type="dxa"/>
          </w:tcPr>
          <w:p w14:paraId="220DBF96" w14:textId="77777777" w:rsidR="00DD4980" w:rsidRDefault="00000000">
            <w:pPr>
              <w:spacing w:after="20"/>
            </w:pPr>
            <w:r>
              <w:rPr>
                <w:sz w:val="17"/>
              </w:rPr>
              <w:t>#ff6b00 — оранжевый</w:t>
            </w:r>
          </w:p>
        </w:tc>
      </w:tr>
      <w:tr w:rsidR="00DD4980" w14:paraId="00F7CEDD" w14:textId="77777777">
        <w:tc>
          <w:tcPr>
            <w:tcW w:w="4968" w:type="dxa"/>
          </w:tcPr>
          <w:p w14:paraId="1524785F" w14:textId="77777777" w:rsidR="00DD4980" w:rsidRDefault="00000000">
            <w:pPr>
              <w:spacing w:after="20"/>
            </w:pPr>
            <w:r>
              <w:rPr>
                <w:sz w:val="17"/>
              </w:rPr>
              <w:t>Дополнительный акцент</w:t>
            </w:r>
          </w:p>
        </w:tc>
        <w:tc>
          <w:tcPr>
            <w:tcW w:w="4968" w:type="dxa"/>
          </w:tcPr>
          <w:p w14:paraId="332A8331" w14:textId="77777777" w:rsidR="00DD4980" w:rsidRDefault="00000000">
            <w:pPr>
              <w:spacing w:after="20"/>
            </w:pPr>
            <w:r>
              <w:rPr>
                <w:sz w:val="17"/>
              </w:rPr>
              <w:t>#00e676 — зелёный</w:t>
            </w:r>
          </w:p>
        </w:tc>
      </w:tr>
      <w:tr w:rsidR="00DD4980" w14:paraId="10AE531A" w14:textId="77777777">
        <w:tc>
          <w:tcPr>
            <w:tcW w:w="4968" w:type="dxa"/>
          </w:tcPr>
          <w:p w14:paraId="3DC7A284" w14:textId="77777777" w:rsidR="00DD4980" w:rsidRDefault="00000000">
            <w:pPr>
              <w:spacing w:after="20"/>
            </w:pPr>
            <w:r>
              <w:rPr>
                <w:sz w:val="17"/>
              </w:rPr>
              <w:t>Основной шрифт</w:t>
            </w:r>
          </w:p>
        </w:tc>
        <w:tc>
          <w:tcPr>
            <w:tcW w:w="4968" w:type="dxa"/>
          </w:tcPr>
          <w:p w14:paraId="2EB27E91" w14:textId="77777777" w:rsidR="00DD4980" w:rsidRDefault="00000000">
            <w:pPr>
              <w:spacing w:after="20"/>
            </w:pPr>
            <w:r>
              <w:rPr>
                <w:sz w:val="17"/>
              </w:rPr>
              <w:t>Arial, Helvetica, sans-serif</w:t>
            </w:r>
          </w:p>
        </w:tc>
      </w:tr>
      <w:tr w:rsidR="00DD4980" w14:paraId="64951C1A" w14:textId="77777777">
        <w:tc>
          <w:tcPr>
            <w:tcW w:w="4968" w:type="dxa"/>
          </w:tcPr>
          <w:p w14:paraId="0AB6B86F" w14:textId="77777777" w:rsidR="00DD4980" w:rsidRDefault="00000000">
            <w:pPr>
              <w:spacing w:after="20"/>
            </w:pPr>
            <w:r>
              <w:rPr>
                <w:sz w:val="17"/>
              </w:rPr>
              <w:t>Основной контейнер</w:t>
            </w:r>
          </w:p>
        </w:tc>
        <w:tc>
          <w:tcPr>
            <w:tcW w:w="4968" w:type="dxa"/>
          </w:tcPr>
          <w:p w14:paraId="1ECE1F57" w14:textId="77777777" w:rsidR="00DD4980" w:rsidRDefault="00000000">
            <w:pPr>
              <w:spacing w:after="20"/>
            </w:pPr>
            <w:r>
              <w:rPr>
                <w:sz w:val="17"/>
              </w:rPr>
              <w:t>max-width: 1100px</w:t>
            </w:r>
          </w:p>
        </w:tc>
      </w:tr>
      <w:tr w:rsidR="00DD4980" w14:paraId="13F2CFD9" w14:textId="77777777">
        <w:tc>
          <w:tcPr>
            <w:tcW w:w="4968" w:type="dxa"/>
          </w:tcPr>
          <w:p w14:paraId="476406EF" w14:textId="77777777" w:rsidR="00DD4980" w:rsidRDefault="00000000">
            <w:pPr>
              <w:spacing w:after="20"/>
            </w:pPr>
            <w:r>
              <w:rPr>
                <w:sz w:val="17"/>
              </w:rPr>
              <w:t>Сетка карточек</w:t>
            </w:r>
          </w:p>
        </w:tc>
        <w:tc>
          <w:tcPr>
            <w:tcW w:w="4968" w:type="dxa"/>
          </w:tcPr>
          <w:p w14:paraId="636AD178" w14:textId="77777777" w:rsidR="00DD4980" w:rsidRDefault="00000000">
            <w:pPr>
              <w:spacing w:after="20"/>
            </w:pPr>
            <w:r>
              <w:rPr>
                <w:sz w:val="17"/>
              </w:rPr>
              <w:t>grid-template-columns: repeat(3, 1fr)</w:t>
            </w:r>
          </w:p>
        </w:tc>
      </w:tr>
      <w:tr w:rsidR="00DD4980" w:rsidRPr="00C71682" w14:paraId="25AAD411" w14:textId="77777777">
        <w:tc>
          <w:tcPr>
            <w:tcW w:w="4968" w:type="dxa"/>
          </w:tcPr>
          <w:p w14:paraId="651C76D8" w14:textId="77777777" w:rsidR="00DD4980" w:rsidRDefault="00000000">
            <w:pPr>
              <w:spacing w:after="20"/>
            </w:pPr>
            <w:r>
              <w:rPr>
                <w:sz w:val="17"/>
              </w:rPr>
              <w:t>Кнопки</w:t>
            </w:r>
          </w:p>
        </w:tc>
        <w:tc>
          <w:tcPr>
            <w:tcW w:w="4968" w:type="dxa"/>
          </w:tcPr>
          <w:p w14:paraId="10083375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Оранжевый фон, белый текст, скругление 4</w:t>
            </w:r>
            <w:r>
              <w:rPr>
                <w:sz w:val="17"/>
              </w:rPr>
              <w:t>px</w:t>
            </w:r>
          </w:p>
        </w:tc>
      </w:tr>
    </w:tbl>
    <w:p w14:paraId="25964B5F" w14:textId="77777777" w:rsidR="00DD4980" w:rsidRPr="00A20A37" w:rsidRDefault="00DD4980">
      <w:pPr>
        <w:rPr>
          <w:lang w:val="ru-RU"/>
        </w:rPr>
      </w:pPr>
    </w:p>
    <w:p w14:paraId="11D64206" w14:textId="77777777" w:rsidR="00DD4980" w:rsidRDefault="00000000">
      <w:pPr>
        <w:pStyle w:val="21"/>
      </w:pPr>
      <w:r>
        <w:t>12.2. Рекомендации по макету</w:t>
      </w:r>
    </w:p>
    <w:p w14:paraId="63AF90BB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>Сохранить общую тёмную тему и последовательное использование акцентных цветов.</w:t>
      </w:r>
    </w:p>
    <w:p w14:paraId="61504ABF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>Добавить медиазапросы для сетки: три колонки на широком экране, две на среднем и одна на узком.</w:t>
      </w:r>
    </w:p>
    <w:p w14:paraId="6050620B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lastRenderedPageBreak/>
        <w:t>Проверить перенос навигации на небольших экранах, чтобы пункты меню не сжимались и не перекрывались.</w:t>
      </w:r>
    </w:p>
    <w:p w14:paraId="06CE25FA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>Добавить заметный стиль :</w:t>
      </w:r>
      <w:r>
        <w:t>focus</w:t>
      </w:r>
      <w:r w:rsidRPr="00A20A37">
        <w:rPr>
          <w:lang w:val="ru-RU"/>
        </w:rPr>
        <w:t>-</w:t>
      </w:r>
      <w:r>
        <w:t>visible</w:t>
      </w:r>
      <w:r w:rsidRPr="00A20A37">
        <w:rPr>
          <w:lang w:val="ru-RU"/>
        </w:rPr>
        <w:t xml:space="preserve"> для ссылок и кнопок.</w:t>
      </w:r>
    </w:p>
    <w:p w14:paraId="2D93A377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 xml:space="preserve">Использовать семантические элементы </w:t>
      </w:r>
      <w:r>
        <w:t>header</w:t>
      </w:r>
      <w:r w:rsidRPr="00A20A37">
        <w:rPr>
          <w:lang w:val="ru-RU"/>
        </w:rPr>
        <w:t xml:space="preserve">, </w:t>
      </w:r>
      <w:r>
        <w:t>nav</w:t>
      </w:r>
      <w:r w:rsidRPr="00A20A37">
        <w:rPr>
          <w:lang w:val="ru-RU"/>
        </w:rPr>
        <w:t xml:space="preserve">, </w:t>
      </w:r>
      <w:r>
        <w:t>main</w:t>
      </w:r>
      <w:r w:rsidRPr="00A20A37">
        <w:rPr>
          <w:lang w:val="ru-RU"/>
        </w:rPr>
        <w:t xml:space="preserve"> и </w:t>
      </w:r>
      <w:r>
        <w:t>footer</w:t>
      </w:r>
      <w:r w:rsidRPr="00A20A37">
        <w:rPr>
          <w:lang w:val="ru-RU"/>
        </w:rPr>
        <w:t>.</w:t>
      </w:r>
    </w:p>
    <w:p w14:paraId="13F2D630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>Сохранять единые отступы и размеры изображений в карточках.</w:t>
      </w:r>
    </w:p>
    <w:p w14:paraId="660FADA0" w14:textId="77777777" w:rsidR="00DD4980" w:rsidRPr="00A20A37" w:rsidRDefault="00000000">
      <w:pPr>
        <w:rPr>
          <w:lang w:val="ru-RU"/>
        </w:rPr>
      </w:pPr>
      <w:r w:rsidRPr="00A20A37">
        <w:rPr>
          <w:lang w:val="ru-RU"/>
        </w:rPr>
        <w:t xml:space="preserve">В архиве нет отдельных файлов макетов или брендбука, поэтому описанная система основана на реально заданных </w:t>
      </w:r>
      <w:r>
        <w:t>CSS</w:t>
      </w:r>
      <w:r w:rsidRPr="00A20A37">
        <w:rPr>
          <w:lang w:val="ru-RU"/>
        </w:rPr>
        <w:t>-значениях.</w:t>
      </w:r>
    </w:p>
    <w:p w14:paraId="0284CA31" w14:textId="77777777" w:rsidR="00DD4980" w:rsidRPr="00A20A37" w:rsidRDefault="00000000">
      <w:pPr>
        <w:pStyle w:val="1"/>
        <w:rPr>
          <w:color w:val="4F81BD" w:themeColor="accent1"/>
        </w:rPr>
      </w:pPr>
      <w:r w:rsidRPr="00A20A37">
        <w:rPr>
          <w:color w:val="4F81BD" w:themeColor="accent1"/>
        </w:rPr>
        <w:t>13. Разбиение работ и оценка трудозатрат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D4980" w14:paraId="6F17778E" w14:textId="77777777">
        <w:tc>
          <w:tcPr>
            <w:tcW w:w="3312" w:type="dxa"/>
            <w:shd w:val="clear" w:color="auto" w:fill="29292E"/>
          </w:tcPr>
          <w:p w14:paraId="3B4D5EF7" w14:textId="77777777" w:rsidR="00DD4980" w:rsidRDefault="00000000">
            <w:r>
              <w:rPr>
                <w:b/>
                <w:color w:val="FFFFFF"/>
                <w:sz w:val="17"/>
              </w:rPr>
              <w:t>Работа</w:t>
            </w:r>
          </w:p>
        </w:tc>
        <w:tc>
          <w:tcPr>
            <w:tcW w:w="3312" w:type="dxa"/>
            <w:shd w:val="clear" w:color="auto" w:fill="29292E"/>
          </w:tcPr>
          <w:p w14:paraId="2241072C" w14:textId="77777777" w:rsidR="00DD4980" w:rsidRDefault="00000000">
            <w:r>
              <w:rPr>
                <w:b/>
                <w:color w:val="FFFFFF"/>
                <w:sz w:val="17"/>
              </w:rPr>
              <w:t>Оценка, часы</w:t>
            </w:r>
          </w:p>
        </w:tc>
        <w:tc>
          <w:tcPr>
            <w:tcW w:w="3312" w:type="dxa"/>
            <w:shd w:val="clear" w:color="auto" w:fill="29292E"/>
          </w:tcPr>
          <w:p w14:paraId="33BCDA82" w14:textId="77777777" w:rsidR="00DD4980" w:rsidRDefault="00000000">
            <w:r>
              <w:rPr>
                <w:b/>
                <w:color w:val="FFFFFF"/>
                <w:sz w:val="17"/>
              </w:rPr>
              <w:t>Результат</w:t>
            </w:r>
          </w:p>
        </w:tc>
      </w:tr>
      <w:tr w:rsidR="00DD4980" w:rsidRPr="00C71682" w14:paraId="5EBC8EF4" w14:textId="77777777">
        <w:tc>
          <w:tcPr>
            <w:tcW w:w="3312" w:type="dxa"/>
          </w:tcPr>
          <w:p w14:paraId="7252639E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Анализ требований и исходного кода</w:t>
            </w:r>
          </w:p>
        </w:tc>
        <w:tc>
          <w:tcPr>
            <w:tcW w:w="3312" w:type="dxa"/>
          </w:tcPr>
          <w:p w14:paraId="5DC486ED" w14:textId="77777777" w:rsidR="00DD4980" w:rsidRDefault="00000000"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w="3312" w:type="dxa"/>
          </w:tcPr>
          <w:p w14:paraId="57792CE7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Список страниц, компонентов и ограничений.</w:t>
            </w:r>
          </w:p>
        </w:tc>
      </w:tr>
      <w:tr w:rsidR="00DD4980" w:rsidRPr="00C71682" w14:paraId="3A135808" w14:textId="77777777">
        <w:tc>
          <w:tcPr>
            <w:tcW w:w="3312" w:type="dxa"/>
          </w:tcPr>
          <w:p w14:paraId="02C51C35" w14:textId="77777777" w:rsidR="00DD4980" w:rsidRDefault="00000000">
            <w:pPr>
              <w:spacing w:after="20"/>
            </w:pPr>
            <w:r>
              <w:rPr>
                <w:sz w:val="17"/>
              </w:rPr>
              <w:t>Уточнение структуры и текстов</w:t>
            </w:r>
          </w:p>
        </w:tc>
        <w:tc>
          <w:tcPr>
            <w:tcW w:w="3312" w:type="dxa"/>
          </w:tcPr>
          <w:p w14:paraId="5ED7D081" w14:textId="77777777" w:rsidR="00DD4980" w:rsidRDefault="00000000"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w="3312" w:type="dxa"/>
          </w:tcPr>
          <w:p w14:paraId="1866C800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Единообразные заголовки и исправленные опечатки.</w:t>
            </w:r>
          </w:p>
        </w:tc>
      </w:tr>
      <w:tr w:rsidR="00DD4980" w14:paraId="3F496053" w14:textId="77777777">
        <w:tc>
          <w:tcPr>
            <w:tcW w:w="3312" w:type="dxa"/>
          </w:tcPr>
          <w:p w14:paraId="1324EEF2" w14:textId="77777777" w:rsidR="00DD4980" w:rsidRDefault="00000000">
            <w:pPr>
              <w:spacing w:after="20"/>
            </w:pPr>
            <w:r>
              <w:rPr>
                <w:sz w:val="17"/>
              </w:rPr>
              <w:t>Доработка навигации и ссылок</w:t>
            </w:r>
          </w:p>
        </w:tc>
        <w:tc>
          <w:tcPr>
            <w:tcW w:w="3312" w:type="dxa"/>
          </w:tcPr>
          <w:p w14:paraId="0AEF6AB2" w14:textId="77777777" w:rsidR="00DD4980" w:rsidRDefault="00000000"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w="3312" w:type="dxa"/>
          </w:tcPr>
          <w:p w14:paraId="1DDCEBA8" w14:textId="77777777" w:rsidR="00DD4980" w:rsidRDefault="00000000">
            <w:pPr>
              <w:spacing w:after="20"/>
            </w:pPr>
            <w:r>
              <w:rPr>
                <w:sz w:val="17"/>
              </w:rPr>
              <w:t>Понятные цели переходов.</w:t>
            </w:r>
          </w:p>
        </w:tc>
      </w:tr>
      <w:tr w:rsidR="00DD4980" w:rsidRPr="00C71682" w14:paraId="7C21D151" w14:textId="77777777">
        <w:tc>
          <w:tcPr>
            <w:tcW w:w="3312" w:type="dxa"/>
          </w:tcPr>
          <w:p w14:paraId="7D013740" w14:textId="77777777" w:rsidR="00DD4980" w:rsidRDefault="00000000">
            <w:pPr>
              <w:spacing w:after="20"/>
            </w:pPr>
            <w:r>
              <w:rPr>
                <w:sz w:val="17"/>
              </w:rPr>
              <w:t>Адаптивная верстка</w:t>
            </w:r>
          </w:p>
        </w:tc>
        <w:tc>
          <w:tcPr>
            <w:tcW w:w="3312" w:type="dxa"/>
          </w:tcPr>
          <w:p w14:paraId="32B1900E" w14:textId="77777777" w:rsidR="00DD4980" w:rsidRDefault="00000000"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w="3312" w:type="dxa"/>
          </w:tcPr>
          <w:p w14:paraId="60F04206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Сетка и меню для узких экранов.</w:t>
            </w:r>
          </w:p>
        </w:tc>
      </w:tr>
      <w:tr w:rsidR="00DD4980" w:rsidRPr="00C71682" w14:paraId="40813D6E" w14:textId="77777777">
        <w:tc>
          <w:tcPr>
            <w:tcW w:w="3312" w:type="dxa"/>
          </w:tcPr>
          <w:p w14:paraId="38681B45" w14:textId="77777777" w:rsidR="00DD4980" w:rsidRDefault="00000000">
            <w:pPr>
              <w:spacing w:after="20"/>
            </w:pPr>
            <w:r>
              <w:rPr>
                <w:sz w:val="17"/>
              </w:rPr>
              <w:t>Доступность и семантика</w:t>
            </w:r>
          </w:p>
        </w:tc>
        <w:tc>
          <w:tcPr>
            <w:tcW w:w="3312" w:type="dxa"/>
          </w:tcPr>
          <w:p w14:paraId="0CEAEFE0" w14:textId="77777777" w:rsidR="00DD4980" w:rsidRDefault="00000000"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w="3312" w:type="dxa"/>
          </w:tcPr>
          <w:p w14:paraId="2C0114A1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Фокус, структура заголовков, основные области.</w:t>
            </w:r>
          </w:p>
        </w:tc>
      </w:tr>
      <w:tr w:rsidR="00DD4980" w14:paraId="4EE1E4D9" w14:textId="77777777">
        <w:tc>
          <w:tcPr>
            <w:tcW w:w="3312" w:type="dxa"/>
          </w:tcPr>
          <w:p w14:paraId="391E6FBD" w14:textId="77777777" w:rsidR="00DD4980" w:rsidRDefault="00000000">
            <w:pPr>
              <w:spacing w:after="20"/>
            </w:pPr>
            <w:r>
              <w:rPr>
                <w:sz w:val="17"/>
              </w:rPr>
              <w:t>Тестирование страниц</w:t>
            </w:r>
          </w:p>
        </w:tc>
        <w:tc>
          <w:tcPr>
            <w:tcW w:w="3312" w:type="dxa"/>
          </w:tcPr>
          <w:p w14:paraId="5FB18A23" w14:textId="77777777" w:rsidR="00DD4980" w:rsidRDefault="00000000"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w="3312" w:type="dxa"/>
          </w:tcPr>
          <w:p w14:paraId="390D50CF" w14:textId="77777777" w:rsidR="00DD4980" w:rsidRDefault="00000000">
            <w:pPr>
              <w:spacing w:after="20"/>
            </w:pPr>
            <w:r>
              <w:rPr>
                <w:sz w:val="17"/>
              </w:rPr>
              <w:t>Протокол проверок и исправления.</w:t>
            </w:r>
          </w:p>
        </w:tc>
      </w:tr>
      <w:tr w:rsidR="00DD4980" w14:paraId="3EC311AE" w14:textId="77777777">
        <w:tc>
          <w:tcPr>
            <w:tcW w:w="3312" w:type="dxa"/>
          </w:tcPr>
          <w:p w14:paraId="4B1535E5" w14:textId="77777777" w:rsidR="00DD4980" w:rsidRDefault="00000000">
            <w:pPr>
              <w:spacing w:after="20"/>
            </w:pPr>
            <w:r>
              <w:rPr>
                <w:sz w:val="17"/>
              </w:rPr>
              <w:t>Документация и подготовка сдачи</w:t>
            </w:r>
          </w:p>
        </w:tc>
        <w:tc>
          <w:tcPr>
            <w:tcW w:w="3312" w:type="dxa"/>
          </w:tcPr>
          <w:p w14:paraId="07C15C99" w14:textId="77777777" w:rsidR="00DD4980" w:rsidRDefault="00000000"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w="3312" w:type="dxa"/>
          </w:tcPr>
          <w:p w14:paraId="200A1B39" w14:textId="77777777" w:rsidR="00DD4980" w:rsidRDefault="00000000">
            <w:pPr>
              <w:spacing w:after="20"/>
            </w:pPr>
            <w:r>
              <w:rPr>
                <w:sz w:val="17"/>
              </w:rPr>
              <w:t>Итоговые файлы и отчёт.</w:t>
            </w:r>
          </w:p>
        </w:tc>
      </w:tr>
      <w:tr w:rsidR="00DD4980" w14:paraId="0AF27536" w14:textId="77777777">
        <w:tc>
          <w:tcPr>
            <w:tcW w:w="3312" w:type="dxa"/>
          </w:tcPr>
          <w:p w14:paraId="5C8A0DFC" w14:textId="77777777" w:rsidR="00DD4980" w:rsidRDefault="00000000">
            <w:pPr>
              <w:spacing w:after="20"/>
            </w:pPr>
            <w:r>
              <w:rPr>
                <w:sz w:val="17"/>
              </w:rPr>
              <w:t>Итого</w:t>
            </w:r>
          </w:p>
        </w:tc>
        <w:tc>
          <w:tcPr>
            <w:tcW w:w="3312" w:type="dxa"/>
          </w:tcPr>
          <w:p w14:paraId="37476B38" w14:textId="77777777" w:rsidR="00DD4980" w:rsidRDefault="00000000">
            <w:pPr>
              <w:spacing w:after="20"/>
            </w:pPr>
            <w:r>
              <w:rPr>
                <w:sz w:val="17"/>
              </w:rPr>
              <w:t>16</w:t>
            </w:r>
          </w:p>
        </w:tc>
        <w:tc>
          <w:tcPr>
            <w:tcW w:w="3312" w:type="dxa"/>
          </w:tcPr>
          <w:p w14:paraId="49E901AF" w14:textId="77777777" w:rsidR="00DD4980" w:rsidRDefault="00000000">
            <w:pPr>
              <w:spacing w:after="20"/>
            </w:pPr>
            <w:r>
              <w:rPr>
                <w:sz w:val="17"/>
              </w:rPr>
              <w:t>Ориентировочная оценка</w:t>
            </w:r>
          </w:p>
        </w:tc>
      </w:tr>
    </w:tbl>
    <w:p w14:paraId="12875BE8" w14:textId="77777777" w:rsidR="00DD4980" w:rsidRDefault="00DD4980"/>
    <w:p w14:paraId="6DDD8B1A" w14:textId="77777777" w:rsidR="00DD4980" w:rsidRPr="00A20A37" w:rsidRDefault="00000000">
      <w:pPr>
        <w:rPr>
          <w:lang w:val="ru-RU"/>
        </w:rPr>
      </w:pPr>
      <w:r w:rsidRPr="00A20A37">
        <w:rPr>
          <w:lang w:val="ru-RU"/>
        </w:rPr>
        <w:t>Рекомендуемый резерв — около 15–20% от оценки. Это предварительный план, а не фактически учтённые трудозатраты.</w:t>
      </w:r>
    </w:p>
    <w:p w14:paraId="672E4AA5" w14:textId="77777777" w:rsidR="00DD4980" w:rsidRPr="00A20A37" w:rsidRDefault="00000000">
      <w:pPr>
        <w:pStyle w:val="1"/>
        <w:rPr>
          <w:color w:val="4F81BD" w:themeColor="accent1"/>
        </w:rPr>
      </w:pPr>
      <w:r w:rsidRPr="00A20A37">
        <w:rPr>
          <w:color w:val="4F81BD" w:themeColor="accent1"/>
        </w:rPr>
        <w:t>14. Этапы и график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D4980" w14:paraId="03751700" w14:textId="77777777">
        <w:tc>
          <w:tcPr>
            <w:tcW w:w="3312" w:type="dxa"/>
            <w:shd w:val="clear" w:color="auto" w:fill="29292E"/>
          </w:tcPr>
          <w:p w14:paraId="75F292DA" w14:textId="77777777" w:rsidR="00DD4980" w:rsidRDefault="00000000">
            <w:r>
              <w:rPr>
                <w:b/>
                <w:color w:val="FFFFFF"/>
                <w:sz w:val="17"/>
              </w:rPr>
              <w:t>Этап</w:t>
            </w:r>
          </w:p>
        </w:tc>
        <w:tc>
          <w:tcPr>
            <w:tcW w:w="3312" w:type="dxa"/>
            <w:shd w:val="clear" w:color="auto" w:fill="29292E"/>
          </w:tcPr>
          <w:p w14:paraId="75F89926" w14:textId="77777777" w:rsidR="00DD4980" w:rsidRDefault="00000000">
            <w:r>
              <w:rPr>
                <w:b/>
                <w:color w:val="FFFFFF"/>
                <w:sz w:val="17"/>
              </w:rPr>
              <w:t>Плановый срок</w:t>
            </w:r>
          </w:p>
        </w:tc>
        <w:tc>
          <w:tcPr>
            <w:tcW w:w="3312" w:type="dxa"/>
            <w:shd w:val="clear" w:color="auto" w:fill="29292E"/>
          </w:tcPr>
          <w:p w14:paraId="5D182CA1" w14:textId="77777777" w:rsidR="00DD4980" w:rsidRDefault="00000000">
            <w:r>
              <w:rPr>
                <w:b/>
                <w:color w:val="FFFFFF"/>
                <w:sz w:val="17"/>
              </w:rPr>
              <w:t>Результат этапа</w:t>
            </w:r>
          </w:p>
        </w:tc>
      </w:tr>
      <w:tr w:rsidR="00DD4980" w:rsidRPr="00C71682" w14:paraId="205C0229" w14:textId="77777777">
        <w:tc>
          <w:tcPr>
            <w:tcW w:w="3312" w:type="dxa"/>
          </w:tcPr>
          <w:p w14:paraId="3E000DCD" w14:textId="77777777" w:rsidR="00DD4980" w:rsidRDefault="00000000">
            <w:pPr>
              <w:spacing w:after="20"/>
            </w:pPr>
            <w:r>
              <w:rPr>
                <w:sz w:val="17"/>
              </w:rPr>
              <w:t>1. Анализ и планирование</w:t>
            </w:r>
          </w:p>
        </w:tc>
        <w:tc>
          <w:tcPr>
            <w:tcW w:w="3312" w:type="dxa"/>
          </w:tcPr>
          <w:p w14:paraId="231E5128" w14:textId="77777777" w:rsidR="00DD4980" w:rsidRDefault="00000000">
            <w:pPr>
              <w:spacing w:after="20"/>
            </w:pPr>
            <w:r>
              <w:rPr>
                <w:sz w:val="17"/>
              </w:rPr>
              <w:t>Неделя 1</w:t>
            </w:r>
          </w:p>
        </w:tc>
        <w:tc>
          <w:tcPr>
            <w:tcW w:w="3312" w:type="dxa"/>
          </w:tcPr>
          <w:p w14:paraId="5D1C43A5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Подтверждена структура сайта и перечень задач.</w:t>
            </w:r>
          </w:p>
        </w:tc>
      </w:tr>
      <w:tr w:rsidR="00DD4980" w14:paraId="17DBEF1C" w14:textId="77777777">
        <w:tc>
          <w:tcPr>
            <w:tcW w:w="3312" w:type="dxa"/>
          </w:tcPr>
          <w:p w14:paraId="04CBA3FB" w14:textId="77777777" w:rsidR="00DD4980" w:rsidRDefault="00000000">
            <w:pPr>
              <w:spacing w:after="20"/>
            </w:pPr>
            <w:r>
              <w:rPr>
                <w:sz w:val="17"/>
              </w:rPr>
              <w:t>2. Улучшение содержания и навигации</w:t>
            </w:r>
          </w:p>
        </w:tc>
        <w:tc>
          <w:tcPr>
            <w:tcW w:w="3312" w:type="dxa"/>
          </w:tcPr>
          <w:p w14:paraId="135E99CC" w14:textId="77777777" w:rsidR="00DD4980" w:rsidRDefault="00000000">
            <w:pPr>
              <w:spacing w:after="20"/>
            </w:pPr>
            <w:r>
              <w:rPr>
                <w:sz w:val="17"/>
              </w:rPr>
              <w:t>Неделя 1</w:t>
            </w:r>
          </w:p>
        </w:tc>
        <w:tc>
          <w:tcPr>
            <w:tcW w:w="3312" w:type="dxa"/>
          </w:tcPr>
          <w:p w14:paraId="2F3ED0C5" w14:textId="77777777" w:rsidR="00DD4980" w:rsidRDefault="00000000">
            <w:pPr>
              <w:spacing w:after="20"/>
            </w:pPr>
            <w:r>
              <w:rPr>
                <w:sz w:val="17"/>
              </w:rPr>
              <w:t>Тексты вычитаны, переходы понятны.</w:t>
            </w:r>
          </w:p>
        </w:tc>
      </w:tr>
      <w:tr w:rsidR="00DD4980" w:rsidRPr="00C71682" w14:paraId="5EB51CFF" w14:textId="77777777">
        <w:tc>
          <w:tcPr>
            <w:tcW w:w="3312" w:type="dxa"/>
          </w:tcPr>
          <w:p w14:paraId="6B70BAF8" w14:textId="77777777" w:rsidR="00DD4980" w:rsidRDefault="00000000">
            <w:pPr>
              <w:spacing w:after="20"/>
            </w:pPr>
            <w:r>
              <w:rPr>
                <w:sz w:val="17"/>
              </w:rPr>
              <w:t>3. Адаптивность и доступность</w:t>
            </w:r>
          </w:p>
        </w:tc>
        <w:tc>
          <w:tcPr>
            <w:tcW w:w="3312" w:type="dxa"/>
          </w:tcPr>
          <w:p w14:paraId="5EC1A5F7" w14:textId="77777777" w:rsidR="00DD4980" w:rsidRDefault="00000000">
            <w:pPr>
              <w:spacing w:after="20"/>
            </w:pPr>
            <w:r>
              <w:rPr>
                <w:sz w:val="17"/>
              </w:rPr>
              <w:t>Неделя 2</w:t>
            </w:r>
          </w:p>
        </w:tc>
        <w:tc>
          <w:tcPr>
            <w:tcW w:w="3312" w:type="dxa"/>
          </w:tcPr>
          <w:p w14:paraId="4608E7E5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Сайт проверен на узких экранах и с клавиатуры.</w:t>
            </w:r>
          </w:p>
        </w:tc>
      </w:tr>
      <w:tr w:rsidR="00DD4980" w:rsidRPr="00C71682" w14:paraId="3B76C08C" w14:textId="77777777">
        <w:tc>
          <w:tcPr>
            <w:tcW w:w="3312" w:type="dxa"/>
          </w:tcPr>
          <w:p w14:paraId="6526568D" w14:textId="77777777" w:rsidR="00DD4980" w:rsidRDefault="00000000">
            <w:pPr>
              <w:spacing w:after="20"/>
            </w:pPr>
            <w:r>
              <w:rPr>
                <w:sz w:val="17"/>
              </w:rPr>
              <w:t>4. Тестирование</w:t>
            </w:r>
          </w:p>
        </w:tc>
        <w:tc>
          <w:tcPr>
            <w:tcW w:w="3312" w:type="dxa"/>
          </w:tcPr>
          <w:p w14:paraId="0AD338FE" w14:textId="77777777" w:rsidR="00DD4980" w:rsidRDefault="00000000">
            <w:pPr>
              <w:spacing w:after="20"/>
            </w:pPr>
            <w:r>
              <w:rPr>
                <w:sz w:val="17"/>
              </w:rPr>
              <w:t>Неделя 2</w:t>
            </w:r>
          </w:p>
        </w:tc>
        <w:tc>
          <w:tcPr>
            <w:tcW w:w="3312" w:type="dxa"/>
          </w:tcPr>
          <w:p w14:paraId="643E0C9D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Выполнены функциональные и визуальные проверки.</w:t>
            </w:r>
          </w:p>
        </w:tc>
      </w:tr>
      <w:tr w:rsidR="00DD4980" w14:paraId="430BDAA7" w14:textId="77777777">
        <w:tc>
          <w:tcPr>
            <w:tcW w:w="3312" w:type="dxa"/>
          </w:tcPr>
          <w:p w14:paraId="55C588B5" w14:textId="77777777" w:rsidR="00DD4980" w:rsidRDefault="00000000">
            <w:pPr>
              <w:spacing w:after="20"/>
            </w:pPr>
            <w:r>
              <w:rPr>
                <w:sz w:val="17"/>
              </w:rPr>
              <w:t>5. Финальная сдача</w:t>
            </w:r>
          </w:p>
        </w:tc>
        <w:tc>
          <w:tcPr>
            <w:tcW w:w="3312" w:type="dxa"/>
          </w:tcPr>
          <w:p w14:paraId="161A7D65" w14:textId="77777777" w:rsidR="00DD4980" w:rsidRDefault="00000000">
            <w:pPr>
              <w:spacing w:after="20"/>
            </w:pPr>
            <w:r>
              <w:rPr>
                <w:sz w:val="17"/>
              </w:rPr>
              <w:t>Неделя 2</w:t>
            </w:r>
          </w:p>
        </w:tc>
        <w:tc>
          <w:tcPr>
            <w:tcW w:w="3312" w:type="dxa"/>
          </w:tcPr>
          <w:p w14:paraId="114945EA" w14:textId="77777777" w:rsidR="00DD4980" w:rsidRDefault="00000000">
            <w:pPr>
              <w:spacing w:after="20"/>
            </w:pPr>
            <w:r>
              <w:rPr>
                <w:sz w:val="17"/>
              </w:rPr>
              <w:t>Подготовлены сайт и документация.</w:t>
            </w:r>
          </w:p>
        </w:tc>
      </w:tr>
    </w:tbl>
    <w:p w14:paraId="38D01ECC" w14:textId="77777777" w:rsidR="00DD4980" w:rsidRDefault="00DD4980"/>
    <w:p w14:paraId="233A41B1" w14:textId="77777777" w:rsidR="00DD4980" w:rsidRPr="00A20A37" w:rsidRDefault="00000000">
      <w:pPr>
        <w:rPr>
          <w:lang w:val="ru-RU"/>
        </w:rPr>
      </w:pPr>
      <w:r w:rsidRPr="00A20A37">
        <w:rPr>
          <w:lang w:val="ru-RU"/>
        </w:rPr>
        <w:t>Сроки предложены для планирования учебной работы; дата сдачи в исходных материалах не указана.</w:t>
      </w:r>
    </w:p>
    <w:p w14:paraId="0CF6E504" w14:textId="77777777" w:rsidR="00DD4980" w:rsidRPr="00A20A37" w:rsidRDefault="00000000">
      <w:pPr>
        <w:pStyle w:val="1"/>
        <w:rPr>
          <w:color w:val="4F81BD" w:themeColor="accent1"/>
        </w:rPr>
      </w:pPr>
      <w:r w:rsidRPr="00A20A37">
        <w:rPr>
          <w:color w:val="4F81BD" w:themeColor="accent1"/>
        </w:rPr>
        <w:t>15. Результаты сдачи</w:t>
      </w:r>
    </w:p>
    <w:p w14:paraId="76BC8964" w14:textId="77777777" w:rsidR="00DD4980" w:rsidRDefault="00000000">
      <w:pPr>
        <w:pStyle w:val="a0"/>
      </w:pPr>
      <w:r>
        <w:t>index.html — главная страница.</w:t>
      </w:r>
    </w:p>
    <w:p w14:paraId="39EFB159" w14:textId="77777777" w:rsidR="00DD4980" w:rsidRDefault="00000000">
      <w:pPr>
        <w:pStyle w:val="a0"/>
      </w:pPr>
      <w:r>
        <w:t>plugins.html — страница плагинов.</w:t>
      </w:r>
    </w:p>
    <w:p w14:paraId="3B736C17" w14:textId="77777777" w:rsidR="00DD4980" w:rsidRPr="00A20A37" w:rsidRDefault="00000000">
      <w:pPr>
        <w:pStyle w:val="a0"/>
        <w:rPr>
          <w:lang w:val="ru-RU"/>
        </w:rPr>
      </w:pPr>
      <w:r>
        <w:t>buy</w:t>
      </w:r>
      <w:r w:rsidRPr="00A20A37">
        <w:rPr>
          <w:lang w:val="ru-RU"/>
        </w:rPr>
        <w:t>.</w:t>
      </w:r>
      <w:r>
        <w:t>html</w:t>
      </w:r>
      <w:r w:rsidRPr="00A20A37">
        <w:rPr>
          <w:lang w:val="ru-RU"/>
        </w:rPr>
        <w:t xml:space="preserve"> — страница сравнения редакций.</w:t>
      </w:r>
    </w:p>
    <w:p w14:paraId="56067024" w14:textId="77777777" w:rsidR="00DD4980" w:rsidRPr="00A20A37" w:rsidRDefault="00000000">
      <w:pPr>
        <w:pStyle w:val="a0"/>
        <w:rPr>
          <w:lang w:val="ru-RU"/>
        </w:rPr>
      </w:pPr>
      <w:r>
        <w:t>style</w:t>
      </w:r>
      <w:r w:rsidRPr="00A20A37">
        <w:rPr>
          <w:lang w:val="ru-RU"/>
        </w:rPr>
        <w:t>.</w:t>
      </w:r>
      <w:r>
        <w:t>css</w:t>
      </w:r>
      <w:r w:rsidRPr="00A20A37">
        <w:rPr>
          <w:lang w:val="ru-RU"/>
        </w:rPr>
        <w:t xml:space="preserve"> — общая таблица стилей.</w:t>
      </w:r>
    </w:p>
    <w:p w14:paraId="50090159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>Настоящее техническое задание и отчёт на русском языке.</w:t>
      </w:r>
    </w:p>
    <w:p w14:paraId="04859F3C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>При дальнейшей доработке — результаты проверки адаптивности, ссылок и валидаторов.</w:t>
      </w:r>
    </w:p>
    <w:p w14:paraId="153A637E" w14:textId="77777777" w:rsidR="00DD4980" w:rsidRPr="00A20A37" w:rsidRDefault="00000000">
      <w:pPr>
        <w:pStyle w:val="1"/>
        <w:rPr>
          <w:color w:val="4F81BD" w:themeColor="accent1"/>
        </w:rPr>
      </w:pPr>
      <w:r w:rsidRPr="00A20A37">
        <w:rPr>
          <w:color w:val="4F81BD" w:themeColor="accent1"/>
        </w:rPr>
        <w:t>16. Критерии приёмки</w:t>
      </w:r>
    </w:p>
    <w:p w14:paraId="7C079011" w14:textId="77777777" w:rsidR="00DD4980" w:rsidRPr="00A20A37" w:rsidRDefault="00000000">
      <w:pPr>
        <w:pStyle w:val="a"/>
        <w:rPr>
          <w:lang w:val="ru-RU"/>
        </w:rPr>
      </w:pPr>
      <w:r w:rsidRPr="00A20A37">
        <w:rPr>
          <w:lang w:val="ru-RU"/>
        </w:rPr>
        <w:t xml:space="preserve">Все три </w:t>
      </w:r>
      <w:r>
        <w:t>HTML</w:t>
      </w:r>
      <w:r w:rsidRPr="00A20A37">
        <w:rPr>
          <w:lang w:val="ru-RU"/>
        </w:rPr>
        <w:t xml:space="preserve">-страницы открываются и подключают общий </w:t>
      </w:r>
      <w:r>
        <w:t>style</w:t>
      </w:r>
      <w:r w:rsidRPr="00A20A37">
        <w:rPr>
          <w:lang w:val="ru-RU"/>
        </w:rPr>
        <w:t>.</w:t>
      </w:r>
      <w:r>
        <w:t>css</w:t>
      </w:r>
      <w:r w:rsidRPr="00A20A37">
        <w:rPr>
          <w:lang w:val="ru-RU"/>
        </w:rPr>
        <w:t>.</w:t>
      </w:r>
    </w:p>
    <w:p w14:paraId="492EDE53" w14:textId="77777777" w:rsidR="00DD4980" w:rsidRPr="00A20A37" w:rsidRDefault="00000000">
      <w:pPr>
        <w:pStyle w:val="a"/>
        <w:rPr>
          <w:lang w:val="ru-RU"/>
        </w:rPr>
      </w:pPr>
      <w:r w:rsidRPr="00A20A37">
        <w:rPr>
          <w:lang w:val="ru-RU"/>
        </w:rPr>
        <w:lastRenderedPageBreak/>
        <w:t>Меню и логотип обеспечивают переходы на соответствующие страницы.</w:t>
      </w:r>
    </w:p>
    <w:p w14:paraId="261403A0" w14:textId="77777777" w:rsidR="00DD4980" w:rsidRPr="00A20A37" w:rsidRDefault="00000000">
      <w:pPr>
        <w:pStyle w:val="a"/>
        <w:rPr>
          <w:lang w:val="ru-RU"/>
        </w:rPr>
      </w:pPr>
      <w:r w:rsidRPr="00A20A37">
        <w:rPr>
          <w:lang w:val="ru-RU"/>
        </w:rPr>
        <w:t>Активный пункт меню визуально отличается от остальных.</w:t>
      </w:r>
    </w:p>
    <w:p w14:paraId="68DBD30F" w14:textId="77777777" w:rsidR="00DD4980" w:rsidRPr="00A20A37" w:rsidRDefault="00000000">
      <w:pPr>
        <w:pStyle w:val="a"/>
        <w:rPr>
          <w:lang w:val="ru-RU"/>
        </w:rPr>
      </w:pPr>
      <w:r w:rsidRPr="00A20A37">
        <w:rPr>
          <w:lang w:val="ru-RU"/>
        </w:rPr>
        <w:t xml:space="preserve">На главной странице присутствуют вводный блок, описание особенностей, модули и </w:t>
      </w:r>
      <w:r>
        <w:t>FAQ</w:t>
      </w:r>
      <w:r w:rsidRPr="00A20A37">
        <w:rPr>
          <w:lang w:val="ru-RU"/>
        </w:rPr>
        <w:t>.</w:t>
      </w:r>
    </w:p>
    <w:p w14:paraId="543CE0A8" w14:textId="77777777" w:rsidR="00DD4980" w:rsidRPr="00A20A37" w:rsidRDefault="00000000">
      <w:pPr>
        <w:pStyle w:val="a"/>
        <w:rPr>
          <w:lang w:val="ru-RU"/>
        </w:rPr>
      </w:pPr>
      <w:r w:rsidRPr="00A20A37">
        <w:rPr>
          <w:lang w:val="ru-RU"/>
        </w:rPr>
        <w:t>На странице плагинов присутствуют шесть карточек инструментов.</w:t>
      </w:r>
    </w:p>
    <w:p w14:paraId="3E8370B0" w14:textId="77777777" w:rsidR="00DD4980" w:rsidRPr="00A20A37" w:rsidRDefault="00000000">
      <w:pPr>
        <w:pStyle w:val="a"/>
        <w:rPr>
          <w:lang w:val="ru-RU"/>
        </w:rPr>
      </w:pPr>
      <w:r w:rsidRPr="00A20A37">
        <w:rPr>
          <w:lang w:val="ru-RU"/>
        </w:rPr>
        <w:t>На странице сравнения присутствуют три редакции и таблица функций.</w:t>
      </w:r>
    </w:p>
    <w:p w14:paraId="5386D9BE" w14:textId="77777777" w:rsidR="00DD4980" w:rsidRPr="00A20A37" w:rsidRDefault="00000000">
      <w:pPr>
        <w:pStyle w:val="a"/>
        <w:rPr>
          <w:lang w:val="ru-RU"/>
        </w:rPr>
      </w:pPr>
      <w:r w:rsidRPr="00A20A37">
        <w:rPr>
          <w:lang w:val="ru-RU"/>
        </w:rPr>
        <w:t>Таблица остаётся доступной на узком экране благодаря прокручиваемому контейнеру.</w:t>
      </w:r>
    </w:p>
    <w:p w14:paraId="775C24A3" w14:textId="77777777" w:rsidR="00DD4980" w:rsidRPr="00A20A37" w:rsidRDefault="00000000">
      <w:pPr>
        <w:pStyle w:val="a"/>
        <w:rPr>
          <w:lang w:val="ru-RU"/>
        </w:rPr>
      </w:pPr>
      <w:r w:rsidRPr="00A20A37">
        <w:rPr>
          <w:lang w:val="ru-RU"/>
        </w:rPr>
        <w:t xml:space="preserve">Нет критических ошибок разметки и </w:t>
      </w:r>
      <w:r>
        <w:t>CSS</w:t>
      </w:r>
      <w:r w:rsidRPr="00A20A37">
        <w:rPr>
          <w:lang w:val="ru-RU"/>
        </w:rPr>
        <w:t>; обнаруженные проблемы задокументированы.</w:t>
      </w:r>
    </w:p>
    <w:p w14:paraId="24F68085" w14:textId="77777777" w:rsidR="00DD4980" w:rsidRPr="00A20A37" w:rsidRDefault="00000000">
      <w:pPr>
        <w:pStyle w:val="a"/>
        <w:rPr>
          <w:lang w:val="ru-RU"/>
        </w:rPr>
      </w:pPr>
      <w:r w:rsidRPr="00A20A37">
        <w:rPr>
          <w:lang w:val="ru-RU"/>
        </w:rPr>
        <w:t>Ссылки и кнопки имеют понятное поведение и не создают впечатления, что неработающий переход оформляет покупку.</w:t>
      </w:r>
    </w:p>
    <w:p w14:paraId="1FAD392C" w14:textId="77777777" w:rsidR="00DD4980" w:rsidRPr="00A20A37" w:rsidRDefault="00000000">
      <w:pPr>
        <w:pStyle w:val="a"/>
        <w:rPr>
          <w:lang w:val="ru-RU"/>
        </w:rPr>
      </w:pPr>
      <w:r w:rsidRPr="00A20A37">
        <w:rPr>
          <w:lang w:val="ru-RU"/>
        </w:rPr>
        <w:t>Основной контент читаем на мобильных экранах и элементы доступны с клавиатуры.</w:t>
      </w:r>
    </w:p>
    <w:p w14:paraId="53771211" w14:textId="77777777" w:rsidR="00DD4980" w:rsidRPr="00A20A37" w:rsidRDefault="00000000">
      <w:pPr>
        <w:pStyle w:val="1"/>
        <w:rPr>
          <w:color w:val="4F81BD" w:themeColor="accent1"/>
        </w:rPr>
      </w:pPr>
      <w:r w:rsidRPr="00A20A37">
        <w:rPr>
          <w:color w:val="4F81BD" w:themeColor="accent1"/>
        </w:rPr>
        <w:t>17. План тестирования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DD4980" w14:paraId="42F17543" w14:textId="77777777">
        <w:tc>
          <w:tcPr>
            <w:tcW w:w="2484" w:type="dxa"/>
            <w:shd w:val="clear" w:color="auto" w:fill="29292E"/>
          </w:tcPr>
          <w:p w14:paraId="19FD0226" w14:textId="77777777" w:rsidR="00DD4980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484" w:type="dxa"/>
            <w:shd w:val="clear" w:color="auto" w:fill="29292E"/>
          </w:tcPr>
          <w:p w14:paraId="1A483BD5" w14:textId="77777777" w:rsidR="00DD4980" w:rsidRDefault="00000000">
            <w:r>
              <w:rPr>
                <w:b/>
                <w:color w:val="FFFFFF"/>
                <w:sz w:val="17"/>
              </w:rPr>
              <w:t>Проверка</w:t>
            </w:r>
          </w:p>
        </w:tc>
        <w:tc>
          <w:tcPr>
            <w:tcW w:w="2484" w:type="dxa"/>
            <w:shd w:val="clear" w:color="auto" w:fill="29292E"/>
          </w:tcPr>
          <w:p w14:paraId="602C0D8E" w14:textId="77777777" w:rsidR="00DD4980" w:rsidRDefault="00000000">
            <w:r>
              <w:rPr>
                <w:b/>
                <w:color w:val="FFFFFF"/>
                <w:sz w:val="17"/>
              </w:rPr>
              <w:t>Действие</w:t>
            </w:r>
          </w:p>
        </w:tc>
        <w:tc>
          <w:tcPr>
            <w:tcW w:w="2484" w:type="dxa"/>
            <w:shd w:val="clear" w:color="auto" w:fill="29292E"/>
          </w:tcPr>
          <w:p w14:paraId="1510DCC0" w14:textId="77777777" w:rsidR="00DD4980" w:rsidRDefault="00000000">
            <w:r>
              <w:rPr>
                <w:b/>
                <w:color w:val="FFFFFF"/>
                <w:sz w:val="17"/>
              </w:rPr>
              <w:t>Ожидаемый результат</w:t>
            </w:r>
          </w:p>
        </w:tc>
      </w:tr>
      <w:tr w:rsidR="00DD4980" w:rsidRPr="00C71682" w14:paraId="2A1AF16C" w14:textId="77777777">
        <w:tc>
          <w:tcPr>
            <w:tcW w:w="2484" w:type="dxa"/>
          </w:tcPr>
          <w:p w14:paraId="442C5811" w14:textId="77777777" w:rsidR="00DD4980" w:rsidRDefault="00000000">
            <w:pPr>
              <w:spacing w:after="20"/>
            </w:pPr>
            <w:r>
              <w:rPr>
                <w:sz w:val="17"/>
              </w:rPr>
              <w:t>T-01</w:t>
            </w:r>
          </w:p>
        </w:tc>
        <w:tc>
          <w:tcPr>
            <w:tcW w:w="2484" w:type="dxa"/>
          </w:tcPr>
          <w:p w14:paraId="743B5E03" w14:textId="77777777" w:rsidR="00DD4980" w:rsidRDefault="00000000">
            <w:pPr>
              <w:spacing w:after="20"/>
            </w:pPr>
            <w:r>
              <w:rPr>
                <w:sz w:val="17"/>
              </w:rPr>
              <w:t>Главная страница</w:t>
            </w:r>
          </w:p>
        </w:tc>
        <w:tc>
          <w:tcPr>
            <w:tcW w:w="2484" w:type="dxa"/>
          </w:tcPr>
          <w:p w14:paraId="24929121" w14:textId="77777777" w:rsidR="00DD4980" w:rsidRDefault="00000000">
            <w:pPr>
              <w:spacing w:after="20"/>
            </w:pPr>
            <w:r>
              <w:rPr>
                <w:sz w:val="17"/>
              </w:rPr>
              <w:t>Открыть index.html.</w:t>
            </w:r>
          </w:p>
        </w:tc>
        <w:tc>
          <w:tcPr>
            <w:tcW w:w="2484" w:type="dxa"/>
          </w:tcPr>
          <w:p w14:paraId="25D6522B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 xml:space="preserve">Отображаются заголовок, особенности, модули и </w:t>
            </w:r>
            <w:r>
              <w:rPr>
                <w:sz w:val="17"/>
              </w:rPr>
              <w:t>FAQ</w:t>
            </w:r>
            <w:r w:rsidRPr="00A20A37">
              <w:rPr>
                <w:sz w:val="17"/>
                <w:lang w:val="ru-RU"/>
              </w:rPr>
              <w:t>.</w:t>
            </w:r>
          </w:p>
        </w:tc>
      </w:tr>
      <w:tr w:rsidR="00DD4980" w14:paraId="4041DC41" w14:textId="77777777">
        <w:tc>
          <w:tcPr>
            <w:tcW w:w="2484" w:type="dxa"/>
          </w:tcPr>
          <w:p w14:paraId="66AC7FBE" w14:textId="77777777" w:rsidR="00DD4980" w:rsidRDefault="00000000">
            <w:pPr>
              <w:spacing w:after="20"/>
            </w:pPr>
            <w:r>
              <w:rPr>
                <w:sz w:val="17"/>
              </w:rPr>
              <w:t>T-02</w:t>
            </w:r>
          </w:p>
        </w:tc>
        <w:tc>
          <w:tcPr>
            <w:tcW w:w="2484" w:type="dxa"/>
          </w:tcPr>
          <w:p w14:paraId="02AD8F1E" w14:textId="77777777" w:rsidR="00DD4980" w:rsidRDefault="00000000">
            <w:pPr>
              <w:spacing w:after="20"/>
            </w:pPr>
            <w:r>
              <w:rPr>
                <w:sz w:val="17"/>
              </w:rPr>
              <w:t>Навигация к плагинам</w:t>
            </w:r>
          </w:p>
        </w:tc>
        <w:tc>
          <w:tcPr>
            <w:tcW w:w="2484" w:type="dxa"/>
          </w:tcPr>
          <w:p w14:paraId="57582560" w14:textId="77777777" w:rsidR="00DD4980" w:rsidRDefault="00000000">
            <w:pPr>
              <w:spacing w:after="20"/>
            </w:pPr>
            <w:r>
              <w:rPr>
                <w:sz w:val="17"/>
              </w:rPr>
              <w:t>Нажать пункт «Плагины».</w:t>
            </w:r>
          </w:p>
        </w:tc>
        <w:tc>
          <w:tcPr>
            <w:tcW w:w="2484" w:type="dxa"/>
          </w:tcPr>
          <w:p w14:paraId="6B9EA58C" w14:textId="77777777" w:rsidR="00DD4980" w:rsidRDefault="00000000">
            <w:pPr>
              <w:spacing w:after="20"/>
            </w:pPr>
            <w:r>
              <w:rPr>
                <w:sz w:val="17"/>
              </w:rPr>
              <w:t>Открывается plugins.html.</w:t>
            </w:r>
          </w:p>
        </w:tc>
      </w:tr>
      <w:tr w:rsidR="00DD4980" w14:paraId="1A562610" w14:textId="77777777">
        <w:tc>
          <w:tcPr>
            <w:tcW w:w="2484" w:type="dxa"/>
          </w:tcPr>
          <w:p w14:paraId="39AB6EC6" w14:textId="77777777" w:rsidR="00DD4980" w:rsidRDefault="00000000">
            <w:pPr>
              <w:spacing w:after="20"/>
            </w:pPr>
            <w:r>
              <w:rPr>
                <w:sz w:val="17"/>
              </w:rPr>
              <w:t>T-03</w:t>
            </w:r>
          </w:p>
        </w:tc>
        <w:tc>
          <w:tcPr>
            <w:tcW w:w="2484" w:type="dxa"/>
          </w:tcPr>
          <w:p w14:paraId="00C56E83" w14:textId="77777777" w:rsidR="00DD4980" w:rsidRDefault="00000000">
            <w:pPr>
              <w:spacing w:after="20"/>
            </w:pPr>
            <w:r>
              <w:rPr>
                <w:sz w:val="17"/>
              </w:rPr>
              <w:t>Навигация к сравнению</w:t>
            </w:r>
          </w:p>
        </w:tc>
        <w:tc>
          <w:tcPr>
            <w:tcW w:w="2484" w:type="dxa"/>
          </w:tcPr>
          <w:p w14:paraId="312D3D21" w14:textId="77777777" w:rsidR="00DD4980" w:rsidRDefault="00000000">
            <w:pPr>
              <w:spacing w:after="20"/>
            </w:pPr>
            <w:r>
              <w:rPr>
                <w:sz w:val="17"/>
              </w:rPr>
              <w:t>Нажать «Купить FL Studio».</w:t>
            </w:r>
          </w:p>
        </w:tc>
        <w:tc>
          <w:tcPr>
            <w:tcW w:w="2484" w:type="dxa"/>
          </w:tcPr>
          <w:p w14:paraId="2F8EF4E8" w14:textId="77777777" w:rsidR="00DD4980" w:rsidRDefault="00000000">
            <w:pPr>
              <w:spacing w:after="20"/>
            </w:pPr>
            <w:r>
              <w:rPr>
                <w:sz w:val="17"/>
              </w:rPr>
              <w:t>Открывается buy.html.</w:t>
            </w:r>
          </w:p>
        </w:tc>
      </w:tr>
      <w:tr w:rsidR="00DD4980" w14:paraId="23A8AE14" w14:textId="77777777">
        <w:tc>
          <w:tcPr>
            <w:tcW w:w="2484" w:type="dxa"/>
          </w:tcPr>
          <w:p w14:paraId="75FEF15D" w14:textId="77777777" w:rsidR="00DD4980" w:rsidRDefault="00000000">
            <w:pPr>
              <w:spacing w:after="20"/>
            </w:pPr>
            <w:r>
              <w:rPr>
                <w:sz w:val="17"/>
              </w:rPr>
              <w:t>T-04</w:t>
            </w:r>
          </w:p>
        </w:tc>
        <w:tc>
          <w:tcPr>
            <w:tcW w:w="2484" w:type="dxa"/>
          </w:tcPr>
          <w:p w14:paraId="507E7229" w14:textId="77777777" w:rsidR="00DD4980" w:rsidRDefault="00000000">
            <w:pPr>
              <w:spacing w:after="20"/>
            </w:pPr>
            <w:r>
              <w:rPr>
                <w:sz w:val="17"/>
              </w:rPr>
              <w:t>Логотип</w:t>
            </w:r>
          </w:p>
        </w:tc>
        <w:tc>
          <w:tcPr>
            <w:tcW w:w="2484" w:type="dxa"/>
          </w:tcPr>
          <w:p w14:paraId="1DEE6A62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Нажать логотип на каждой странице.</w:t>
            </w:r>
          </w:p>
        </w:tc>
        <w:tc>
          <w:tcPr>
            <w:tcW w:w="2484" w:type="dxa"/>
          </w:tcPr>
          <w:p w14:paraId="5E74031F" w14:textId="77777777" w:rsidR="00DD4980" w:rsidRDefault="00000000">
            <w:pPr>
              <w:spacing w:after="20"/>
            </w:pPr>
            <w:r>
              <w:rPr>
                <w:sz w:val="17"/>
              </w:rPr>
              <w:t>Открывается index.html.</w:t>
            </w:r>
          </w:p>
        </w:tc>
      </w:tr>
      <w:tr w:rsidR="00DD4980" w14:paraId="4E29A523" w14:textId="77777777">
        <w:tc>
          <w:tcPr>
            <w:tcW w:w="2484" w:type="dxa"/>
          </w:tcPr>
          <w:p w14:paraId="192B0BBC" w14:textId="77777777" w:rsidR="00DD4980" w:rsidRDefault="00000000">
            <w:pPr>
              <w:spacing w:after="20"/>
            </w:pPr>
            <w:r>
              <w:rPr>
                <w:sz w:val="17"/>
              </w:rPr>
              <w:t>T-05</w:t>
            </w:r>
          </w:p>
        </w:tc>
        <w:tc>
          <w:tcPr>
            <w:tcW w:w="2484" w:type="dxa"/>
          </w:tcPr>
          <w:p w14:paraId="236DF64D" w14:textId="77777777" w:rsidR="00DD4980" w:rsidRDefault="00000000">
            <w:pPr>
              <w:spacing w:after="20"/>
            </w:pPr>
            <w:r>
              <w:rPr>
                <w:sz w:val="17"/>
              </w:rPr>
              <w:t>Активный пункт меню</w:t>
            </w:r>
          </w:p>
        </w:tc>
        <w:tc>
          <w:tcPr>
            <w:tcW w:w="2484" w:type="dxa"/>
          </w:tcPr>
          <w:p w14:paraId="4C8EBAFE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Открыть каждую страницу по отдельности.</w:t>
            </w:r>
          </w:p>
        </w:tc>
        <w:tc>
          <w:tcPr>
            <w:tcW w:w="2484" w:type="dxa"/>
          </w:tcPr>
          <w:p w14:paraId="1AA88601" w14:textId="77777777" w:rsidR="00DD4980" w:rsidRDefault="00000000">
            <w:pPr>
              <w:spacing w:after="20"/>
            </w:pPr>
            <w:r>
              <w:rPr>
                <w:sz w:val="17"/>
              </w:rPr>
              <w:t>Правильный пункт меню выделен.</w:t>
            </w:r>
          </w:p>
        </w:tc>
      </w:tr>
      <w:tr w:rsidR="00DD4980" w:rsidRPr="00C71682" w14:paraId="38E2CB77" w14:textId="77777777">
        <w:tc>
          <w:tcPr>
            <w:tcW w:w="2484" w:type="dxa"/>
          </w:tcPr>
          <w:p w14:paraId="2EB10236" w14:textId="77777777" w:rsidR="00DD4980" w:rsidRDefault="00000000">
            <w:pPr>
              <w:spacing w:after="20"/>
            </w:pPr>
            <w:r>
              <w:rPr>
                <w:sz w:val="17"/>
              </w:rPr>
              <w:t>T-06</w:t>
            </w:r>
          </w:p>
        </w:tc>
        <w:tc>
          <w:tcPr>
            <w:tcW w:w="2484" w:type="dxa"/>
          </w:tcPr>
          <w:p w14:paraId="57AEAAEE" w14:textId="77777777" w:rsidR="00DD4980" w:rsidRDefault="00000000">
            <w:pPr>
              <w:spacing w:after="20"/>
            </w:pPr>
            <w:r>
              <w:rPr>
                <w:sz w:val="17"/>
              </w:rPr>
              <w:t>Карточки плагинов</w:t>
            </w:r>
          </w:p>
        </w:tc>
        <w:tc>
          <w:tcPr>
            <w:tcW w:w="2484" w:type="dxa"/>
          </w:tcPr>
          <w:p w14:paraId="62E05A14" w14:textId="77777777" w:rsidR="00DD4980" w:rsidRDefault="00000000">
            <w:pPr>
              <w:spacing w:after="20"/>
            </w:pPr>
            <w:r>
              <w:rPr>
                <w:sz w:val="17"/>
              </w:rPr>
              <w:t>Открыть plugins.html.</w:t>
            </w:r>
          </w:p>
        </w:tc>
        <w:tc>
          <w:tcPr>
            <w:tcW w:w="2484" w:type="dxa"/>
          </w:tcPr>
          <w:p w14:paraId="53ECA780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Отображаются шесть карточек с текстом и изображениями.</w:t>
            </w:r>
          </w:p>
        </w:tc>
      </w:tr>
      <w:tr w:rsidR="00DD4980" w:rsidRPr="00C71682" w14:paraId="7DF8724F" w14:textId="77777777">
        <w:tc>
          <w:tcPr>
            <w:tcW w:w="2484" w:type="dxa"/>
          </w:tcPr>
          <w:p w14:paraId="6FA478A2" w14:textId="77777777" w:rsidR="00DD4980" w:rsidRDefault="00000000">
            <w:pPr>
              <w:spacing w:after="20"/>
            </w:pPr>
            <w:r>
              <w:rPr>
                <w:sz w:val="17"/>
              </w:rPr>
              <w:t>T-07</w:t>
            </w:r>
          </w:p>
        </w:tc>
        <w:tc>
          <w:tcPr>
            <w:tcW w:w="2484" w:type="dxa"/>
          </w:tcPr>
          <w:p w14:paraId="13B4C7FB" w14:textId="77777777" w:rsidR="00DD4980" w:rsidRDefault="00000000">
            <w:pPr>
              <w:spacing w:after="20"/>
            </w:pPr>
            <w:r>
              <w:rPr>
                <w:sz w:val="17"/>
              </w:rPr>
              <w:t>Таблица сравнения</w:t>
            </w:r>
          </w:p>
        </w:tc>
        <w:tc>
          <w:tcPr>
            <w:tcW w:w="2484" w:type="dxa"/>
          </w:tcPr>
          <w:p w14:paraId="196895AB" w14:textId="77777777" w:rsidR="00DD4980" w:rsidRDefault="00000000">
            <w:pPr>
              <w:spacing w:after="20"/>
            </w:pPr>
            <w:r>
              <w:rPr>
                <w:sz w:val="17"/>
              </w:rPr>
              <w:t>Открыть buy.html.</w:t>
            </w:r>
          </w:p>
        </w:tc>
        <w:tc>
          <w:tcPr>
            <w:tcW w:w="2484" w:type="dxa"/>
          </w:tcPr>
          <w:p w14:paraId="5C427E69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Таблица имеет заголовки и три столбца редакций.</w:t>
            </w:r>
          </w:p>
        </w:tc>
      </w:tr>
      <w:tr w:rsidR="00DD4980" w:rsidRPr="00C71682" w14:paraId="28280F6C" w14:textId="77777777">
        <w:tc>
          <w:tcPr>
            <w:tcW w:w="2484" w:type="dxa"/>
          </w:tcPr>
          <w:p w14:paraId="3F463DAE" w14:textId="77777777" w:rsidR="00DD4980" w:rsidRDefault="00000000">
            <w:pPr>
              <w:spacing w:after="20"/>
            </w:pPr>
            <w:r>
              <w:rPr>
                <w:sz w:val="17"/>
              </w:rPr>
              <w:t>T-08</w:t>
            </w:r>
          </w:p>
        </w:tc>
        <w:tc>
          <w:tcPr>
            <w:tcW w:w="2484" w:type="dxa"/>
          </w:tcPr>
          <w:p w14:paraId="04B91528" w14:textId="77777777" w:rsidR="00DD4980" w:rsidRDefault="00000000">
            <w:pPr>
              <w:spacing w:after="20"/>
            </w:pPr>
            <w:r>
              <w:rPr>
                <w:sz w:val="17"/>
              </w:rPr>
              <w:t>Кнопки покупки</w:t>
            </w:r>
          </w:p>
        </w:tc>
        <w:tc>
          <w:tcPr>
            <w:tcW w:w="2484" w:type="dxa"/>
          </w:tcPr>
          <w:p w14:paraId="4B6D43F2" w14:textId="77777777" w:rsidR="00DD4980" w:rsidRDefault="00000000">
            <w:pPr>
              <w:spacing w:after="20"/>
            </w:pPr>
            <w:r>
              <w:rPr>
                <w:sz w:val="17"/>
              </w:rPr>
              <w:t>Нажать кнопки выбора редакции.</w:t>
            </w:r>
          </w:p>
        </w:tc>
        <w:tc>
          <w:tcPr>
            <w:tcW w:w="2484" w:type="dxa"/>
          </w:tcPr>
          <w:p w14:paraId="39D47F65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Поведение соответствует назначению; пустые ссылки выявляются как дефект.</w:t>
            </w:r>
          </w:p>
        </w:tc>
      </w:tr>
      <w:tr w:rsidR="00DD4980" w:rsidRPr="00C71682" w14:paraId="2A36D507" w14:textId="77777777">
        <w:tc>
          <w:tcPr>
            <w:tcW w:w="2484" w:type="dxa"/>
          </w:tcPr>
          <w:p w14:paraId="23E471E3" w14:textId="77777777" w:rsidR="00DD4980" w:rsidRDefault="00000000">
            <w:pPr>
              <w:spacing w:after="20"/>
            </w:pPr>
            <w:r>
              <w:rPr>
                <w:sz w:val="17"/>
              </w:rPr>
              <w:t>T-09</w:t>
            </w:r>
          </w:p>
        </w:tc>
        <w:tc>
          <w:tcPr>
            <w:tcW w:w="2484" w:type="dxa"/>
          </w:tcPr>
          <w:p w14:paraId="0DF1C82A" w14:textId="77777777" w:rsidR="00DD4980" w:rsidRDefault="00000000">
            <w:pPr>
              <w:spacing w:after="20"/>
            </w:pPr>
            <w:r>
              <w:rPr>
                <w:sz w:val="17"/>
              </w:rPr>
              <w:t>Мобильный экран</w:t>
            </w:r>
          </w:p>
        </w:tc>
        <w:tc>
          <w:tcPr>
            <w:tcW w:w="2484" w:type="dxa"/>
          </w:tcPr>
          <w:p w14:paraId="0F98BDAA" w14:textId="77777777" w:rsidR="00DD4980" w:rsidRDefault="00000000">
            <w:pPr>
              <w:spacing w:after="20"/>
            </w:pPr>
            <w:r>
              <w:rPr>
                <w:sz w:val="17"/>
              </w:rPr>
              <w:t>Проверить ширины 320–375 px.</w:t>
            </w:r>
          </w:p>
        </w:tc>
        <w:tc>
          <w:tcPr>
            <w:tcW w:w="2484" w:type="dxa"/>
          </w:tcPr>
          <w:p w14:paraId="71B0E464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Нет нежелательной прокрутки всей страницы; текст и карточки читаемы.</w:t>
            </w:r>
          </w:p>
        </w:tc>
      </w:tr>
      <w:tr w:rsidR="00DD4980" w14:paraId="764768AA" w14:textId="77777777">
        <w:tc>
          <w:tcPr>
            <w:tcW w:w="2484" w:type="dxa"/>
          </w:tcPr>
          <w:p w14:paraId="14973B65" w14:textId="77777777" w:rsidR="00DD4980" w:rsidRDefault="00000000">
            <w:pPr>
              <w:spacing w:after="20"/>
            </w:pPr>
            <w:r>
              <w:rPr>
                <w:sz w:val="17"/>
              </w:rPr>
              <w:t>T-10</w:t>
            </w:r>
          </w:p>
        </w:tc>
        <w:tc>
          <w:tcPr>
            <w:tcW w:w="2484" w:type="dxa"/>
          </w:tcPr>
          <w:p w14:paraId="08CE60F8" w14:textId="77777777" w:rsidR="00DD4980" w:rsidRDefault="00000000">
            <w:pPr>
              <w:spacing w:after="20"/>
            </w:pPr>
            <w:r>
              <w:rPr>
                <w:sz w:val="17"/>
              </w:rPr>
              <w:t>Клавиатура</w:t>
            </w:r>
          </w:p>
        </w:tc>
        <w:tc>
          <w:tcPr>
            <w:tcW w:w="2484" w:type="dxa"/>
          </w:tcPr>
          <w:p w14:paraId="706AC44F" w14:textId="77777777" w:rsidR="00DD4980" w:rsidRDefault="00000000">
            <w:pPr>
              <w:spacing w:after="20"/>
            </w:pPr>
            <w:r>
              <w:rPr>
                <w:sz w:val="17"/>
              </w:rPr>
              <w:t>Перемещаться клавишей Tab.</w:t>
            </w:r>
          </w:p>
        </w:tc>
        <w:tc>
          <w:tcPr>
            <w:tcW w:w="2484" w:type="dxa"/>
          </w:tcPr>
          <w:p w14:paraId="4AFA1012" w14:textId="77777777" w:rsidR="00DD4980" w:rsidRDefault="00000000">
            <w:pPr>
              <w:spacing w:after="20"/>
            </w:pPr>
            <w:r>
              <w:rPr>
                <w:sz w:val="17"/>
              </w:rPr>
              <w:t>Фокус виден, ссылки доступны.</w:t>
            </w:r>
          </w:p>
        </w:tc>
      </w:tr>
      <w:tr w:rsidR="00DD4980" w:rsidRPr="00C71682" w14:paraId="184D33DF" w14:textId="77777777">
        <w:tc>
          <w:tcPr>
            <w:tcW w:w="2484" w:type="dxa"/>
          </w:tcPr>
          <w:p w14:paraId="2C8731B4" w14:textId="77777777" w:rsidR="00DD4980" w:rsidRDefault="00000000">
            <w:pPr>
              <w:spacing w:after="20"/>
            </w:pPr>
            <w:r>
              <w:rPr>
                <w:sz w:val="17"/>
              </w:rPr>
              <w:t>T-11</w:t>
            </w:r>
          </w:p>
        </w:tc>
        <w:tc>
          <w:tcPr>
            <w:tcW w:w="2484" w:type="dxa"/>
          </w:tcPr>
          <w:p w14:paraId="598A8840" w14:textId="77777777" w:rsidR="00DD4980" w:rsidRDefault="00000000">
            <w:pPr>
              <w:spacing w:after="20"/>
            </w:pPr>
            <w:r>
              <w:rPr>
                <w:sz w:val="17"/>
              </w:rPr>
              <w:t>Внешние изображения</w:t>
            </w:r>
          </w:p>
        </w:tc>
        <w:tc>
          <w:tcPr>
            <w:tcW w:w="2484" w:type="dxa"/>
          </w:tcPr>
          <w:p w14:paraId="3299F27E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Проверить при недоступном внешнем ресурсе.</w:t>
            </w:r>
          </w:p>
        </w:tc>
        <w:tc>
          <w:tcPr>
            <w:tcW w:w="2484" w:type="dxa"/>
          </w:tcPr>
          <w:p w14:paraId="56F88D2F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 xml:space="preserve">Макет сохраняет структуру, </w:t>
            </w:r>
            <w:r>
              <w:rPr>
                <w:sz w:val="17"/>
              </w:rPr>
              <w:t>alt</w:t>
            </w:r>
            <w:r w:rsidRPr="00A20A37">
              <w:rPr>
                <w:sz w:val="17"/>
                <w:lang w:val="ru-RU"/>
              </w:rPr>
              <w:t>-текст доступен.</w:t>
            </w:r>
          </w:p>
        </w:tc>
      </w:tr>
      <w:tr w:rsidR="00DD4980" w:rsidRPr="00C71682" w14:paraId="1AD1F22C" w14:textId="77777777">
        <w:tc>
          <w:tcPr>
            <w:tcW w:w="2484" w:type="dxa"/>
          </w:tcPr>
          <w:p w14:paraId="64CBA5C9" w14:textId="77777777" w:rsidR="00DD4980" w:rsidRDefault="00000000">
            <w:pPr>
              <w:spacing w:after="20"/>
            </w:pPr>
            <w:r>
              <w:rPr>
                <w:sz w:val="17"/>
              </w:rPr>
              <w:t>T-12</w:t>
            </w:r>
          </w:p>
        </w:tc>
        <w:tc>
          <w:tcPr>
            <w:tcW w:w="2484" w:type="dxa"/>
          </w:tcPr>
          <w:p w14:paraId="73A3FD90" w14:textId="77777777" w:rsidR="00DD4980" w:rsidRDefault="00000000">
            <w:pPr>
              <w:spacing w:after="20"/>
            </w:pPr>
            <w:r>
              <w:rPr>
                <w:sz w:val="17"/>
              </w:rPr>
              <w:t>Валидация</w:t>
            </w:r>
          </w:p>
        </w:tc>
        <w:tc>
          <w:tcPr>
            <w:tcW w:w="2484" w:type="dxa"/>
          </w:tcPr>
          <w:p w14:paraId="75436C94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 xml:space="preserve">Проверить </w:t>
            </w:r>
            <w:r>
              <w:rPr>
                <w:sz w:val="17"/>
              </w:rPr>
              <w:t>HTML</w:t>
            </w:r>
            <w:r w:rsidRPr="00A20A37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CSS</w:t>
            </w:r>
            <w:r w:rsidRPr="00A20A37">
              <w:rPr>
                <w:sz w:val="17"/>
                <w:lang w:val="ru-RU"/>
              </w:rPr>
              <w:t xml:space="preserve"> валидаторами.</w:t>
            </w:r>
          </w:p>
        </w:tc>
        <w:tc>
          <w:tcPr>
            <w:tcW w:w="2484" w:type="dxa"/>
          </w:tcPr>
          <w:p w14:paraId="36A95FEE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Ошибки устранены или записаны в список замечаний.</w:t>
            </w:r>
          </w:p>
        </w:tc>
      </w:tr>
    </w:tbl>
    <w:p w14:paraId="03444B1E" w14:textId="77777777" w:rsidR="00DD4980" w:rsidRPr="00A20A37" w:rsidRDefault="00DD4980">
      <w:pPr>
        <w:rPr>
          <w:lang w:val="ru-RU"/>
        </w:rPr>
      </w:pPr>
    </w:p>
    <w:p w14:paraId="6E027C29" w14:textId="77777777" w:rsidR="00DD4980" w:rsidRPr="00A20A37" w:rsidRDefault="00000000">
      <w:pPr>
        <w:rPr>
          <w:lang w:val="ru-RU"/>
        </w:rPr>
      </w:pPr>
      <w:r w:rsidRPr="00A20A37">
        <w:rPr>
          <w:lang w:val="ru-RU"/>
        </w:rPr>
        <w:t>Этот раздел является планом тестирования. Фактическое выполнение всех проверок в браузерах не заявляется в качестве выполненного действия.</w:t>
      </w:r>
    </w:p>
    <w:p w14:paraId="70622EEC" w14:textId="77777777" w:rsidR="00DD4980" w:rsidRPr="00A20A37" w:rsidRDefault="00000000">
      <w:pPr>
        <w:pStyle w:val="1"/>
        <w:rPr>
          <w:color w:val="4F81BD" w:themeColor="accent1"/>
        </w:rPr>
      </w:pPr>
      <w:r w:rsidRPr="00A20A37">
        <w:rPr>
          <w:color w:val="4F81BD" w:themeColor="accent1"/>
        </w:rPr>
        <w:t>18. Риски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D4980" w14:paraId="0FBE0CC2" w14:textId="77777777">
        <w:tc>
          <w:tcPr>
            <w:tcW w:w="3312" w:type="dxa"/>
            <w:shd w:val="clear" w:color="auto" w:fill="29292E"/>
          </w:tcPr>
          <w:p w14:paraId="01AF1896" w14:textId="77777777" w:rsidR="00DD4980" w:rsidRDefault="00000000">
            <w:r>
              <w:rPr>
                <w:b/>
                <w:color w:val="FFFFFF"/>
                <w:sz w:val="17"/>
              </w:rPr>
              <w:t>Риск</w:t>
            </w:r>
          </w:p>
        </w:tc>
        <w:tc>
          <w:tcPr>
            <w:tcW w:w="3312" w:type="dxa"/>
            <w:shd w:val="clear" w:color="auto" w:fill="29292E"/>
          </w:tcPr>
          <w:p w14:paraId="354EE7EB" w14:textId="77777777" w:rsidR="00DD4980" w:rsidRDefault="00000000">
            <w:r>
              <w:rPr>
                <w:b/>
                <w:color w:val="FFFFFF"/>
                <w:sz w:val="17"/>
              </w:rPr>
              <w:t>Возможное последствие</w:t>
            </w:r>
          </w:p>
        </w:tc>
        <w:tc>
          <w:tcPr>
            <w:tcW w:w="3312" w:type="dxa"/>
            <w:shd w:val="clear" w:color="auto" w:fill="29292E"/>
          </w:tcPr>
          <w:p w14:paraId="2F23E968" w14:textId="77777777" w:rsidR="00DD4980" w:rsidRDefault="00000000">
            <w:r>
              <w:rPr>
                <w:b/>
                <w:color w:val="FFFFFF"/>
                <w:sz w:val="17"/>
              </w:rPr>
              <w:t>Мера снижения</w:t>
            </w:r>
          </w:p>
        </w:tc>
      </w:tr>
      <w:tr w:rsidR="00DD4980" w:rsidRPr="00C71682" w14:paraId="0836C7C4" w14:textId="77777777">
        <w:tc>
          <w:tcPr>
            <w:tcW w:w="3312" w:type="dxa"/>
          </w:tcPr>
          <w:p w14:paraId="08FC1704" w14:textId="77777777" w:rsidR="00DD4980" w:rsidRDefault="00000000">
            <w:pPr>
              <w:spacing w:after="20"/>
            </w:pPr>
            <w:r>
              <w:rPr>
                <w:sz w:val="17"/>
              </w:rPr>
              <w:t>Неработающие кнопки покупки</w:t>
            </w:r>
          </w:p>
        </w:tc>
        <w:tc>
          <w:tcPr>
            <w:tcW w:w="3312" w:type="dxa"/>
          </w:tcPr>
          <w:p w14:paraId="4A0BB232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Пользователь не может выполнить ожидаемое действие.</w:t>
            </w:r>
          </w:p>
        </w:tc>
        <w:tc>
          <w:tcPr>
            <w:tcW w:w="3312" w:type="dxa"/>
          </w:tcPr>
          <w:p w14:paraId="3DBFF56A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Уточнить назначение кнопок и заменить пустые ссылки.</w:t>
            </w:r>
          </w:p>
        </w:tc>
      </w:tr>
      <w:tr w:rsidR="00DD4980" w:rsidRPr="00C71682" w14:paraId="2428A3A7" w14:textId="77777777">
        <w:tc>
          <w:tcPr>
            <w:tcW w:w="3312" w:type="dxa"/>
          </w:tcPr>
          <w:p w14:paraId="389A5F07" w14:textId="77777777" w:rsidR="00DD4980" w:rsidRDefault="00000000">
            <w:pPr>
              <w:spacing w:after="20"/>
            </w:pPr>
            <w:r>
              <w:rPr>
                <w:sz w:val="17"/>
              </w:rPr>
              <w:t>Отсутствие медиазапросов</w:t>
            </w:r>
          </w:p>
        </w:tc>
        <w:tc>
          <w:tcPr>
            <w:tcW w:w="3312" w:type="dxa"/>
          </w:tcPr>
          <w:p w14:paraId="153C6B8F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Карточки и меню могут плохо отображаться на телефонах.</w:t>
            </w:r>
          </w:p>
        </w:tc>
        <w:tc>
          <w:tcPr>
            <w:tcW w:w="3312" w:type="dxa"/>
          </w:tcPr>
          <w:p w14:paraId="49F70286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Добавить адаптивные правила и проверить несколько ширин.</w:t>
            </w:r>
          </w:p>
        </w:tc>
      </w:tr>
      <w:tr w:rsidR="00DD4980" w:rsidRPr="00C71682" w14:paraId="1D9CB74C" w14:textId="77777777">
        <w:tc>
          <w:tcPr>
            <w:tcW w:w="3312" w:type="dxa"/>
          </w:tcPr>
          <w:p w14:paraId="461AF065" w14:textId="77777777" w:rsidR="00DD4980" w:rsidRDefault="00000000">
            <w:pPr>
              <w:spacing w:after="20"/>
            </w:pPr>
            <w:r>
              <w:rPr>
                <w:sz w:val="17"/>
              </w:rPr>
              <w:t>Зависимость от внешних изображений</w:t>
            </w:r>
          </w:p>
        </w:tc>
        <w:tc>
          <w:tcPr>
            <w:tcW w:w="3312" w:type="dxa"/>
          </w:tcPr>
          <w:p w14:paraId="12852B69" w14:textId="77777777" w:rsidR="00DD4980" w:rsidRDefault="00000000">
            <w:pPr>
              <w:spacing w:after="20"/>
            </w:pPr>
            <w:r>
              <w:rPr>
                <w:sz w:val="17"/>
              </w:rPr>
              <w:t>Изображение может перестать загружаться.</w:t>
            </w:r>
          </w:p>
        </w:tc>
        <w:tc>
          <w:tcPr>
            <w:tcW w:w="3312" w:type="dxa"/>
          </w:tcPr>
          <w:p w14:paraId="19DF1105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 xml:space="preserve">Использовать устойчивые </w:t>
            </w:r>
            <w:r>
              <w:rPr>
                <w:sz w:val="17"/>
              </w:rPr>
              <w:t>URL</w:t>
            </w:r>
            <w:r w:rsidRPr="00A20A37">
              <w:rPr>
                <w:sz w:val="17"/>
                <w:lang w:val="ru-RU"/>
              </w:rPr>
              <w:t xml:space="preserve"> или локальные копии с разрешённым использованием.</w:t>
            </w:r>
          </w:p>
        </w:tc>
      </w:tr>
      <w:tr w:rsidR="00DD4980" w:rsidRPr="00C71682" w14:paraId="7B739F35" w14:textId="77777777">
        <w:tc>
          <w:tcPr>
            <w:tcW w:w="3312" w:type="dxa"/>
          </w:tcPr>
          <w:p w14:paraId="2030A738" w14:textId="77777777" w:rsidR="00DD4980" w:rsidRDefault="00000000">
            <w:pPr>
              <w:spacing w:after="20"/>
            </w:pPr>
            <w:r>
              <w:rPr>
                <w:sz w:val="17"/>
              </w:rPr>
              <w:t>Недостаточная клавиатурная доступность</w:t>
            </w:r>
          </w:p>
        </w:tc>
        <w:tc>
          <w:tcPr>
            <w:tcW w:w="3312" w:type="dxa"/>
          </w:tcPr>
          <w:p w14:paraId="058BC333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Часть пользователей затруднённо использует сайт.</w:t>
            </w:r>
          </w:p>
        </w:tc>
        <w:tc>
          <w:tcPr>
            <w:tcW w:w="3312" w:type="dxa"/>
          </w:tcPr>
          <w:p w14:paraId="5DCC2350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 xml:space="preserve">Добавить видимый фокус и проверить порядок </w:t>
            </w:r>
            <w:r>
              <w:rPr>
                <w:sz w:val="17"/>
              </w:rPr>
              <w:t>Tab</w:t>
            </w:r>
            <w:r w:rsidRPr="00A20A37">
              <w:rPr>
                <w:sz w:val="17"/>
                <w:lang w:val="ru-RU"/>
              </w:rPr>
              <w:t>.</w:t>
            </w:r>
          </w:p>
        </w:tc>
      </w:tr>
      <w:tr w:rsidR="00DD4980" w14:paraId="298BD96B" w14:textId="77777777">
        <w:tc>
          <w:tcPr>
            <w:tcW w:w="3312" w:type="dxa"/>
          </w:tcPr>
          <w:p w14:paraId="1DAFAAB8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Ошибки и опечатки в тексте</w:t>
            </w:r>
          </w:p>
        </w:tc>
        <w:tc>
          <w:tcPr>
            <w:tcW w:w="3312" w:type="dxa"/>
          </w:tcPr>
          <w:p w14:paraId="77350F0F" w14:textId="77777777" w:rsidR="00DD4980" w:rsidRDefault="00000000">
            <w:pPr>
              <w:spacing w:after="20"/>
            </w:pPr>
            <w:r>
              <w:rPr>
                <w:sz w:val="17"/>
              </w:rPr>
              <w:t xml:space="preserve">Снижается качество представления </w:t>
            </w:r>
            <w:r>
              <w:rPr>
                <w:sz w:val="17"/>
              </w:rPr>
              <w:lastRenderedPageBreak/>
              <w:t>проекта.</w:t>
            </w:r>
          </w:p>
        </w:tc>
        <w:tc>
          <w:tcPr>
            <w:tcW w:w="3312" w:type="dxa"/>
          </w:tcPr>
          <w:p w14:paraId="498FB7D2" w14:textId="77777777" w:rsidR="00DD4980" w:rsidRDefault="00000000">
            <w:pPr>
              <w:spacing w:after="20"/>
            </w:pPr>
            <w:r>
              <w:rPr>
                <w:sz w:val="17"/>
              </w:rPr>
              <w:lastRenderedPageBreak/>
              <w:t>Выполнить редакторскую вычитку.</w:t>
            </w:r>
          </w:p>
        </w:tc>
      </w:tr>
      <w:tr w:rsidR="00DD4980" w:rsidRPr="00C71682" w14:paraId="56ABE606" w14:textId="77777777">
        <w:tc>
          <w:tcPr>
            <w:tcW w:w="3312" w:type="dxa"/>
          </w:tcPr>
          <w:p w14:paraId="7520A773" w14:textId="77777777" w:rsidR="00DD4980" w:rsidRDefault="00000000">
            <w:pPr>
              <w:spacing w:after="20"/>
            </w:pPr>
            <w:r>
              <w:rPr>
                <w:sz w:val="17"/>
              </w:rPr>
              <w:t>Отсутствие серверной части</w:t>
            </w:r>
          </w:p>
        </w:tc>
        <w:tc>
          <w:tcPr>
            <w:tcW w:w="3312" w:type="dxa"/>
          </w:tcPr>
          <w:p w14:paraId="00C4CEDB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Покупка и обработка данных не могут работать внутри сайта.</w:t>
            </w:r>
          </w:p>
        </w:tc>
        <w:tc>
          <w:tcPr>
            <w:tcW w:w="3312" w:type="dxa"/>
          </w:tcPr>
          <w:p w14:paraId="19406693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Оставить проект информационным или отдельно спроектировать интеграцию.</w:t>
            </w:r>
          </w:p>
        </w:tc>
      </w:tr>
    </w:tbl>
    <w:p w14:paraId="1BA46A9B" w14:textId="77777777" w:rsidR="00DD4980" w:rsidRPr="00A20A37" w:rsidRDefault="00DD4980">
      <w:pPr>
        <w:rPr>
          <w:lang w:val="ru-RU"/>
        </w:rPr>
      </w:pPr>
    </w:p>
    <w:p w14:paraId="0D9A8631" w14:textId="77777777" w:rsidR="00DD4980" w:rsidRPr="00A20A37" w:rsidRDefault="00000000">
      <w:pPr>
        <w:pStyle w:val="1"/>
        <w:rPr>
          <w:color w:val="4F81BD" w:themeColor="accent1"/>
        </w:rPr>
      </w:pPr>
      <w:r w:rsidRPr="00A20A37">
        <w:rPr>
          <w:color w:val="4F81BD" w:themeColor="accent1"/>
        </w:rPr>
        <w:t>19. Допущения и зависимости</w:t>
      </w:r>
    </w:p>
    <w:p w14:paraId="7C1ABD05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>Сайт рассматривается как учебный информационный проект; официальный статус магазина в исходниках не подтверждён.</w:t>
      </w:r>
    </w:p>
    <w:p w14:paraId="28D26400" w14:textId="77777777" w:rsidR="00DD4980" w:rsidRDefault="00000000">
      <w:pPr>
        <w:pStyle w:val="a0"/>
      </w:pPr>
      <w:r>
        <w:t>Основной язык интерфейса — русский.</w:t>
      </w:r>
    </w:p>
    <w:p w14:paraId="2A531F28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 xml:space="preserve">Сайт зависит от доступности внешних </w:t>
      </w:r>
      <w:r>
        <w:t>URL</w:t>
      </w:r>
      <w:r w:rsidRPr="00A20A37">
        <w:rPr>
          <w:lang w:val="ru-RU"/>
        </w:rPr>
        <w:t xml:space="preserve"> изображений.</w:t>
      </w:r>
    </w:p>
    <w:p w14:paraId="51DEFC20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 xml:space="preserve">Сайт состоит из статических </w:t>
      </w:r>
      <w:r>
        <w:t>HTML</w:t>
      </w:r>
      <w:r w:rsidRPr="00A20A37">
        <w:rPr>
          <w:lang w:val="ru-RU"/>
        </w:rPr>
        <w:t xml:space="preserve">-страниц и </w:t>
      </w:r>
      <w:r>
        <w:t>CSS</w:t>
      </w:r>
      <w:r w:rsidRPr="00A20A37">
        <w:rPr>
          <w:lang w:val="ru-RU"/>
        </w:rPr>
        <w:t>; дополнительная логика не предполагается.</w:t>
      </w:r>
    </w:p>
    <w:p w14:paraId="727B331C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>Хостинг, домен, дата сдачи, браузерная матрица и бюджет в материалах не указаны.</w:t>
      </w:r>
    </w:p>
    <w:p w14:paraId="7B64B10E" w14:textId="77777777" w:rsidR="00DD4980" w:rsidRPr="00A20A37" w:rsidRDefault="00000000">
      <w:pPr>
        <w:pStyle w:val="a0"/>
        <w:rPr>
          <w:lang w:val="ru-RU"/>
        </w:rPr>
      </w:pPr>
      <w:r w:rsidRPr="00A20A37">
        <w:rPr>
          <w:lang w:val="ru-RU"/>
        </w:rPr>
        <w:t>Цены и характеристики продукта отдельно не проверялись и не являются предметом настоящего отчёта.</w:t>
      </w:r>
    </w:p>
    <w:p w14:paraId="60E957E6" w14:textId="77777777" w:rsidR="00DD4980" w:rsidRPr="00A20A37" w:rsidRDefault="00000000">
      <w:pPr>
        <w:pStyle w:val="1"/>
        <w:rPr>
          <w:color w:val="4F81BD" w:themeColor="accent1"/>
        </w:rPr>
      </w:pPr>
      <w:r w:rsidRPr="00A20A37">
        <w:rPr>
          <w:color w:val="4F81BD" w:themeColor="accent1"/>
        </w:rPr>
        <w:t>20. Глоссарий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DD4980" w14:paraId="4EAE4E27" w14:textId="77777777">
        <w:tc>
          <w:tcPr>
            <w:tcW w:w="4968" w:type="dxa"/>
            <w:shd w:val="clear" w:color="auto" w:fill="29292E"/>
          </w:tcPr>
          <w:p w14:paraId="72DE0F75" w14:textId="77777777" w:rsidR="00DD4980" w:rsidRDefault="00000000">
            <w:r>
              <w:rPr>
                <w:b/>
                <w:color w:val="FFFFFF"/>
                <w:sz w:val="17"/>
              </w:rPr>
              <w:t>Термин</w:t>
            </w:r>
          </w:p>
        </w:tc>
        <w:tc>
          <w:tcPr>
            <w:tcW w:w="4968" w:type="dxa"/>
            <w:shd w:val="clear" w:color="auto" w:fill="29292E"/>
          </w:tcPr>
          <w:p w14:paraId="4C03F3D7" w14:textId="77777777" w:rsidR="00DD4980" w:rsidRDefault="00000000">
            <w:r>
              <w:rPr>
                <w:b/>
                <w:color w:val="FFFFFF"/>
                <w:sz w:val="17"/>
              </w:rPr>
              <w:t>Определение</w:t>
            </w:r>
          </w:p>
        </w:tc>
      </w:tr>
      <w:tr w:rsidR="00DD4980" w:rsidRPr="00C71682" w14:paraId="619AEB20" w14:textId="77777777">
        <w:tc>
          <w:tcPr>
            <w:tcW w:w="4968" w:type="dxa"/>
          </w:tcPr>
          <w:p w14:paraId="0FF92036" w14:textId="77777777" w:rsidR="00DD4980" w:rsidRDefault="00000000">
            <w:pPr>
              <w:spacing w:after="20"/>
            </w:pPr>
            <w:r>
              <w:rPr>
                <w:sz w:val="17"/>
              </w:rPr>
              <w:t>DAW</w:t>
            </w:r>
          </w:p>
        </w:tc>
        <w:tc>
          <w:tcPr>
            <w:tcW w:w="4968" w:type="dxa"/>
          </w:tcPr>
          <w:p w14:paraId="63557CA0" w14:textId="77777777" w:rsidR="00DD4980" w:rsidRPr="00A20A37" w:rsidRDefault="00000000">
            <w:pPr>
              <w:spacing w:after="20"/>
              <w:rPr>
                <w:lang w:val="ru-RU"/>
              </w:rPr>
            </w:pPr>
            <w:r>
              <w:rPr>
                <w:sz w:val="17"/>
              </w:rPr>
              <w:t>Digital</w:t>
            </w:r>
            <w:r w:rsidRPr="00A20A3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Audio</w:t>
            </w:r>
            <w:r w:rsidRPr="00A20A3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Workstation</w:t>
            </w:r>
            <w:r w:rsidRPr="00A20A37">
              <w:rPr>
                <w:sz w:val="17"/>
                <w:lang w:val="ru-RU"/>
              </w:rPr>
              <w:t xml:space="preserve"> — цифровая звуковая рабочая станция для создания и обработки музыки.</w:t>
            </w:r>
          </w:p>
        </w:tc>
      </w:tr>
      <w:tr w:rsidR="00DD4980" w:rsidRPr="00C71682" w14:paraId="552C41A3" w14:textId="77777777">
        <w:tc>
          <w:tcPr>
            <w:tcW w:w="4968" w:type="dxa"/>
          </w:tcPr>
          <w:p w14:paraId="0F3B2523" w14:textId="77777777" w:rsidR="00DD4980" w:rsidRDefault="00000000">
            <w:pPr>
              <w:spacing w:after="20"/>
            </w:pPr>
            <w:r>
              <w:rPr>
                <w:sz w:val="17"/>
              </w:rPr>
              <w:t>HTML</w:t>
            </w:r>
          </w:p>
        </w:tc>
        <w:tc>
          <w:tcPr>
            <w:tcW w:w="4968" w:type="dxa"/>
          </w:tcPr>
          <w:p w14:paraId="6B0C6284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Язык разметки, определяющий структуру веб-страницы.</w:t>
            </w:r>
          </w:p>
        </w:tc>
      </w:tr>
      <w:tr w:rsidR="00DD4980" w:rsidRPr="00C71682" w14:paraId="4A98D845" w14:textId="77777777">
        <w:tc>
          <w:tcPr>
            <w:tcW w:w="4968" w:type="dxa"/>
          </w:tcPr>
          <w:p w14:paraId="1DDEE268" w14:textId="77777777" w:rsidR="00DD4980" w:rsidRDefault="00000000">
            <w:pPr>
              <w:spacing w:after="20"/>
            </w:pPr>
            <w:r>
              <w:rPr>
                <w:sz w:val="17"/>
              </w:rPr>
              <w:t>CSS</w:t>
            </w:r>
          </w:p>
        </w:tc>
        <w:tc>
          <w:tcPr>
            <w:tcW w:w="4968" w:type="dxa"/>
          </w:tcPr>
          <w:p w14:paraId="0AA0819B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Язык стилей, задающий внешний вид веб-страницы.</w:t>
            </w:r>
          </w:p>
        </w:tc>
      </w:tr>
      <w:tr w:rsidR="00DD4980" w:rsidRPr="00C71682" w14:paraId="0AE99E07" w14:textId="77777777">
        <w:tc>
          <w:tcPr>
            <w:tcW w:w="4968" w:type="dxa"/>
          </w:tcPr>
          <w:p w14:paraId="64ADBB69" w14:textId="77777777" w:rsidR="00DD4980" w:rsidRDefault="00000000">
            <w:pPr>
              <w:spacing w:after="20"/>
            </w:pPr>
            <w:r>
              <w:rPr>
                <w:sz w:val="17"/>
              </w:rPr>
              <w:t>Плагин</w:t>
            </w:r>
          </w:p>
        </w:tc>
        <w:tc>
          <w:tcPr>
            <w:tcW w:w="4968" w:type="dxa"/>
          </w:tcPr>
          <w:p w14:paraId="77FB9E02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Программный инструмент или эффект, расширяющий возможности аудиопрограммы.</w:t>
            </w:r>
          </w:p>
        </w:tc>
      </w:tr>
      <w:tr w:rsidR="00DD4980" w:rsidRPr="00C71682" w14:paraId="2A8641AE" w14:textId="77777777">
        <w:tc>
          <w:tcPr>
            <w:tcW w:w="4968" w:type="dxa"/>
          </w:tcPr>
          <w:p w14:paraId="3F602A37" w14:textId="77777777" w:rsidR="00DD4980" w:rsidRDefault="00000000">
            <w:pPr>
              <w:spacing w:after="20"/>
            </w:pPr>
            <w:r>
              <w:rPr>
                <w:sz w:val="17"/>
              </w:rPr>
              <w:t>Адаптивная верстка</w:t>
            </w:r>
          </w:p>
        </w:tc>
        <w:tc>
          <w:tcPr>
            <w:tcW w:w="4968" w:type="dxa"/>
          </w:tcPr>
          <w:p w14:paraId="6740583E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Организация макета с учётом разных размеров экрана.</w:t>
            </w:r>
          </w:p>
        </w:tc>
      </w:tr>
      <w:tr w:rsidR="00DD4980" w14:paraId="180F7679" w14:textId="77777777">
        <w:tc>
          <w:tcPr>
            <w:tcW w:w="4968" w:type="dxa"/>
          </w:tcPr>
          <w:p w14:paraId="7B926D0D" w14:textId="77777777" w:rsidR="00DD4980" w:rsidRDefault="00000000">
            <w:pPr>
              <w:spacing w:after="20"/>
            </w:pPr>
            <w:r>
              <w:rPr>
                <w:sz w:val="17"/>
              </w:rPr>
              <w:t>Alt-текст</w:t>
            </w:r>
          </w:p>
        </w:tc>
        <w:tc>
          <w:tcPr>
            <w:tcW w:w="4968" w:type="dxa"/>
          </w:tcPr>
          <w:p w14:paraId="3B6E7872" w14:textId="77777777" w:rsidR="00DD4980" w:rsidRDefault="00000000">
            <w:pPr>
              <w:spacing w:after="20"/>
            </w:pPr>
            <w:r>
              <w:rPr>
                <w:sz w:val="17"/>
              </w:rPr>
              <w:t>Текстовая альтернатива изображения.</w:t>
            </w:r>
          </w:p>
        </w:tc>
      </w:tr>
      <w:tr w:rsidR="00DD4980" w:rsidRPr="00C71682" w14:paraId="13F27A74" w14:textId="77777777">
        <w:tc>
          <w:tcPr>
            <w:tcW w:w="4968" w:type="dxa"/>
          </w:tcPr>
          <w:p w14:paraId="2440B742" w14:textId="77777777" w:rsidR="00DD4980" w:rsidRDefault="00000000">
            <w:pPr>
              <w:spacing w:after="20"/>
            </w:pPr>
            <w:r>
              <w:rPr>
                <w:sz w:val="17"/>
              </w:rPr>
              <w:t>Критерий приёмки</w:t>
            </w:r>
          </w:p>
        </w:tc>
        <w:tc>
          <w:tcPr>
            <w:tcW w:w="4968" w:type="dxa"/>
          </w:tcPr>
          <w:p w14:paraId="61C31466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>Проверяемое условие, по которому оценивается выполнение требования.</w:t>
            </w:r>
          </w:p>
        </w:tc>
      </w:tr>
      <w:tr w:rsidR="00DD4980" w:rsidRPr="00C71682" w14:paraId="01D8EB00" w14:textId="77777777">
        <w:tc>
          <w:tcPr>
            <w:tcW w:w="4968" w:type="dxa"/>
          </w:tcPr>
          <w:p w14:paraId="58506F1C" w14:textId="77777777" w:rsidR="00DD4980" w:rsidRDefault="00000000">
            <w:pPr>
              <w:spacing w:after="20"/>
            </w:pPr>
            <w:r>
              <w:rPr>
                <w:sz w:val="17"/>
              </w:rPr>
              <w:t>ToR</w:t>
            </w:r>
          </w:p>
        </w:tc>
        <w:tc>
          <w:tcPr>
            <w:tcW w:w="4968" w:type="dxa"/>
          </w:tcPr>
          <w:p w14:paraId="20C35D24" w14:textId="77777777" w:rsidR="00DD4980" w:rsidRPr="00A20A37" w:rsidRDefault="00000000">
            <w:pPr>
              <w:spacing w:after="20"/>
              <w:rPr>
                <w:lang w:val="ru-RU"/>
              </w:rPr>
            </w:pPr>
            <w:r>
              <w:rPr>
                <w:sz w:val="17"/>
              </w:rPr>
              <w:t>Terms</w:t>
            </w:r>
            <w:r w:rsidRPr="00A20A3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of</w:t>
            </w:r>
            <w:r w:rsidRPr="00A20A3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Reference</w:t>
            </w:r>
            <w:r w:rsidRPr="00A20A37">
              <w:rPr>
                <w:sz w:val="17"/>
                <w:lang w:val="ru-RU"/>
              </w:rPr>
              <w:t xml:space="preserve"> — документ с требованиями, объёмом и ожидаемыми результатами проекта.</w:t>
            </w:r>
          </w:p>
        </w:tc>
      </w:tr>
    </w:tbl>
    <w:p w14:paraId="79BC05F6" w14:textId="77777777" w:rsidR="00DD4980" w:rsidRPr="00A20A37" w:rsidRDefault="00DD4980">
      <w:pPr>
        <w:rPr>
          <w:lang w:val="ru-RU"/>
        </w:rPr>
      </w:pPr>
    </w:p>
    <w:p w14:paraId="3D3D9998" w14:textId="77777777" w:rsidR="00DD4980" w:rsidRPr="00A20A37" w:rsidRDefault="00000000">
      <w:pPr>
        <w:pStyle w:val="1"/>
        <w:rPr>
          <w:color w:val="4F81BD" w:themeColor="accent1"/>
        </w:rPr>
      </w:pPr>
      <w:r w:rsidRPr="00A20A37">
        <w:rPr>
          <w:color w:val="4F81BD" w:themeColor="accent1"/>
        </w:rPr>
        <w:t>21. Утверждение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DD4980" w14:paraId="57F1C284" w14:textId="77777777">
        <w:tc>
          <w:tcPr>
            <w:tcW w:w="2484" w:type="dxa"/>
            <w:shd w:val="clear" w:color="auto" w:fill="29292E"/>
          </w:tcPr>
          <w:p w14:paraId="7F3A23EC" w14:textId="77777777" w:rsidR="00DD4980" w:rsidRDefault="00000000">
            <w:r>
              <w:rPr>
                <w:b/>
                <w:color w:val="FFFFFF"/>
                <w:sz w:val="17"/>
              </w:rPr>
              <w:t>Роль</w:t>
            </w:r>
          </w:p>
        </w:tc>
        <w:tc>
          <w:tcPr>
            <w:tcW w:w="2484" w:type="dxa"/>
            <w:shd w:val="clear" w:color="auto" w:fill="29292E"/>
          </w:tcPr>
          <w:p w14:paraId="74810E6A" w14:textId="77777777" w:rsidR="00DD4980" w:rsidRDefault="00000000">
            <w:r>
              <w:rPr>
                <w:b/>
                <w:color w:val="FFFFFF"/>
                <w:sz w:val="17"/>
              </w:rPr>
              <w:t>ФИО</w:t>
            </w:r>
          </w:p>
        </w:tc>
        <w:tc>
          <w:tcPr>
            <w:tcW w:w="2484" w:type="dxa"/>
            <w:shd w:val="clear" w:color="auto" w:fill="29292E"/>
          </w:tcPr>
          <w:p w14:paraId="1612F81D" w14:textId="77777777" w:rsidR="00DD4980" w:rsidRDefault="00000000">
            <w:r>
              <w:rPr>
                <w:b/>
                <w:color w:val="FFFFFF"/>
                <w:sz w:val="17"/>
              </w:rPr>
              <w:t>Подпись</w:t>
            </w:r>
          </w:p>
        </w:tc>
        <w:tc>
          <w:tcPr>
            <w:tcW w:w="2484" w:type="dxa"/>
            <w:shd w:val="clear" w:color="auto" w:fill="29292E"/>
          </w:tcPr>
          <w:p w14:paraId="70C530E5" w14:textId="77777777" w:rsidR="00DD4980" w:rsidRDefault="00000000">
            <w:r>
              <w:rPr>
                <w:b/>
                <w:color w:val="FFFFFF"/>
                <w:sz w:val="17"/>
              </w:rPr>
              <w:t>Дата</w:t>
            </w:r>
          </w:p>
        </w:tc>
      </w:tr>
      <w:tr w:rsidR="00DD4980" w14:paraId="11A499A1" w14:textId="77777777">
        <w:tc>
          <w:tcPr>
            <w:tcW w:w="2484" w:type="dxa"/>
          </w:tcPr>
          <w:p w14:paraId="70C02F92" w14:textId="77777777" w:rsidR="00DD4980" w:rsidRDefault="00000000">
            <w:pPr>
              <w:spacing w:after="20"/>
            </w:pPr>
            <w:r>
              <w:rPr>
                <w:sz w:val="17"/>
              </w:rPr>
              <w:t>Автор проекта</w:t>
            </w:r>
          </w:p>
        </w:tc>
        <w:tc>
          <w:tcPr>
            <w:tcW w:w="2484" w:type="dxa"/>
          </w:tcPr>
          <w:p w14:paraId="17EDEA47" w14:textId="62859B53" w:rsidR="00DD4980" w:rsidRDefault="000C5FCA">
            <w:pPr>
              <w:spacing w:after="20"/>
            </w:pPr>
            <w:r>
              <w:t>Naalbandian Serge</w:t>
            </w:r>
          </w:p>
        </w:tc>
        <w:tc>
          <w:tcPr>
            <w:tcW w:w="2484" w:type="dxa"/>
          </w:tcPr>
          <w:p w14:paraId="1D41718C" w14:textId="77777777" w:rsidR="00DD4980" w:rsidRDefault="00000000">
            <w:pPr>
              <w:spacing w:after="20"/>
            </w:pPr>
            <w:r>
              <w:rPr>
                <w:sz w:val="17"/>
              </w:rPr>
              <w:t>________________</w:t>
            </w:r>
          </w:p>
        </w:tc>
        <w:tc>
          <w:tcPr>
            <w:tcW w:w="2484" w:type="dxa"/>
          </w:tcPr>
          <w:p w14:paraId="72ADD3D5" w14:textId="2C697C73" w:rsidR="00DD4980" w:rsidRDefault="000C5FCA">
            <w:pPr>
              <w:spacing w:after="20"/>
            </w:pPr>
            <w:r>
              <w:rPr>
                <w:sz w:val="17"/>
              </w:rPr>
              <w:t>19.10.26</w:t>
            </w:r>
          </w:p>
        </w:tc>
      </w:tr>
      <w:tr w:rsidR="00DD4980" w14:paraId="20D35D65" w14:textId="77777777">
        <w:tc>
          <w:tcPr>
            <w:tcW w:w="2484" w:type="dxa"/>
          </w:tcPr>
          <w:p w14:paraId="72A663B7" w14:textId="77777777" w:rsidR="00DD4980" w:rsidRDefault="00000000">
            <w:pPr>
              <w:spacing w:after="20"/>
            </w:pPr>
            <w:r>
              <w:rPr>
                <w:sz w:val="17"/>
              </w:rPr>
              <w:t>Преподаватель / проверяющий</w:t>
            </w:r>
          </w:p>
        </w:tc>
        <w:tc>
          <w:tcPr>
            <w:tcW w:w="2484" w:type="dxa"/>
          </w:tcPr>
          <w:p w14:paraId="744C6674" w14:textId="08FC4715" w:rsidR="00DD4980" w:rsidRDefault="000C5FCA">
            <w:pPr>
              <w:spacing w:after="20"/>
            </w:pPr>
            <w:r>
              <w:t>Chilat Sergiu</w:t>
            </w:r>
          </w:p>
        </w:tc>
        <w:tc>
          <w:tcPr>
            <w:tcW w:w="2484" w:type="dxa"/>
          </w:tcPr>
          <w:p w14:paraId="32035D76" w14:textId="77777777" w:rsidR="00DD4980" w:rsidRDefault="00000000">
            <w:pPr>
              <w:spacing w:after="20"/>
            </w:pPr>
            <w:r>
              <w:rPr>
                <w:sz w:val="17"/>
              </w:rPr>
              <w:t>________________</w:t>
            </w:r>
          </w:p>
        </w:tc>
        <w:tc>
          <w:tcPr>
            <w:tcW w:w="2484" w:type="dxa"/>
          </w:tcPr>
          <w:p w14:paraId="4625524E" w14:textId="77777777" w:rsidR="00DD4980" w:rsidRDefault="00000000">
            <w:pPr>
              <w:spacing w:after="20"/>
            </w:pPr>
            <w:r>
              <w:rPr>
                <w:sz w:val="17"/>
              </w:rPr>
              <w:t>____________</w:t>
            </w:r>
          </w:p>
        </w:tc>
      </w:tr>
    </w:tbl>
    <w:p w14:paraId="67B2A41C" w14:textId="77777777" w:rsidR="00DD4980" w:rsidRDefault="00DD4980"/>
    <w:p w14:paraId="4B4EBDC2" w14:textId="77777777" w:rsidR="00DD4980" w:rsidRPr="00A20A37" w:rsidRDefault="00000000">
      <w:pPr>
        <w:pStyle w:val="1"/>
        <w:rPr>
          <w:color w:val="4F81BD" w:themeColor="accent1"/>
        </w:rPr>
      </w:pPr>
      <w:r w:rsidRPr="00A20A37">
        <w:rPr>
          <w:color w:val="4F81BD" w:themeColor="accent1"/>
        </w:rPr>
        <w:t>Приложение A. Анализ исходного кода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DD4980" w14:paraId="5F8A1428" w14:textId="77777777">
        <w:tc>
          <w:tcPr>
            <w:tcW w:w="4968" w:type="dxa"/>
            <w:shd w:val="clear" w:color="auto" w:fill="29292E"/>
          </w:tcPr>
          <w:p w14:paraId="26D2916C" w14:textId="77777777" w:rsidR="00DD4980" w:rsidRDefault="00000000">
            <w:r>
              <w:rPr>
                <w:b/>
                <w:color w:val="FFFFFF"/>
                <w:sz w:val="17"/>
              </w:rPr>
              <w:t>Файл</w:t>
            </w:r>
          </w:p>
        </w:tc>
        <w:tc>
          <w:tcPr>
            <w:tcW w:w="4968" w:type="dxa"/>
            <w:shd w:val="clear" w:color="auto" w:fill="29292E"/>
          </w:tcPr>
          <w:p w14:paraId="77219CD2" w14:textId="77777777" w:rsidR="00DD4980" w:rsidRDefault="00000000">
            <w:r>
              <w:rPr>
                <w:b/>
                <w:color w:val="FFFFFF"/>
                <w:sz w:val="17"/>
              </w:rPr>
              <w:t>Наблюдения по коду</w:t>
            </w:r>
          </w:p>
        </w:tc>
      </w:tr>
      <w:tr w:rsidR="00DD4980" w:rsidRPr="00C71682" w14:paraId="3B867FC0" w14:textId="77777777">
        <w:tc>
          <w:tcPr>
            <w:tcW w:w="4968" w:type="dxa"/>
          </w:tcPr>
          <w:p w14:paraId="4F3423B6" w14:textId="77777777" w:rsidR="00DD4980" w:rsidRDefault="00000000">
            <w:pPr>
              <w:spacing w:after="20"/>
            </w:pPr>
            <w:r>
              <w:rPr>
                <w:sz w:val="17"/>
              </w:rPr>
              <w:t>index.html</w:t>
            </w:r>
          </w:p>
        </w:tc>
        <w:tc>
          <w:tcPr>
            <w:tcW w:w="4968" w:type="dxa"/>
          </w:tcPr>
          <w:p w14:paraId="1E4AED83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 xml:space="preserve">Главная страница; русскоязычная разметка; вводный </w:t>
            </w:r>
            <w:r>
              <w:rPr>
                <w:sz w:val="17"/>
              </w:rPr>
              <w:t>hero</w:t>
            </w:r>
            <w:r w:rsidRPr="00A20A37">
              <w:rPr>
                <w:sz w:val="17"/>
                <w:lang w:val="ru-RU"/>
              </w:rPr>
              <w:t xml:space="preserve">-блок; особенности; </w:t>
            </w:r>
            <w:r>
              <w:rPr>
                <w:sz w:val="17"/>
              </w:rPr>
              <w:t>Playlist</w:t>
            </w:r>
            <w:r w:rsidRPr="00A20A37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Mixer</w:t>
            </w:r>
            <w:r w:rsidRPr="00A20A37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Browser</w:t>
            </w:r>
            <w:r w:rsidRPr="00A20A37">
              <w:rPr>
                <w:sz w:val="17"/>
                <w:lang w:val="ru-RU"/>
              </w:rPr>
              <w:t xml:space="preserve">; история и </w:t>
            </w:r>
            <w:r>
              <w:rPr>
                <w:sz w:val="17"/>
              </w:rPr>
              <w:t>FAQ</w:t>
            </w:r>
            <w:r w:rsidRPr="00A20A37">
              <w:rPr>
                <w:sz w:val="17"/>
                <w:lang w:val="ru-RU"/>
              </w:rPr>
              <w:t>; внешние изображения.</w:t>
            </w:r>
          </w:p>
        </w:tc>
      </w:tr>
      <w:tr w:rsidR="00DD4980" w14:paraId="142799CA" w14:textId="77777777">
        <w:tc>
          <w:tcPr>
            <w:tcW w:w="4968" w:type="dxa"/>
          </w:tcPr>
          <w:p w14:paraId="31DFB554" w14:textId="77777777" w:rsidR="00DD4980" w:rsidRDefault="00000000">
            <w:pPr>
              <w:spacing w:after="20"/>
            </w:pPr>
            <w:r>
              <w:rPr>
                <w:sz w:val="17"/>
              </w:rPr>
              <w:t>plugins.html</w:t>
            </w:r>
          </w:p>
        </w:tc>
        <w:tc>
          <w:tcPr>
            <w:tcW w:w="4968" w:type="dxa"/>
          </w:tcPr>
          <w:p w14:paraId="6E3C236A" w14:textId="77777777" w:rsidR="00DD4980" w:rsidRDefault="00000000">
            <w:pPr>
              <w:spacing w:after="20"/>
            </w:pPr>
            <w:r>
              <w:rPr>
                <w:sz w:val="17"/>
              </w:rPr>
              <w:t>Шесть карточек: Gross Beat, Harmor, Sytrus, Pitcher, Maximus и Fruity Delay 3; категории, описания, изображения и ссылки на buy.html.</w:t>
            </w:r>
          </w:p>
        </w:tc>
      </w:tr>
      <w:tr w:rsidR="00DD4980" w14:paraId="6757BC5B" w14:textId="77777777">
        <w:tc>
          <w:tcPr>
            <w:tcW w:w="4968" w:type="dxa"/>
          </w:tcPr>
          <w:p w14:paraId="4E438CA9" w14:textId="77777777" w:rsidR="00DD4980" w:rsidRDefault="00000000">
            <w:pPr>
              <w:spacing w:after="20"/>
            </w:pPr>
            <w:r>
              <w:rPr>
                <w:sz w:val="17"/>
              </w:rPr>
              <w:t>buy.html</w:t>
            </w:r>
          </w:p>
        </w:tc>
        <w:tc>
          <w:tcPr>
            <w:tcW w:w="4968" w:type="dxa"/>
          </w:tcPr>
          <w:p w14:paraId="107804AB" w14:textId="77777777" w:rsidR="00DD4980" w:rsidRDefault="00000000">
            <w:pPr>
              <w:spacing w:after="20"/>
            </w:pPr>
            <w:r w:rsidRPr="00A20A37">
              <w:rPr>
                <w:sz w:val="17"/>
                <w:lang w:val="ru-RU"/>
              </w:rPr>
              <w:t xml:space="preserve">Таблица сравнения </w:t>
            </w:r>
            <w:r>
              <w:rPr>
                <w:sz w:val="17"/>
              </w:rPr>
              <w:t>Fruity</w:t>
            </w:r>
            <w:r w:rsidRPr="00A20A3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Edition</w:t>
            </w:r>
            <w:r w:rsidRPr="00A20A37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Producer</w:t>
            </w:r>
            <w:r w:rsidRPr="00A20A3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Edition</w:t>
            </w:r>
            <w:r w:rsidRPr="00A20A37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All</w:t>
            </w:r>
            <w:r w:rsidRPr="00A20A3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Plugins</w:t>
            </w:r>
            <w:r w:rsidRPr="00A20A3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Edition</w:t>
            </w:r>
            <w:r w:rsidRPr="00A20A37">
              <w:rPr>
                <w:sz w:val="17"/>
                <w:lang w:val="ru-RU"/>
              </w:rPr>
              <w:t xml:space="preserve">; системные требования; блоки о покупке/активации и поддержке. </w:t>
            </w:r>
            <w:r>
              <w:rPr>
                <w:sz w:val="17"/>
              </w:rPr>
              <w:t>Три кнопки выбора используют href="#".</w:t>
            </w:r>
          </w:p>
        </w:tc>
      </w:tr>
      <w:tr w:rsidR="00DD4980" w:rsidRPr="00C71682" w14:paraId="2F37AB2D" w14:textId="77777777">
        <w:tc>
          <w:tcPr>
            <w:tcW w:w="4968" w:type="dxa"/>
          </w:tcPr>
          <w:p w14:paraId="2BE1DDA8" w14:textId="77777777" w:rsidR="00DD4980" w:rsidRDefault="00000000">
            <w:pPr>
              <w:spacing w:after="20"/>
            </w:pPr>
            <w:r>
              <w:rPr>
                <w:sz w:val="17"/>
              </w:rPr>
              <w:lastRenderedPageBreak/>
              <w:t>style.css</w:t>
            </w:r>
          </w:p>
        </w:tc>
        <w:tc>
          <w:tcPr>
            <w:tcW w:w="4968" w:type="dxa"/>
          </w:tcPr>
          <w:p w14:paraId="13012D68" w14:textId="77777777" w:rsidR="00DD4980" w:rsidRPr="00A20A37" w:rsidRDefault="00000000">
            <w:pPr>
              <w:spacing w:after="20"/>
              <w:rPr>
                <w:lang w:val="ru-RU"/>
              </w:rPr>
            </w:pPr>
            <w:r w:rsidRPr="00A20A37">
              <w:rPr>
                <w:sz w:val="17"/>
                <w:lang w:val="ru-RU"/>
              </w:rPr>
              <w:t xml:space="preserve">Тёмная цветовая схема; фиксированная сетка из трёх колонок; стили шапки, кнопок, карточек, </w:t>
            </w:r>
            <w:r>
              <w:rPr>
                <w:sz w:val="17"/>
              </w:rPr>
              <w:t>FAQ</w:t>
            </w:r>
            <w:r w:rsidRPr="00A20A37">
              <w:rPr>
                <w:sz w:val="17"/>
                <w:lang w:val="ru-RU"/>
              </w:rPr>
              <w:t xml:space="preserve"> и таблицы; для таблицы задан </w:t>
            </w:r>
            <w:r>
              <w:rPr>
                <w:sz w:val="17"/>
              </w:rPr>
              <w:t>overflow</w:t>
            </w:r>
            <w:r w:rsidRPr="00A20A37">
              <w:rPr>
                <w:sz w:val="17"/>
                <w:lang w:val="ru-RU"/>
              </w:rPr>
              <w:t>-</w:t>
            </w:r>
            <w:r>
              <w:rPr>
                <w:sz w:val="17"/>
              </w:rPr>
              <w:t>x</w:t>
            </w:r>
            <w:r w:rsidRPr="00A20A37">
              <w:rPr>
                <w:sz w:val="17"/>
                <w:lang w:val="ru-RU"/>
              </w:rPr>
              <w:t xml:space="preserve">: </w:t>
            </w:r>
            <w:r>
              <w:rPr>
                <w:sz w:val="17"/>
              </w:rPr>
              <w:t>auto</w:t>
            </w:r>
            <w:r w:rsidRPr="00A20A37">
              <w:rPr>
                <w:sz w:val="17"/>
                <w:lang w:val="ru-RU"/>
              </w:rPr>
              <w:t>; медиазапросы не обнаружены.</w:t>
            </w:r>
          </w:p>
        </w:tc>
      </w:tr>
    </w:tbl>
    <w:p w14:paraId="05AEA043" w14:textId="77777777" w:rsidR="00DD4980" w:rsidRPr="00A20A37" w:rsidRDefault="00DD4980">
      <w:pPr>
        <w:rPr>
          <w:lang w:val="ru-RU"/>
        </w:rPr>
      </w:pPr>
    </w:p>
    <w:p w14:paraId="21A647BC" w14:textId="2E9772C2" w:rsidR="00DD4980" w:rsidRPr="00C71682" w:rsidRDefault="00000000" w:rsidP="007A3EF7">
      <w:pPr>
        <w:rPr>
          <w:lang w:val="ru-RU"/>
        </w:rPr>
      </w:pPr>
      <w:r w:rsidRPr="00A20A37">
        <w:rPr>
          <w:lang w:val="ru-RU"/>
        </w:rPr>
        <w:t>Общий вывод: переданный проект представляет собой статический многостраничный сайт с единым стилем и базовой навигацией. Основные элементы информационного сайта присутствуют. Важнейшие направления возможного улучшения — адаптивная сетка, поведение кнопок, семантическая структура и клавиатурная доступность. Настоящий отчёт не включает отдельную проверку цен или технических характеристик продукта.</w:t>
      </w:r>
    </w:p>
    <w:sectPr w:rsidR="00DD4980" w:rsidRPr="00C71682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86151" w14:textId="77777777" w:rsidR="00371E1E" w:rsidRDefault="00371E1E">
      <w:pPr>
        <w:spacing w:after="0" w:line="240" w:lineRule="auto"/>
      </w:pPr>
      <w:r>
        <w:separator/>
      </w:r>
    </w:p>
  </w:endnote>
  <w:endnote w:type="continuationSeparator" w:id="0">
    <w:p w14:paraId="3FDD3AB6" w14:textId="77777777" w:rsidR="00371E1E" w:rsidRDefault="00371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494A4" w14:textId="1BB68B02" w:rsidR="00DD4980" w:rsidRDefault="00DD4980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A6FCF" w14:textId="77777777" w:rsidR="00371E1E" w:rsidRDefault="00371E1E">
      <w:pPr>
        <w:spacing w:after="0" w:line="240" w:lineRule="auto"/>
      </w:pPr>
      <w:r>
        <w:separator/>
      </w:r>
    </w:p>
  </w:footnote>
  <w:footnote w:type="continuationSeparator" w:id="0">
    <w:p w14:paraId="388A285E" w14:textId="77777777" w:rsidR="00371E1E" w:rsidRDefault="00371E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13428">
    <w:abstractNumId w:val="8"/>
  </w:num>
  <w:num w:numId="2" w16cid:durableId="1819682417">
    <w:abstractNumId w:val="6"/>
  </w:num>
  <w:num w:numId="3" w16cid:durableId="1849715348">
    <w:abstractNumId w:val="5"/>
  </w:num>
  <w:num w:numId="4" w16cid:durableId="1537425168">
    <w:abstractNumId w:val="4"/>
  </w:num>
  <w:num w:numId="5" w16cid:durableId="2095929281">
    <w:abstractNumId w:val="7"/>
  </w:num>
  <w:num w:numId="6" w16cid:durableId="118569361">
    <w:abstractNumId w:val="3"/>
  </w:num>
  <w:num w:numId="7" w16cid:durableId="1258295483">
    <w:abstractNumId w:val="2"/>
  </w:num>
  <w:num w:numId="8" w16cid:durableId="587425243">
    <w:abstractNumId w:val="1"/>
  </w:num>
  <w:num w:numId="9" w16cid:durableId="1489520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080"/>
    <w:rsid w:val="00034616"/>
    <w:rsid w:val="0006063C"/>
    <w:rsid w:val="000C5FCA"/>
    <w:rsid w:val="0015074B"/>
    <w:rsid w:val="0029639D"/>
    <w:rsid w:val="00326F90"/>
    <w:rsid w:val="00371E1E"/>
    <w:rsid w:val="004B4D9D"/>
    <w:rsid w:val="0064182E"/>
    <w:rsid w:val="007A3EF7"/>
    <w:rsid w:val="008E6079"/>
    <w:rsid w:val="00A20A37"/>
    <w:rsid w:val="00A91B63"/>
    <w:rsid w:val="00AA1D8D"/>
    <w:rsid w:val="00B47730"/>
    <w:rsid w:val="00C71682"/>
    <w:rsid w:val="00CB0664"/>
    <w:rsid w:val="00DD49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A76832"/>
  <w14:defaultImageDpi w14:val="300"/>
  <w15:docId w15:val="{69AD3FF3-B7D9-43D1-866B-5BF9642B6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6B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2924</Words>
  <Characters>16672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и отчёт по сайту FL Studio Store</dc:title>
  <dc:subject>Анализ исходного кода, требования и макеты сайта</dc:subject>
  <dc:creator>python-docx</dc:creator>
  <cp:keywords>FL Studio, техническое задание, макет, HTML, CSS</cp:keywords>
  <dc:description>generated by python-docx</dc:description>
  <cp:lastModifiedBy>Серж Наалбандьян</cp:lastModifiedBy>
  <cp:revision>7</cp:revision>
  <dcterms:created xsi:type="dcterms:W3CDTF">2013-12-23T23:15:00Z</dcterms:created>
  <dcterms:modified xsi:type="dcterms:W3CDTF">2026-10-20T02:10:00Z</dcterms:modified>
  <cp:category/>
</cp:coreProperties>
</file>