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58" w:rsidRP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937058">
        <w:rPr>
          <w:rFonts w:ascii="Times New Roman" w:hAnsi="Times New Roman" w:cs="Times New Roman"/>
          <w:sz w:val="28"/>
          <w:szCs w:val="28"/>
        </w:rPr>
        <w:t>Официальными</w:t>
      </w: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электронными</w:t>
      </w: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базами</w:t>
      </w: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терминов</w:t>
      </w: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являются</w:t>
      </w: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7058" w:rsidRPr="00F82C94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F82C9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2C9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Termin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ology Forum University of Vaasa</w:t>
      </w:r>
    </w:p>
    <w:p w:rsidR="00937058" w:rsidRPr="00F82C94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F82C9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2C9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United Nations Mu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ltilingual Terminology Database</w:t>
      </w:r>
    </w:p>
    <w:p w:rsidR="00937058" w:rsidRPr="00F82C94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F82C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Inter-Active Terminology for Europe</w:t>
      </w:r>
    </w:p>
    <w:p w:rsidR="00937058" w:rsidRPr="00937058" w:rsidRDefault="00F82C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7058" w:rsidRPr="00937058">
        <w:rPr>
          <w:rFonts w:ascii="Times New Roman" w:hAnsi="Times New Roman" w:cs="Times New Roman"/>
          <w:sz w:val="28"/>
          <w:szCs w:val="28"/>
          <w:lang w:val="en-US"/>
        </w:rPr>
        <w:t>UNESCOTERM</w:t>
      </w:r>
    </w:p>
    <w:p w:rsidR="00937058" w:rsidRPr="00937058" w:rsidRDefault="00937058">
      <w:pPr>
        <w:rPr>
          <w:rFonts w:ascii="Times New Roman" w:hAnsi="Times New Roman" w:cs="Times New Roman"/>
          <w:sz w:val="28"/>
          <w:szCs w:val="28"/>
        </w:rPr>
      </w:pPr>
    </w:p>
    <w:p w:rsidR="00937058" w:rsidRPr="00937058" w:rsidRDefault="009370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937058">
        <w:rPr>
          <w:rFonts w:ascii="Times New Roman" w:hAnsi="Times New Roman" w:cs="Times New Roman"/>
          <w:sz w:val="28"/>
          <w:szCs w:val="28"/>
        </w:rPr>
        <w:t xml:space="preserve">В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гуманитаристике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 xml:space="preserve"> большие массивы текстового материала исследуются с помощью методов математической </w:t>
      </w:r>
      <w:r w:rsidRPr="00937058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b/>
          <w:i/>
          <w:sz w:val="28"/>
          <w:szCs w:val="28"/>
        </w:rPr>
        <w:t>статистики</w:t>
      </w:r>
      <w:r w:rsidRPr="009370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12. Основателем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гуманитаристики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 xml:space="preserve"> считается священник Роберто Буза, обратившийся к компании IBM за помощью в исследовании текстов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святого Фомы Аквинского</w:t>
      </w:r>
      <w:r w:rsidR="000D6E63">
        <w:rPr>
          <w:rFonts w:ascii="Times New Roman" w:hAnsi="Times New Roman" w:cs="Times New Roman"/>
          <w:sz w:val="28"/>
          <w:szCs w:val="28"/>
        </w:rPr>
        <w:t>.</w:t>
      </w:r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937058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вычислительной</w:t>
      </w:r>
      <w:r w:rsidRPr="00937058">
        <w:rPr>
          <w:rFonts w:ascii="Times New Roman" w:hAnsi="Times New Roman" w:cs="Times New Roman"/>
          <w:sz w:val="28"/>
          <w:szCs w:val="28"/>
        </w:rPr>
        <w:t xml:space="preserve"> лингвистики используются не только в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гуманитаристике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>, но и в компьютерных систем</w:t>
      </w:r>
      <w:r w:rsidR="000D6E63">
        <w:rPr>
          <w:rFonts w:ascii="Times New Roman" w:hAnsi="Times New Roman" w:cs="Times New Roman"/>
          <w:sz w:val="28"/>
          <w:szCs w:val="28"/>
        </w:rPr>
        <w:t>ах, помогающих переводчикам.</w:t>
      </w:r>
      <w:proofErr w:type="gramEnd"/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14. В процессе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перевода</w:t>
      </w:r>
      <w:r w:rsidRPr="00937058">
        <w:rPr>
          <w:rFonts w:ascii="Times New Roman" w:hAnsi="Times New Roman" w:cs="Times New Roman"/>
          <w:sz w:val="28"/>
          <w:szCs w:val="28"/>
        </w:rPr>
        <w:t xml:space="preserve"> система САТ делит тексты перевода и оригинала на фрагменты, а затем ставит сегм</w:t>
      </w:r>
      <w:r w:rsidR="000D6E63">
        <w:rPr>
          <w:rFonts w:ascii="Times New Roman" w:hAnsi="Times New Roman" w:cs="Times New Roman"/>
          <w:sz w:val="28"/>
          <w:szCs w:val="28"/>
        </w:rPr>
        <w:t>енты в соответствие друг другу.</w:t>
      </w:r>
    </w:p>
    <w:p w:rsidR="008D1F3E" w:rsidRP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15. Недостаток системы САТ состоит, в частности, в том, что она отмечает как ошибки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речевые</w:t>
      </w:r>
      <w:r w:rsidRPr="00937058">
        <w:rPr>
          <w:rFonts w:ascii="Times New Roman" w:hAnsi="Times New Roman" w:cs="Times New Roman"/>
          <w:sz w:val="28"/>
          <w:szCs w:val="28"/>
        </w:rPr>
        <w:t xml:space="preserve"> особенности, которые переводчик включает в текст.</w:t>
      </w:r>
      <w:bookmarkStart w:id="0" w:name="_GoBack"/>
      <w:bookmarkEnd w:id="0"/>
    </w:p>
    <w:sectPr w:rsidR="008D1F3E" w:rsidRPr="0093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58"/>
    <w:rsid w:val="000D6E63"/>
    <w:rsid w:val="008D1F3E"/>
    <w:rsid w:val="00937058"/>
    <w:rsid w:val="00F8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ПК</dc:creator>
  <cp:keywords/>
  <dc:description/>
  <cp:lastModifiedBy>Мой ПК</cp:lastModifiedBy>
  <cp:revision>2</cp:revision>
  <dcterms:created xsi:type="dcterms:W3CDTF">2019-01-06T16:02:00Z</dcterms:created>
  <dcterms:modified xsi:type="dcterms:W3CDTF">2019-01-06T16:16:00Z</dcterms:modified>
</cp:coreProperties>
</file>