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73E64" w14:textId="77777777" w:rsidR="00996B66" w:rsidRPr="00996B66" w:rsidRDefault="00996B66" w:rsidP="00996B66">
      <w:r w:rsidRPr="00996B66">
        <w:t>Det er to båter som ligger ved denne bryggen. Den ene er delvis nedbrent, mens den andre, som ligger rett bak den store båten, har nesten helt sunket. Dette er rett ved siden av et bilverksted som drives av en mann jeg har intervjuet, som heter Lars. I intervjuet forteller Lars om situasjonen og hvordan dette påvirker ham og hans bedrift. Lars sier det er plagsomt, og at det begynner å lukte. Jeg spør ham om han har meldt dette til politiet eller kommunen. Han forteller at kommunen er kjent med situasjonen, men at de ikke gjør noe med det. Videre forteller han om båten som er nedbrent og at det fortsatt bor en mann fra Polen i den.</w:t>
      </w:r>
    </w:p>
    <w:p w14:paraId="2C4130A3" w14:textId="77777777" w:rsidR="00996B66" w:rsidRPr="00996B66" w:rsidRDefault="00996B66" w:rsidP="00996B66">
      <w:r w:rsidRPr="00996B66">
        <w:t>Dette vekker vår interesse, og vi prøver å komme i kontakt med personen som bor i båten. Det viser seg imidlertid vanskelig. I forsøket på å nå ham, møter vi eieren av Marine Tekstil, som driver bedriften sin rett ved siden av båtene. Vi stiller ham samme spørsmål om hvordan situasjonen påvirker bedriften hans. Han forteller at han ikke er direkte påvirket, men han deler gjerne informasjon om personen som bor i båten.</w:t>
      </w:r>
    </w:p>
    <w:p w14:paraId="5BF39A6E" w14:textId="77777777" w:rsidR="00996B66" w:rsidRPr="00996B66" w:rsidRDefault="00996B66" w:rsidP="00996B66">
      <w:r w:rsidRPr="00996B66">
        <w:t>Han forteller at mannen er 72 år, kommer fra Polen, og flyttet til Norge for fire år siden. Mannen har en pensjonsinntekt på cirka 10 000 kroner, som tilsvarer minstepensjonen i Norge. Han kjøpte båten i god tro, men fikk aldri noen papirer på den. Båten viser seg å være så gammel at ingen forsikringsselskaper vil forsikre den. Mannen har bodd i båten siden han kom til Norge. Båten brant ned i juli, men på grunn av hans dårlige økonomi, har han valgt å bli boende. Nå oppholder han seg kun der for å sove.</w:t>
      </w:r>
    </w:p>
    <w:p w14:paraId="2B785729" w14:textId="77777777" w:rsidR="00996B66" w:rsidRPr="00996B66" w:rsidRDefault="00996B66" w:rsidP="00996B66">
      <w:proofErr w:type="spellStart"/>
      <w:r w:rsidRPr="00996B66">
        <w:t>Maylinn</w:t>
      </w:r>
      <w:proofErr w:type="spellEnd"/>
      <w:r w:rsidRPr="00996B66">
        <w:t xml:space="preserve"> Dramstad, som er sivilingeniør i miljøfysikk og fornybar energi og jobber som forurensningsrådgiver i kommunen, forteller at hun kjenner til de to båtene på Glomma ved Greåker-brygga. Hun sier at den nedbrente båten er så skadet at den har begynt å synke, og at kommunen har satt i gang tiltak for å tømme begge båtene for olje ved hjelp av brannvesenet. Den allerede sunkne båten ble oppdaget rundt juletider, og brannvesenet har vært der flere ganger for å tømme dem for olje og vann.</w:t>
      </w:r>
    </w:p>
    <w:p w14:paraId="42B49AA2" w14:textId="77777777" w:rsidR="00996B66" w:rsidRPr="00996B66" w:rsidRDefault="00996B66" w:rsidP="00996B66">
      <w:r w:rsidRPr="00996B66">
        <w:t>Jeg spør om kommunen ikke har nok penger til å håndtere slike båter.</w:t>
      </w:r>
    </w:p>
    <w:p w14:paraId="259D116B" w14:textId="77777777" w:rsidR="00996B66" w:rsidRPr="00996B66" w:rsidRDefault="00996B66" w:rsidP="00996B66">
      <w:pPr>
        <w:numPr>
          <w:ilvl w:val="0"/>
          <w:numId w:val="2"/>
        </w:numPr>
      </w:pPr>
      <w:r w:rsidRPr="00996B66">
        <w:t>"Det er eieren av båten som skal fjerne den, for det er forurenseren som betaler," sier hun.</w:t>
      </w:r>
    </w:p>
    <w:p w14:paraId="15B2042D" w14:textId="77777777" w:rsidR="00996B66" w:rsidRPr="00996B66" w:rsidRDefault="00996B66" w:rsidP="00996B66">
      <w:r w:rsidRPr="00996B66">
        <w:t>Jeg spør også om hvem som er ansvarlig når eierforholdet til båtene er uklart.</w:t>
      </w:r>
    </w:p>
    <w:p w14:paraId="6956DEB4" w14:textId="77777777" w:rsidR="00996B66" w:rsidRPr="00996B66" w:rsidRDefault="00996B66" w:rsidP="00996B66">
      <w:pPr>
        <w:numPr>
          <w:ilvl w:val="0"/>
          <w:numId w:val="3"/>
        </w:numPr>
      </w:pPr>
      <w:r w:rsidRPr="00996B66">
        <w:t>"Da er det grunneieren som må betale for båtene som befinner seg på hans eiendom."</w:t>
      </w:r>
    </w:p>
    <w:p w14:paraId="44AA8D9C" w14:textId="77777777" w:rsidR="00996B66" w:rsidRPr="00996B66" w:rsidRDefault="00996B66" w:rsidP="00996B66">
      <w:r w:rsidRPr="00996B66">
        <w:t>Kent Bjurstrøm, innehaver av Østfold Marineservice, forteller at det vil koste 11 000 kroner per tonn å fjerne båten. I tillegg kommer andre kostnader knyttet til avfallsmottaket, slik som løft, transport, plassering og avfallshåndtering.</w:t>
      </w:r>
    </w:p>
    <w:p w14:paraId="5E077AED" w14:textId="77777777" w:rsidR="00996B66" w:rsidRPr="00996B66" w:rsidRDefault="00996B66" w:rsidP="00996B66">
      <w:proofErr w:type="spellStart"/>
      <w:r w:rsidRPr="00996B66">
        <w:t>Maylinn</w:t>
      </w:r>
      <w:proofErr w:type="spellEnd"/>
      <w:r w:rsidRPr="00996B66">
        <w:t xml:space="preserve"> forteller videre at det kommunen kan gjøre for å redusere forurensning, er å varsle om at eieren må fjerne båten sin. Problemet oppstår når båtene ikke er registrert på noen, eller når det ikke finnes papirer på dem, som i dette tilfellet.</w:t>
      </w:r>
    </w:p>
    <w:p w14:paraId="6003CD75" w14:textId="77777777" w:rsidR="00996B66" w:rsidRPr="00996B66" w:rsidRDefault="00996B66" w:rsidP="00996B66">
      <w:r w:rsidRPr="00996B66">
        <w:lastRenderedPageBreak/>
        <w:t>Jeg spør om kommunen har oversikt over slike båter og hvordan de følger opp.</w:t>
      </w:r>
    </w:p>
    <w:p w14:paraId="0CEDE8E9" w14:textId="77777777" w:rsidR="00996B66" w:rsidRPr="00996B66" w:rsidRDefault="00996B66" w:rsidP="00996B66">
      <w:pPr>
        <w:numPr>
          <w:ilvl w:val="0"/>
          <w:numId w:val="4"/>
        </w:numPr>
      </w:pPr>
      <w:r w:rsidRPr="00996B66">
        <w:t>"Å få oversikt eller følge opp disse båtene krever mye tid og ressurser fra kommunen, noe vi ofte mangler. Når vi finner ut hvem båten er registrert på, blir båten fjernet på eierens regning," sier hun.</w:t>
      </w:r>
    </w:p>
    <w:p w14:paraId="1E0CD93C" w14:textId="77777777" w:rsidR="00996B66" w:rsidRPr="00996B66" w:rsidRDefault="00996B66" w:rsidP="00996B66">
      <w:r w:rsidRPr="00996B66">
        <w:t>Jeg spør om i hvilke tilfeller båtene blir prioritert, og om kommunen bare lar dem synke fordi det er dyrt å fjerne dem.</w:t>
      </w:r>
    </w:p>
    <w:p w14:paraId="6DF69B2D" w14:textId="77777777" w:rsidR="00996B66" w:rsidRPr="00996B66" w:rsidRDefault="00996B66" w:rsidP="00996B66">
      <w:pPr>
        <w:numPr>
          <w:ilvl w:val="0"/>
          <w:numId w:val="5"/>
        </w:numPr>
      </w:pPr>
      <w:r w:rsidRPr="00996B66">
        <w:t>"Det kommer an på situasjonen. Vi har noen båter vi får fjernet, men det er også noen vi dessverre ikke blir kvitt. Når det gjelder båtene på Greåker, kjenner jeg ikke til statusen akkurat nå," avslutter hun.</w:t>
      </w:r>
    </w:p>
    <w:p w14:paraId="6450EC3C" w14:textId="138C57A5" w:rsidR="00996B66" w:rsidRDefault="00996B66"/>
    <w:p w14:paraId="214D8A70" w14:textId="77777777" w:rsidR="00996B66" w:rsidRDefault="00996B66"/>
    <w:p w14:paraId="2F9E46D0" w14:textId="77777777" w:rsidR="00996B66" w:rsidRDefault="00996B66"/>
    <w:p w14:paraId="7541BC56" w14:textId="77777777" w:rsidR="00996B66" w:rsidRDefault="00996B66"/>
    <w:p w14:paraId="241962C5" w14:textId="77777777" w:rsidR="00996B66" w:rsidRDefault="00996B66"/>
    <w:p w14:paraId="765322EB" w14:textId="77777777" w:rsidR="00996B66" w:rsidRDefault="00996B66"/>
    <w:p w14:paraId="4581B091" w14:textId="77777777" w:rsidR="00996B66" w:rsidRDefault="00996B66"/>
    <w:p w14:paraId="3CC172BA" w14:textId="77777777" w:rsidR="00996B66" w:rsidRDefault="00996B66"/>
    <w:p w14:paraId="155F1C5B" w14:textId="77777777" w:rsidR="00996B66" w:rsidRDefault="00996B66"/>
    <w:p w14:paraId="42E8EFBF" w14:textId="77777777" w:rsidR="00996B66" w:rsidRDefault="00996B66"/>
    <w:p w14:paraId="50D67EAD" w14:textId="7CCF9736" w:rsidR="007A6ADD" w:rsidRDefault="0065735A">
      <w:r w:rsidRPr="0065735A">
        <w:t xml:space="preserve">Her kommer det inn intervjuet vi har tatt av Anne Elisabeth som er politibetjent og </w:t>
      </w:r>
      <w:proofErr w:type="gramStart"/>
      <w:r w:rsidRPr="0065735A">
        <w:t>ansvarlig</w:t>
      </w:r>
      <w:r>
        <w:t xml:space="preserve">  </w:t>
      </w:r>
      <w:r w:rsidRPr="0065735A">
        <w:t>innenfor</w:t>
      </w:r>
      <w:proofErr w:type="gramEnd"/>
      <w:r w:rsidRPr="0065735A">
        <w:t xml:space="preserve"> miljøkriminalitet</w:t>
      </w:r>
    </w:p>
    <w:p w14:paraId="1199B063" w14:textId="77777777" w:rsidR="007A6ADD" w:rsidRDefault="007A6ADD"/>
    <w:sectPr w:rsidR="007A6A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F4177"/>
    <w:multiLevelType w:val="hybridMultilevel"/>
    <w:tmpl w:val="18D2A078"/>
    <w:lvl w:ilvl="0" w:tplc="6C24118A">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4F108EC"/>
    <w:multiLevelType w:val="multilevel"/>
    <w:tmpl w:val="F6E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A7520"/>
    <w:multiLevelType w:val="multilevel"/>
    <w:tmpl w:val="2A9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95DBB"/>
    <w:multiLevelType w:val="multilevel"/>
    <w:tmpl w:val="582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82EED"/>
    <w:multiLevelType w:val="multilevel"/>
    <w:tmpl w:val="CB4C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422798">
    <w:abstractNumId w:val="0"/>
  </w:num>
  <w:num w:numId="2" w16cid:durableId="1195464612">
    <w:abstractNumId w:val="3"/>
  </w:num>
  <w:num w:numId="3" w16cid:durableId="1223056878">
    <w:abstractNumId w:val="4"/>
  </w:num>
  <w:num w:numId="4" w16cid:durableId="1265386242">
    <w:abstractNumId w:val="1"/>
  </w:num>
  <w:num w:numId="5" w16cid:durableId="152062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DD"/>
    <w:rsid w:val="00205D55"/>
    <w:rsid w:val="003F0846"/>
    <w:rsid w:val="005F3D47"/>
    <w:rsid w:val="0065735A"/>
    <w:rsid w:val="007A6ADD"/>
    <w:rsid w:val="007F2C11"/>
    <w:rsid w:val="00996B66"/>
    <w:rsid w:val="00B90462"/>
    <w:rsid w:val="00EF2DFB"/>
    <w:rsid w:val="00F778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623F"/>
  <w15:chartTrackingRefBased/>
  <w15:docId w15:val="{E467BEF2-92F7-4833-97FB-8ADCCAFA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A6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7A6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A6AD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A6AD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A6AD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A6AD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A6AD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A6AD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A6AD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A6AD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7A6AD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7A6AD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7A6AD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7A6AD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7A6AD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7A6AD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7A6AD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7A6ADD"/>
    <w:rPr>
      <w:rFonts w:eastAsiaTheme="majorEastAsia" w:cstheme="majorBidi"/>
      <w:color w:val="272727" w:themeColor="text1" w:themeTint="D8"/>
    </w:rPr>
  </w:style>
  <w:style w:type="paragraph" w:styleId="Tittel">
    <w:name w:val="Title"/>
    <w:basedOn w:val="Normal"/>
    <w:next w:val="Normal"/>
    <w:link w:val="TittelTegn"/>
    <w:uiPriority w:val="10"/>
    <w:qFormat/>
    <w:rsid w:val="007A6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A6AD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7A6AD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7A6AD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7A6AD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7A6ADD"/>
    <w:rPr>
      <w:i/>
      <w:iCs/>
      <w:color w:val="404040" w:themeColor="text1" w:themeTint="BF"/>
    </w:rPr>
  </w:style>
  <w:style w:type="paragraph" w:styleId="Listeavsnitt">
    <w:name w:val="List Paragraph"/>
    <w:basedOn w:val="Normal"/>
    <w:uiPriority w:val="34"/>
    <w:qFormat/>
    <w:rsid w:val="007A6ADD"/>
    <w:pPr>
      <w:ind w:left="720"/>
      <w:contextualSpacing/>
    </w:pPr>
  </w:style>
  <w:style w:type="character" w:styleId="Sterkutheving">
    <w:name w:val="Intense Emphasis"/>
    <w:basedOn w:val="Standardskriftforavsnitt"/>
    <w:uiPriority w:val="21"/>
    <w:qFormat/>
    <w:rsid w:val="007A6ADD"/>
    <w:rPr>
      <w:i/>
      <w:iCs/>
      <w:color w:val="0F4761" w:themeColor="accent1" w:themeShade="BF"/>
    </w:rPr>
  </w:style>
  <w:style w:type="paragraph" w:styleId="Sterktsitat">
    <w:name w:val="Intense Quote"/>
    <w:basedOn w:val="Normal"/>
    <w:next w:val="Normal"/>
    <w:link w:val="SterktsitatTegn"/>
    <w:uiPriority w:val="30"/>
    <w:qFormat/>
    <w:rsid w:val="007A6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7A6ADD"/>
    <w:rPr>
      <w:i/>
      <w:iCs/>
      <w:color w:val="0F4761" w:themeColor="accent1" w:themeShade="BF"/>
    </w:rPr>
  </w:style>
  <w:style w:type="character" w:styleId="Sterkreferanse">
    <w:name w:val="Intense Reference"/>
    <w:basedOn w:val="Standardskriftforavsnitt"/>
    <w:uiPriority w:val="32"/>
    <w:qFormat/>
    <w:rsid w:val="007A6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138847">
      <w:bodyDiv w:val="1"/>
      <w:marLeft w:val="0"/>
      <w:marRight w:val="0"/>
      <w:marTop w:val="0"/>
      <w:marBottom w:val="0"/>
      <w:divBdr>
        <w:top w:val="none" w:sz="0" w:space="0" w:color="auto"/>
        <w:left w:val="none" w:sz="0" w:space="0" w:color="auto"/>
        <w:bottom w:val="none" w:sz="0" w:space="0" w:color="auto"/>
        <w:right w:val="none" w:sz="0" w:space="0" w:color="auto"/>
      </w:divBdr>
      <w:divsChild>
        <w:div w:id="1382901873">
          <w:marLeft w:val="0"/>
          <w:marRight w:val="0"/>
          <w:marTop w:val="0"/>
          <w:marBottom w:val="0"/>
          <w:divBdr>
            <w:top w:val="none" w:sz="0" w:space="0" w:color="auto"/>
            <w:left w:val="none" w:sz="0" w:space="0" w:color="auto"/>
            <w:bottom w:val="none" w:sz="0" w:space="0" w:color="auto"/>
            <w:right w:val="none" w:sz="0" w:space="0" w:color="auto"/>
          </w:divBdr>
          <w:divsChild>
            <w:div w:id="55059264">
              <w:marLeft w:val="0"/>
              <w:marRight w:val="0"/>
              <w:marTop w:val="0"/>
              <w:marBottom w:val="0"/>
              <w:divBdr>
                <w:top w:val="none" w:sz="0" w:space="0" w:color="auto"/>
                <w:left w:val="none" w:sz="0" w:space="0" w:color="auto"/>
                <w:bottom w:val="none" w:sz="0" w:space="0" w:color="auto"/>
                <w:right w:val="none" w:sz="0" w:space="0" w:color="auto"/>
              </w:divBdr>
              <w:divsChild>
                <w:div w:id="87702108">
                  <w:marLeft w:val="0"/>
                  <w:marRight w:val="0"/>
                  <w:marTop w:val="0"/>
                  <w:marBottom w:val="0"/>
                  <w:divBdr>
                    <w:top w:val="none" w:sz="0" w:space="0" w:color="auto"/>
                    <w:left w:val="none" w:sz="0" w:space="0" w:color="auto"/>
                    <w:bottom w:val="none" w:sz="0" w:space="0" w:color="auto"/>
                    <w:right w:val="none" w:sz="0" w:space="0" w:color="auto"/>
                  </w:divBdr>
                  <w:divsChild>
                    <w:div w:id="5012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18085">
      <w:bodyDiv w:val="1"/>
      <w:marLeft w:val="0"/>
      <w:marRight w:val="0"/>
      <w:marTop w:val="0"/>
      <w:marBottom w:val="0"/>
      <w:divBdr>
        <w:top w:val="none" w:sz="0" w:space="0" w:color="auto"/>
        <w:left w:val="none" w:sz="0" w:space="0" w:color="auto"/>
        <w:bottom w:val="none" w:sz="0" w:space="0" w:color="auto"/>
        <w:right w:val="none" w:sz="0" w:space="0" w:color="auto"/>
      </w:divBdr>
      <w:divsChild>
        <w:div w:id="1078599621">
          <w:marLeft w:val="0"/>
          <w:marRight w:val="0"/>
          <w:marTop w:val="0"/>
          <w:marBottom w:val="0"/>
          <w:divBdr>
            <w:top w:val="none" w:sz="0" w:space="0" w:color="auto"/>
            <w:left w:val="none" w:sz="0" w:space="0" w:color="auto"/>
            <w:bottom w:val="none" w:sz="0" w:space="0" w:color="auto"/>
            <w:right w:val="none" w:sz="0" w:space="0" w:color="auto"/>
          </w:divBdr>
          <w:divsChild>
            <w:div w:id="1239168793">
              <w:marLeft w:val="0"/>
              <w:marRight w:val="0"/>
              <w:marTop w:val="0"/>
              <w:marBottom w:val="0"/>
              <w:divBdr>
                <w:top w:val="none" w:sz="0" w:space="0" w:color="auto"/>
                <w:left w:val="none" w:sz="0" w:space="0" w:color="auto"/>
                <w:bottom w:val="none" w:sz="0" w:space="0" w:color="auto"/>
                <w:right w:val="none" w:sz="0" w:space="0" w:color="auto"/>
              </w:divBdr>
              <w:divsChild>
                <w:div w:id="357119155">
                  <w:marLeft w:val="0"/>
                  <w:marRight w:val="0"/>
                  <w:marTop w:val="0"/>
                  <w:marBottom w:val="0"/>
                  <w:divBdr>
                    <w:top w:val="none" w:sz="0" w:space="0" w:color="auto"/>
                    <w:left w:val="none" w:sz="0" w:space="0" w:color="auto"/>
                    <w:bottom w:val="none" w:sz="0" w:space="0" w:color="auto"/>
                    <w:right w:val="none" w:sz="0" w:space="0" w:color="auto"/>
                  </w:divBdr>
                  <w:divsChild>
                    <w:div w:id="20326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574</Words>
  <Characters>3047</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Asrin Hadi</dc:creator>
  <cp:keywords/>
  <dc:description/>
  <cp:lastModifiedBy>Asrin Hadi</cp:lastModifiedBy>
  <cp:revision>2</cp:revision>
  <dcterms:created xsi:type="dcterms:W3CDTF">2024-11-14T19:25:00Z</dcterms:created>
  <dcterms:modified xsi:type="dcterms:W3CDTF">2024-11-15T13:32:00Z</dcterms:modified>
</cp:coreProperties>
</file>