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E173" w14:textId="77777777" w:rsidR="007E197E" w:rsidRPr="007E197E" w:rsidRDefault="007E197E" w:rsidP="007E197E">
      <w:pPr>
        <w:rPr>
          <w:b/>
          <w:bCs/>
          <w:sz w:val="36"/>
          <w:szCs w:val="36"/>
          <w:u w:val="single"/>
        </w:rPr>
      </w:pPr>
      <w:r w:rsidRPr="007E197E">
        <w:rPr>
          <w:b/>
          <w:bCs/>
          <w:sz w:val="36"/>
          <w:szCs w:val="36"/>
          <w:u w:val="single"/>
        </w:rPr>
        <w:t>Meta &amp; Instagram Ads Performance Business Impact Report</w:t>
      </w:r>
    </w:p>
    <w:p w14:paraId="6581DE61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Executive Summary</w:t>
      </w:r>
    </w:p>
    <w:p w14:paraId="423D14C4" w14:textId="77777777" w:rsidR="007E197E" w:rsidRPr="007E197E" w:rsidRDefault="007E197E" w:rsidP="007E197E">
      <w:r w:rsidRPr="007E197E">
        <w:t xml:space="preserve">This report presents a business-focused analysis of Meta and Instagram advertising performance using Microsoft Fabric, Power BI, Lakehouse architecture, semantic </w:t>
      </w:r>
      <w:proofErr w:type="spellStart"/>
      <w:r w:rsidRPr="007E197E">
        <w:t>modeling</w:t>
      </w:r>
      <w:proofErr w:type="spellEnd"/>
      <w:r w:rsidRPr="007E197E">
        <w:t>, and automated pipeline workflows.</w:t>
      </w:r>
    </w:p>
    <w:p w14:paraId="3C5281C3" w14:textId="77777777" w:rsidR="007E197E" w:rsidRPr="007E197E" w:rsidRDefault="007E197E" w:rsidP="007E197E">
      <w:r w:rsidRPr="007E197E">
        <w:t xml:space="preserve">The primary objective of this analysis was to identify platform-specific engagement </w:t>
      </w:r>
      <w:proofErr w:type="spellStart"/>
      <w:r w:rsidRPr="007E197E">
        <w:t>behavior</w:t>
      </w:r>
      <w:proofErr w:type="spellEnd"/>
      <w:r w:rsidRPr="007E197E">
        <w:t>, evaluate campaign effectiveness, and understand how audience interactions differ between Facebook and Instagram advertising environments.</w:t>
      </w:r>
    </w:p>
    <w:p w14:paraId="4448F885" w14:textId="77777777" w:rsidR="007E197E" w:rsidRPr="007E197E" w:rsidRDefault="007E197E" w:rsidP="007E197E">
      <w:r w:rsidRPr="007E197E">
        <w:t>The project transformed raw advertising event data into a centralized analytical reporting solution capable of supporting marketing optimization and data-driven campaign decision-making.</w:t>
      </w:r>
    </w:p>
    <w:p w14:paraId="3E72E89F" w14:textId="77777777" w:rsidR="007E197E" w:rsidRPr="007E197E" w:rsidRDefault="007E197E" w:rsidP="007E197E">
      <w:r w:rsidRPr="007E197E">
        <w:pict w14:anchorId="4BC31604">
          <v:rect id="_x0000_i1163" style="width:0;height:1.5pt" o:hralign="center" o:hrstd="t" o:hr="t" fillcolor="#a0a0a0" stroked="f"/>
        </w:pict>
      </w:r>
    </w:p>
    <w:p w14:paraId="59530197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Objective</w:t>
      </w:r>
    </w:p>
    <w:p w14:paraId="6070D1EC" w14:textId="77777777" w:rsidR="007E197E" w:rsidRPr="007E197E" w:rsidRDefault="007E197E" w:rsidP="007E197E">
      <w:r w:rsidRPr="007E197E">
        <w:t>Modern marketing campaigns generate large volumes of interaction data across multiple social media platforms. However, without structured analytics workflows, organizations struggle to:</w:t>
      </w:r>
    </w:p>
    <w:p w14:paraId="6332434B" w14:textId="77777777" w:rsidR="007E197E" w:rsidRPr="007E197E" w:rsidRDefault="007E197E" w:rsidP="007E197E">
      <w:pPr>
        <w:numPr>
          <w:ilvl w:val="0"/>
          <w:numId w:val="1"/>
        </w:numPr>
      </w:pPr>
      <w:r w:rsidRPr="007E197E">
        <w:t>Identify high-performing platforms</w:t>
      </w:r>
    </w:p>
    <w:p w14:paraId="1A4C780E" w14:textId="77777777" w:rsidR="007E197E" w:rsidRPr="007E197E" w:rsidRDefault="007E197E" w:rsidP="007E197E">
      <w:pPr>
        <w:numPr>
          <w:ilvl w:val="0"/>
          <w:numId w:val="1"/>
        </w:numPr>
      </w:pPr>
      <w:r w:rsidRPr="007E197E">
        <w:t xml:space="preserve">Understand user engagement </w:t>
      </w:r>
      <w:proofErr w:type="spellStart"/>
      <w:r w:rsidRPr="007E197E">
        <w:t>behavior</w:t>
      </w:r>
      <w:proofErr w:type="spellEnd"/>
    </w:p>
    <w:p w14:paraId="02A66278" w14:textId="77777777" w:rsidR="007E197E" w:rsidRPr="007E197E" w:rsidRDefault="007E197E" w:rsidP="007E197E">
      <w:pPr>
        <w:numPr>
          <w:ilvl w:val="0"/>
          <w:numId w:val="1"/>
        </w:numPr>
      </w:pPr>
      <w:r w:rsidRPr="007E197E">
        <w:t>Optimize campaign timing</w:t>
      </w:r>
    </w:p>
    <w:p w14:paraId="441C3D9B" w14:textId="77777777" w:rsidR="007E197E" w:rsidRPr="007E197E" w:rsidRDefault="007E197E" w:rsidP="007E197E">
      <w:pPr>
        <w:numPr>
          <w:ilvl w:val="0"/>
          <w:numId w:val="1"/>
        </w:numPr>
      </w:pPr>
      <w:r w:rsidRPr="007E197E">
        <w:t>Improve conversion-focused advertising</w:t>
      </w:r>
    </w:p>
    <w:p w14:paraId="0A743D01" w14:textId="77777777" w:rsidR="007E197E" w:rsidRPr="007E197E" w:rsidRDefault="007E197E" w:rsidP="007E197E">
      <w:pPr>
        <w:numPr>
          <w:ilvl w:val="0"/>
          <w:numId w:val="1"/>
        </w:numPr>
      </w:pPr>
      <w:r w:rsidRPr="007E197E">
        <w:t>Track audience interaction patterns</w:t>
      </w:r>
    </w:p>
    <w:p w14:paraId="285503BD" w14:textId="77777777" w:rsidR="007E197E" w:rsidRPr="007E197E" w:rsidRDefault="007E197E" w:rsidP="007E197E">
      <w:pPr>
        <w:numPr>
          <w:ilvl w:val="0"/>
          <w:numId w:val="1"/>
        </w:numPr>
      </w:pPr>
      <w:r w:rsidRPr="007E197E">
        <w:t>Automate reporting processes</w:t>
      </w:r>
    </w:p>
    <w:p w14:paraId="607D4239" w14:textId="77777777" w:rsidR="007E197E" w:rsidRPr="007E197E" w:rsidRDefault="007E197E" w:rsidP="007E197E">
      <w:r w:rsidRPr="007E197E">
        <w:t>This project was designed to solve these challenges by building a scalable end-to-end analytics solution capable of monitoring Meta and Instagram advertising performance through centralized dashboards and automated workflows.</w:t>
      </w:r>
    </w:p>
    <w:p w14:paraId="4062795F" w14:textId="77777777" w:rsidR="007E197E" w:rsidRPr="007E197E" w:rsidRDefault="007E197E" w:rsidP="007E197E">
      <w:r w:rsidRPr="007E197E">
        <w:pict w14:anchorId="1630866D">
          <v:rect id="_x0000_i1164" style="width:0;height:1.5pt" o:hralign="center" o:hrstd="t" o:hr="t" fillcolor="#a0a0a0" stroked="f"/>
        </w:pict>
      </w:r>
    </w:p>
    <w:p w14:paraId="1CD7043C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Project Architecture</w:t>
      </w:r>
    </w:p>
    <w:p w14:paraId="7FCA39A6" w14:textId="77777777" w:rsidR="007E197E" w:rsidRPr="007E197E" w:rsidRDefault="007E197E" w:rsidP="007E197E">
      <w:r w:rsidRPr="007E197E">
        <w:t>Raw Advertising Data</w:t>
      </w:r>
    </w:p>
    <w:p w14:paraId="0C129CEE" w14:textId="77777777" w:rsidR="007E197E" w:rsidRPr="007E197E" w:rsidRDefault="007E197E" w:rsidP="007E197E">
      <w:r w:rsidRPr="007E197E">
        <w:t xml:space="preserve">        ↓</w:t>
      </w:r>
    </w:p>
    <w:p w14:paraId="411B013F" w14:textId="77777777" w:rsidR="007E197E" w:rsidRPr="007E197E" w:rsidRDefault="007E197E" w:rsidP="007E197E">
      <w:r w:rsidRPr="007E197E">
        <w:t>Dataflow Transformations</w:t>
      </w:r>
    </w:p>
    <w:p w14:paraId="440B9CDC" w14:textId="77777777" w:rsidR="007E197E" w:rsidRPr="007E197E" w:rsidRDefault="007E197E" w:rsidP="007E197E">
      <w:r w:rsidRPr="007E197E">
        <w:t xml:space="preserve">        ↓</w:t>
      </w:r>
    </w:p>
    <w:p w14:paraId="0C8D8EFF" w14:textId="77777777" w:rsidR="007E197E" w:rsidRPr="007E197E" w:rsidRDefault="007E197E" w:rsidP="007E197E">
      <w:r w:rsidRPr="007E197E">
        <w:t>Feature Engineering</w:t>
      </w:r>
    </w:p>
    <w:p w14:paraId="2DB395C5" w14:textId="77777777" w:rsidR="007E197E" w:rsidRPr="007E197E" w:rsidRDefault="007E197E" w:rsidP="007E197E">
      <w:r w:rsidRPr="007E197E">
        <w:t xml:space="preserve">(Hour, </w:t>
      </w:r>
      <w:proofErr w:type="spellStart"/>
      <w:r w:rsidRPr="007E197E">
        <w:t>Event_Date</w:t>
      </w:r>
      <w:proofErr w:type="spellEnd"/>
      <w:r w:rsidRPr="007E197E">
        <w:t>)</w:t>
      </w:r>
    </w:p>
    <w:p w14:paraId="5D8564D5" w14:textId="77777777" w:rsidR="007E197E" w:rsidRPr="007E197E" w:rsidRDefault="007E197E" w:rsidP="007E197E">
      <w:r w:rsidRPr="007E197E">
        <w:t xml:space="preserve">        ↓</w:t>
      </w:r>
    </w:p>
    <w:p w14:paraId="617A170B" w14:textId="77777777" w:rsidR="007E197E" w:rsidRPr="007E197E" w:rsidRDefault="007E197E" w:rsidP="007E197E">
      <w:r w:rsidRPr="007E197E">
        <w:t>Microsoft Fabric Lakehouse</w:t>
      </w:r>
    </w:p>
    <w:p w14:paraId="23D2EEC5" w14:textId="77777777" w:rsidR="007E197E" w:rsidRPr="007E197E" w:rsidRDefault="007E197E" w:rsidP="007E197E">
      <w:r w:rsidRPr="007E197E">
        <w:lastRenderedPageBreak/>
        <w:t xml:space="preserve">        ↓</w:t>
      </w:r>
    </w:p>
    <w:p w14:paraId="6E1EB303" w14:textId="77777777" w:rsidR="007E197E" w:rsidRPr="007E197E" w:rsidRDefault="007E197E" w:rsidP="007E197E">
      <w:r w:rsidRPr="007E197E">
        <w:t xml:space="preserve">Semantic </w:t>
      </w:r>
      <w:proofErr w:type="spellStart"/>
      <w:r w:rsidRPr="007E197E">
        <w:t>Modeling</w:t>
      </w:r>
      <w:proofErr w:type="spellEnd"/>
    </w:p>
    <w:p w14:paraId="2AC663D1" w14:textId="77777777" w:rsidR="007E197E" w:rsidRPr="007E197E" w:rsidRDefault="007E197E" w:rsidP="007E197E">
      <w:r w:rsidRPr="007E197E">
        <w:t xml:space="preserve">        ↓</w:t>
      </w:r>
    </w:p>
    <w:p w14:paraId="17F007CB" w14:textId="77777777" w:rsidR="007E197E" w:rsidRPr="007E197E" w:rsidRDefault="007E197E" w:rsidP="007E197E">
      <w:r w:rsidRPr="007E197E">
        <w:t>Power BI Dashboard</w:t>
      </w:r>
    </w:p>
    <w:p w14:paraId="6E67B96E" w14:textId="77777777" w:rsidR="007E197E" w:rsidRPr="007E197E" w:rsidRDefault="007E197E" w:rsidP="007E197E">
      <w:r w:rsidRPr="007E197E">
        <w:t xml:space="preserve">        ↓</w:t>
      </w:r>
    </w:p>
    <w:p w14:paraId="1C41A421" w14:textId="77777777" w:rsidR="007E197E" w:rsidRPr="007E197E" w:rsidRDefault="007E197E" w:rsidP="007E197E">
      <w:r w:rsidRPr="007E197E">
        <w:t>Pipeline Automation</w:t>
      </w:r>
    </w:p>
    <w:p w14:paraId="1D424082" w14:textId="77777777" w:rsidR="007E197E" w:rsidRPr="007E197E" w:rsidRDefault="007E197E" w:rsidP="007E197E">
      <w:r w:rsidRPr="007E197E">
        <w:pict w14:anchorId="5EA1B772">
          <v:rect id="_x0000_i1165" style="width:0;height:1.5pt" o:hralign="center" o:hrstd="t" o:hr="t" fillcolor="#a0a0a0" stroked="f"/>
        </w:pict>
      </w:r>
    </w:p>
    <w:p w14:paraId="11B18FC0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Data Engineering &amp; Transformation</w:t>
      </w:r>
    </w:p>
    <w:p w14:paraId="63E46807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Data Cleaning</w:t>
      </w:r>
    </w:p>
    <w:p w14:paraId="4C77C5FC" w14:textId="77777777" w:rsidR="007E197E" w:rsidRPr="007E197E" w:rsidRDefault="007E197E" w:rsidP="007E197E">
      <w:r w:rsidRPr="007E197E">
        <w:t>The following preprocessing operations were performed:</w:t>
      </w:r>
    </w:p>
    <w:p w14:paraId="29F32E8A" w14:textId="77777777" w:rsidR="007E197E" w:rsidRPr="007E197E" w:rsidRDefault="007E197E" w:rsidP="007E197E">
      <w:pPr>
        <w:numPr>
          <w:ilvl w:val="0"/>
          <w:numId w:val="2"/>
        </w:numPr>
      </w:pPr>
      <w:r w:rsidRPr="007E197E">
        <w:t>Removed duplicate records</w:t>
      </w:r>
    </w:p>
    <w:p w14:paraId="714D1D60" w14:textId="77777777" w:rsidR="007E197E" w:rsidRPr="007E197E" w:rsidRDefault="007E197E" w:rsidP="007E197E">
      <w:pPr>
        <w:numPr>
          <w:ilvl w:val="0"/>
          <w:numId w:val="2"/>
        </w:numPr>
      </w:pPr>
      <w:r w:rsidRPr="007E197E">
        <w:t>Removed blank rows</w:t>
      </w:r>
    </w:p>
    <w:p w14:paraId="366CE363" w14:textId="77777777" w:rsidR="007E197E" w:rsidRPr="007E197E" w:rsidRDefault="007E197E" w:rsidP="007E197E">
      <w:pPr>
        <w:numPr>
          <w:ilvl w:val="0"/>
          <w:numId w:val="2"/>
        </w:numPr>
      </w:pPr>
      <w:r w:rsidRPr="007E197E">
        <w:t>Standardized column data types</w:t>
      </w:r>
    </w:p>
    <w:p w14:paraId="0A5C1C05" w14:textId="77777777" w:rsidR="007E197E" w:rsidRPr="007E197E" w:rsidRDefault="007E197E" w:rsidP="007E197E">
      <w:pPr>
        <w:numPr>
          <w:ilvl w:val="0"/>
          <w:numId w:val="2"/>
        </w:numPr>
      </w:pPr>
      <w:r w:rsidRPr="007E197E">
        <w:t>Renamed inconsistent fields</w:t>
      </w:r>
    </w:p>
    <w:p w14:paraId="0AAB9122" w14:textId="77777777" w:rsidR="007E197E" w:rsidRPr="007E197E" w:rsidRDefault="007E197E" w:rsidP="007E197E">
      <w:pPr>
        <w:numPr>
          <w:ilvl w:val="0"/>
          <w:numId w:val="2"/>
        </w:numPr>
      </w:pPr>
      <w:r w:rsidRPr="007E197E">
        <w:t>Structured timestamp-based analytical features</w:t>
      </w:r>
    </w:p>
    <w:p w14:paraId="72EB8A5C" w14:textId="77777777" w:rsidR="007E197E" w:rsidRPr="007E197E" w:rsidRDefault="007E197E" w:rsidP="007E197E">
      <w:r w:rsidRPr="007E197E">
        <w:t>These transformations improved reporting consistency and analytical accuracy.</w:t>
      </w:r>
    </w:p>
    <w:p w14:paraId="5127D06D" w14:textId="77777777" w:rsidR="007E197E" w:rsidRPr="007E197E" w:rsidRDefault="007E197E" w:rsidP="007E197E">
      <w:r w:rsidRPr="007E197E">
        <w:pict w14:anchorId="7D0784ED">
          <v:rect id="_x0000_i1166" style="width:0;height:1.5pt" o:hralign="center" o:hrstd="t" o:hr="t" fillcolor="#a0a0a0" stroked="f"/>
        </w:pict>
      </w:r>
    </w:p>
    <w:p w14:paraId="7F73B9BD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Feature Engineering</w:t>
      </w:r>
    </w:p>
    <w:p w14:paraId="15A98731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Hour Column</w:t>
      </w:r>
    </w:p>
    <w:p w14:paraId="23B41C46" w14:textId="77777777" w:rsidR="007E197E" w:rsidRPr="007E197E" w:rsidRDefault="007E197E" w:rsidP="007E197E">
      <w:r w:rsidRPr="007E197E">
        <w:t xml:space="preserve">A custom Hour column was extracted from timestamp fields to </w:t>
      </w:r>
      <w:proofErr w:type="spellStart"/>
      <w:r w:rsidRPr="007E197E">
        <w:t>analyze</w:t>
      </w:r>
      <w:proofErr w:type="spellEnd"/>
      <w:r w:rsidRPr="007E197E">
        <w:t xml:space="preserve"> hourly engagement activity.</w:t>
      </w:r>
    </w:p>
    <w:p w14:paraId="4FAD691E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Value</w:t>
      </w:r>
    </w:p>
    <w:p w14:paraId="4AA68CDF" w14:textId="77777777" w:rsidR="007E197E" w:rsidRPr="007E197E" w:rsidRDefault="007E197E" w:rsidP="007E197E">
      <w:r w:rsidRPr="007E197E">
        <w:t>This enabled identification of high-engagement time windows and improved campaign scheduling analysis.</w:t>
      </w:r>
    </w:p>
    <w:p w14:paraId="72773335" w14:textId="77777777" w:rsidR="007E197E" w:rsidRPr="007E197E" w:rsidRDefault="007E197E" w:rsidP="007E197E">
      <w:r w:rsidRPr="007E197E">
        <w:pict w14:anchorId="2483633F">
          <v:rect id="_x0000_i1167" style="width:0;height:1.5pt" o:hralign="center" o:hrstd="t" o:hr="t" fillcolor="#a0a0a0" stroked="f"/>
        </w:pict>
      </w:r>
    </w:p>
    <w:p w14:paraId="61F45D2E" w14:textId="77777777" w:rsidR="007E197E" w:rsidRPr="007E197E" w:rsidRDefault="007E197E" w:rsidP="007E197E">
      <w:pPr>
        <w:rPr>
          <w:b/>
          <w:bCs/>
        </w:rPr>
      </w:pPr>
      <w:proofErr w:type="spellStart"/>
      <w:r w:rsidRPr="007E197E">
        <w:rPr>
          <w:b/>
          <w:bCs/>
        </w:rPr>
        <w:t>Event_Date</w:t>
      </w:r>
      <w:proofErr w:type="spellEnd"/>
      <w:r w:rsidRPr="007E197E">
        <w:rPr>
          <w:b/>
          <w:bCs/>
        </w:rPr>
        <w:t xml:space="preserve"> Column</w:t>
      </w:r>
    </w:p>
    <w:p w14:paraId="76A7A153" w14:textId="77777777" w:rsidR="007E197E" w:rsidRPr="007E197E" w:rsidRDefault="007E197E" w:rsidP="007E197E">
      <w:r w:rsidRPr="007E197E">
        <w:t xml:space="preserve">A custom </w:t>
      </w:r>
      <w:proofErr w:type="spellStart"/>
      <w:r w:rsidRPr="007E197E">
        <w:t>Event_Date</w:t>
      </w:r>
      <w:proofErr w:type="spellEnd"/>
      <w:r w:rsidRPr="007E197E">
        <w:t xml:space="preserve"> column was created to support:</w:t>
      </w:r>
    </w:p>
    <w:p w14:paraId="17E4D169" w14:textId="77777777" w:rsidR="007E197E" w:rsidRPr="007E197E" w:rsidRDefault="007E197E" w:rsidP="007E197E">
      <w:pPr>
        <w:numPr>
          <w:ilvl w:val="0"/>
          <w:numId w:val="3"/>
        </w:numPr>
      </w:pPr>
      <w:r w:rsidRPr="007E197E">
        <w:t>Time-series analysis</w:t>
      </w:r>
    </w:p>
    <w:p w14:paraId="40425E1F" w14:textId="77777777" w:rsidR="007E197E" w:rsidRPr="007E197E" w:rsidRDefault="007E197E" w:rsidP="007E197E">
      <w:pPr>
        <w:numPr>
          <w:ilvl w:val="0"/>
          <w:numId w:val="3"/>
        </w:numPr>
      </w:pPr>
      <w:r w:rsidRPr="007E197E">
        <w:t>Daily trend reporting</w:t>
      </w:r>
    </w:p>
    <w:p w14:paraId="4D218ED9" w14:textId="77777777" w:rsidR="007E197E" w:rsidRPr="007E197E" w:rsidRDefault="007E197E" w:rsidP="007E197E">
      <w:pPr>
        <w:numPr>
          <w:ilvl w:val="0"/>
          <w:numId w:val="3"/>
        </w:numPr>
      </w:pPr>
      <w:r w:rsidRPr="007E197E">
        <w:t>Calendar integration</w:t>
      </w:r>
    </w:p>
    <w:p w14:paraId="1B71EE88" w14:textId="77777777" w:rsidR="007E197E" w:rsidRPr="007E197E" w:rsidRDefault="007E197E" w:rsidP="007E197E">
      <w:pPr>
        <w:numPr>
          <w:ilvl w:val="0"/>
          <w:numId w:val="3"/>
        </w:numPr>
      </w:pPr>
      <w:r w:rsidRPr="007E197E">
        <w:t>Monthly and quarterly reporting</w:t>
      </w:r>
    </w:p>
    <w:p w14:paraId="7CD886C2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Value</w:t>
      </w:r>
    </w:p>
    <w:p w14:paraId="19B6B8E4" w14:textId="77777777" w:rsidR="007E197E" w:rsidRPr="007E197E" w:rsidRDefault="007E197E" w:rsidP="007E197E">
      <w:r w:rsidRPr="007E197E">
        <w:lastRenderedPageBreak/>
        <w:t>This improved reporting scalability and enhanced time intelligence analysis.</w:t>
      </w:r>
    </w:p>
    <w:p w14:paraId="11DFB269" w14:textId="77777777" w:rsidR="007E197E" w:rsidRPr="007E197E" w:rsidRDefault="007E197E" w:rsidP="007E197E">
      <w:r w:rsidRPr="007E197E">
        <w:pict w14:anchorId="5F833822">
          <v:rect id="_x0000_i1168" style="width:0;height:1.5pt" o:hralign="center" o:hrstd="t" o:hr="t" fillcolor="#a0a0a0" stroked="f"/>
        </w:pict>
      </w:r>
    </w:p>
    <w:p w14:paraId="4DCC26BB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Platform Performance Comparison</w:t>
      </w:r>
    </w:p>
    <w:p w14:paraId="2BF6C3CE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Instagram vs Facebook Advertising Analysis</w:t>
      </w:r>
    </w:p>
    <w:p w14:paraId="34C27095" w14:textId="77777777" w:rsidR="007E197E" w:rsidRPr="007E197E" w:rsidRDefault="007E197E" w:rsidP="007E197E">
      <w:r w:rsidRPr="007E197E">
        <w:t xml:space="preserve">One of the primary goals of the project was to compare audience interaction </w:t>
      </w:r>
      <w:proofErr w:type="spellStart"/>
      <w:r w:rsidRPr="007E197E">
        <w:t>behavior</w:t>
      </w:r>
      <w:proofErr w:type="spellEnd"/>
      <w:r w:rsidRPr="007E197E">
        <w:t xml:space="preserve"> across Instagram and Facebook advertising environments.</w:t>
      </w:r>
    </w:p>
    <w:p w14:paraId="2265C731" w14:textId="77777777" w:rsidR="007E197E" w:rsidRPr="007E197E" w:rsidRDefault="007E197E" w:rsidP="007E197E">
      <w:r w:rsidRPr="007E197E">
        <w:t xml:space="preserve">The dashboard analysis identified clear </w:t>
      </w:r>
      <w:proofErr w:type="spellStart"/>
      <w:r w:rsidRPr="007E197E">
        <w:t>behavioral</w:t>
      </w:r>
      <w:proofErr w:type="spellEnd"/>
      <w:r w:rsidRPr="007E197E">
        <w:t xml:space="preserve"> differences between the two platforms.</w:t>
      </w:r>
    </w:p>
    <w:p w14:paraId="35976C15" w14:textId="77777777" w:rsidR="007E197E" w:rsidRPr="007E197E" w:rsidRDefault="007E197E" w:rsidP="007E197E">
      <w:r w:rsidRPr="007E197E">
        <w:pict w14:anchorId="480D5ECC">
          <v:rect id="_x0000_i1169" style="width:0;height:1.5pt" o:hralign="center" o:hrstd="t" o:hr="t" fillcolor="#a0a0a0" stroked="f"/>
        </w:pict>
      </w:r>
    </w:p>
    <w:p w14:paraId="0D1A2DD6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Instagram Performance Insights</w:t>
      </w:r>
    </w:p>
    <w:p w14:paraId="405D13CE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1. Higher Engagement Rates</w:t>
      </w:r>
    </w:p>
    <w:p w14:paraId="4DCD8DFE" w14:textId="77777777" w:rsidR="007E197E" w:rsidRPr="007E197E" w:rsidRDefault="007E197E" w:rsidP="007E197E">
      <w:r w:rsidRPr="007E197E">
        <w:t>Instagram campaigns demonstrated significantly stronger engagement activity compared to Facebook campaigns.</w:t>
      </w:r>
    </w:p>
    <w:p w14:paraId="61CD200A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Observed Metrics</w:t>
      </w:r>
    </w:p>
    <w:p w14:paraId="15530683" w14:textId="77777777" w:rsidR="007E197E" w:rsidRPr="007E197E" w:rsidRDefault="007E197E" w:rsidP="007E197E">
      <w:r w:rsidRPr="007E197E">
        <w:t>Instagram showed stronger:</w:t>
      </w:r>
    </w:p>
    <w:p w14:paraId="2D2D9221" w14:textId="77777777" w:rsidR="007E197E" w:rsidRPr="007E197E" w:rsidRDefault="007E197E" w:rsidP="007E197E">
      <w:pPr>
        <w:numPr>
          <w:ilvl w:val="0"/>
          <w:numId w:val="4"/>
        </w:numPr>
      </w:pPr>
      <w:r w:rsidRPr="007E197E">
        <w:t>Engagement Rate</w:t>
      </w:r>
    </w:p>
    <w:p w14:paraId="484BBADA" w14:textId="77777777" w:rsidR="007E197E" w:rsidRPr="007E197E" w:rsidRDefault="007E197E" w:rsidP="007E197E">
      <w:pPr>
        <w:numPr>
          <w:ilvl w:val="0"/>
          <w:numId w:val="4"/>
        </w:numPr>
      </w:pPr>
      <w:r w:rsidRPr="007E197E">
        <w:t>Interaction Activity</w:t>
      </w:r>
    </w:p>
    <w:p w14:paraId="1C4C263F" w14:textId="77777777" w:rsidR="007E197E" w:rsidRPr="007E197E" w:rsidRDefault="007E197E" w:rsidP="007E197E">
      <w:pPr>
        <w:numPr>
          <w:ilvl w:val="0"/>
          <w:numId w:val="4"/>
        </w:numPr>
      </w:pPr>
      <w:r w:rsidRPr="007E197E">
        <w:t>Click Activity</w:t>
      </w:r>
    </w:p>
    <w:p w14:paraId="30640BB1" w14:textId="77777777" w:rsidR="007E197E" w:rsidRPr="007E197E" w:rsidRDefault="007E197E" w:rsidP="007E197E">
      <w:pPr>
        <w:numPr>
          <w:ilvl w:val="0"/>
          <w:numId w:val="4"/>
        </w:numPr>
      </w:pPr>
      <w:r w:rsidRPr="007E197E">
        <w:t>Audience Responsiveness</w:t>
      </w:r>
    </w:p>
    <w:p w14:paraId="09213FC0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5B974FF0" w14:textId="77777777" w:rsidR="007E197E" w:rsidRPr="007E197E" w:rsidRDefault="007E197E" w:rsidP="007E197E">
      <w:r w:rsidRPr="007E197E">
        <w:t>Instagram appears to be more effective for campaigns focused on:</w:t>
      </w:r>
    </w:p>
    <w:p w14:paraId="56E283F3" w14:textId="77777777" w:rsidR="007E197E" w:rsidRPr="007E197E" w:rsidRDefault="007E197E" w:rsidP="007E197E">
      <w:pPr>
        <w:numPr>
          <w:ilvl w:val="0"/>
          <w:numId w:val="5"/>
        </w:numPr>
      </w:pPr>
      <w:r w:rsidRPr="007E197E">
        <w:t>Audience interaction</w:t>
      </w:r>
    </w:p>
    <w:p w14:paraId="4AECF258" w14:textId="77777777" w:rsidR="007E197E" w:rsidRPr="007E197E" w:rsidRDefault="007E197E" w:rsidP="007E197E">
      <w:pPr>
        <w:numPr>
          <w:ilvl w:val="0"/>
          <w:numId w:val="5"/>
        </w:numPr>
      </w:pPr>
      <w:r w:rsidRPr="007E197E">
        <w:t>Brand engagement</w:t>
      </w:r>
    </w:p>
    <w:p w14:paraId="7F19F77A" w14:textId="77777777" w:rsidR="007E197E" w:rsidRPr="007E197E" w:rsidRDefault="007E197E" w:rsidP="007E197E">
      <w:pPr>
        <w:numPr>
          <w:ilvl w:val="0"/>
          <w:numId w:val="5"/>
        </w:numPr>
      </w:pPr>
      <w:r w:rsidRPr="007E197E">
        <w:t>User participation</w:t>
      </w:r>
    </w:p>
    <w:p w14:paraId="2237F789" w14:textId="77777777" w:rsidR="007E197E" w:rsidRPr="007E197E" w:rsidRDefault="007E197E" w:rsidP="007E197E">
      <w:pPr>
        <w:numPr>
          <w:ilvl w:val="0"/>
          <w:numId w:val="5"/>
        </w:numPr>
      </w:pPr>
      <w:r w:rsidRPr="007E197E">
        <w:t>Social engagement growth</w:t>
      </w:r>
    </w:p>
    <w:p w14:paraId="5820121E" w14:textId="77777777" w:rsidR="007E197E" w:rsidRPr="007E197E" w:rsidRDefault="007E197E" w:rsidP="007E197E">
      <w:r w:rsidRPr="007E197E">
        <w:t>Marketing teams can prioritize Instagram campaigns when engagement-driven KPIs are the primary objective.</w:t>
      </w:r>
    </w:p>
    <w:p w14:paraId="6163F073" w14:textId="77777777" w:rsidR="007E197E" w:rsidRPr="007E197E" w:rsidRDefault="007E197E" w:rsidP="007E197E">
      <w:r w:rsidRPr="007E197E">
        <w:pict w14:anchorId="43FA87E8">
          <v:rect id="_x0000_i1170" style="width:0;height:1.5pt" o:hralign="center" o:hrstd="t" o:hr="t" fillcolor="#a0a0a0" stroked="f"/>
        </w:pict>
      </w:r>
    </w:p>
    <w:p w14:paraId="520C46AA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2. Strong Visual Ad Performance</w:t>
      </w:r>
    </w:p>
    <w:p w14:paraId="3BFFCE43" w14:textId="77777777" w:rsidR="007E197E" w:rsidRPr="007E197E" w:rsidRDefault="007E197E" w:rsidP="007E197E">
      <w:r w:rsidRPr="007E197E">
        <w:t>Carousel and video-based advertisements generated strong interaction activity on Instagram.</w:t>
      </w:r>
    </w:p>
    <w:p w14:paraId="5F98A665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7E346A85" w14:textId="77777777" w:rsidR="007E197E" w:rsidRPr="007E197E" w:rsidRDefault="007E197E" w:rsidP="007E197E">
      <w:r w:rsidRPr="007E197E">
        <w:t xml:space="preserve">Interactive visual content performs effectively within Instagram environments due to platform-specific user </w:t>
      </w:r>
      <w:proofErr w:type="spellStart"/>
      <w:r w:rsidRPr="007E197E">
        <w:t>behavior</w:t>
      </w:r>
      <w:proofErr w:type="spellEnd"/>
      <w:r w:rsidRPr="007E197E">
        <w:t>.</w:t>
      </w:r>
    </w:p>
    <w:p w14:paraId="3BE77DDB" w14:textId="77777777" w:rsidR="007E197E" w:rsidRPr="007E197E" w:rsidRDefault="007E197E" w:rsidP="007E197E">
      <w:r w:rsidRPr="007E197E">
        <w:lastRenderedPageBreak/>
        <w:t>Organizations can improve campaign performance by prioritizing:</w:t>
      </w:r>
    </w:p>
    <w:p w14:paraId="3AD4190B" w14:textId="77777777" w:rsidR="007E197E" w:rsidRPr="007E197E" w:rsidRDefault="007E197E" w:rsidP="007E197E">
      <w:pPr>
        <w:numPr>
          <w:ilvl w:val="0"/>
          <w:numId w:val="6"/>
        </w:numPr>
      </w:pPr>
      <w:r w:rsidRPr="007E197E">
        <w:t>Video advertisements</w:t>
      </w:r>
    </w:p>
    <w:p w14:paraId="75D196B5" w14:textId="77777777" w:rsidR="007E197E" w:rsidRPr="007E197E" w:rsidRDefault="007E197E" w:rsidP="007E197E">
      <w:pPr>
        <w:numPr>
          <w:ilvl w:val="0"/>
          <w:numId w:val="6"/>
        </w:numPr>
      </w:pPr>
      <w:r w:rsidRPr="007E197E">
        <w:t>Carousel campaigns</w:t>
      </w:r>
    </w:p>
    <w:p w14:paraId="048F842F" w14:textId="77777777" w:rsidR="007E197E" w:rsidRPr="007E197E" w:rsidRDefault="007E197E" w:rsidP="007E197E">
      <w:pPr>
        <w:numPr>
          <w:ilvl w:val="0"/>
          <w:numId w:val="6"/>
        </w:numPr>
      </w:pPr>
      <w:r w:rsidRPr="007E197E">
        <w:t>Visually interactive marketing content</w:t>
      </w:r>
    </w:p>
    <w:p w14:paraId="10CEBE3E" w14:textId="77777777" w:rsidR="007E197E" w:rsidRPr="007E197E" w:rsidRDefault="007E197E" w:rsidP="007E197E">
      <w:r w:rsidRPr="007E197E">
        <w:pict w14:anchorId="7D3CBA47">
          <v:rect id="_x0000_i1171" style="width:0;height:1.5pt" o:hralign="center" o:hrstd="t" o:hr="t" fillcolor="#a0a0a0" stroked="f"/>
        </w:pict>
      </w:r>
    </w:p>
    <w:p w14:paraId="666508B8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3. Strong Evening &amp; Night Activity</w:t>
      </w:r>
    </w:p>
    <w:p w14:paraId="4D0C5D86" w14:textId="77777777" w:rsidR="007E197E" w:rsidRPr="007E197E" w:rsidRDefault="007E197E" w:rsidP="007E197E">
      <w:r w:rsidRPr="007E197E">
        <w:t>Hourly analysis showed higher engagement activity during evening and night periods on Instagram.</w:t>
      </w:r>
    </w:p>
    <w:p w14:paraId="6E6CBFFC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5D0E0C5F" w14:textId="77777777" w:rsidR="007E197E" w:rsidRPr="007E197E" w:rsidRDefault="007E197E" w:rsidP="007E197E">
      <w:r w:rsidRPr="007E197E">
        <w:t>Campaign scheduling can be optimized around high-traffic engagement windows to improve:</w:t>
      </w:r>
    </w:p>
    <w:p w14:paraId="7EFD9304" w14:textId="77777777" w:rsidR="007E197E" w:rsidRPr="007E197E" w:rsidRDefault="007E197E" w:rsidP="007E197E">
      <w:pPr>
        <w:numPr>
          <w:ilvl w:val="0"/>
          <w:numId w:val="7"/>
        </w:numPr>
      </w:pPr>
      <w:r w:rsidRPr="007E197E">
        <w:t>Reach</w:t>
      </w:r>
    </w:p>
    <w:p w14:paraId="60FDFFFB" w14:textId="77777777" w:rsidR="007E197E" w:rsidRPr="007E197E" w:rsidRDefault="007E197E" w:rsidP="007E197E">
      <w:pPr>
        <w:numPr>
          <w:ilvl w:val="0"/>
          <w:numId w:val="7"/>
        </w:numPr>
      </w:pPr>
      <w:r w:rsidRPr="007E197E">
        <w:t>Visibility</w:t>
      </w:r>
    </w:p>
    <w:p w14:paraId="0B522005" w14:textId="77777777" w:rsidR="007E197E" w:rsidRPr="007E197E" w:rsidRDefault="007E197E" w:rsidP="007E197E">
      <w:pPr>
        <w:numPr>
          <w:ilvl w:val="0"/>
          <w:numId w:val="7"/>
        </w:numPr>
      </w:pPr>
      <w:r w:rsidRPr="007E197E">
        <w:t>Interaction rates</w:t>
      </w:r>
    </w:p>
    <w:p w14:paraId="68A31F81" w14:textId="77777777" w:rsidR="007E197E" w:rsidRPr="007E197E" w:rsidRDefault="007E197E" w:rsidP="007E197E">
      <w:pPr>
        <w:numPr>
          <w:ilvl w:val="0"/>
          <w:numId w:val="7"/>
        </w:numPr>
      </w:pPr>
      <w:r w:rsidRPr="007E197E">
        <w:t>Audience responsiveness</w:t>
      </w:r>
    </w:p>
    <w:p w14:paraId="54FC80D6" w14:textId="77777777" w:rsidR="007E197E" w:rsidRPr="007E197E" w:rsidRDefault="007E197E" w:rsidP="007E197E">
      <w:r w:rsidRPr="007E197E">
        <w:t>This insight supports time-based campaign optimization strategies.</w:t>
      </w:r>
    </w:p>
    <w:p w14:paraId="75E77DF0" w14:textId="77777777" w:rsidR="007E197E" w:rsidRPr="007E197E" w:rsidRDefault="007E197E" w:rsidP="007E197E">
      <w:r w:rsidRPr="007E197E">
        <w:pict w14:anchorId="1DC31E52">
          <v:rect id="_x0000_i1172" style="width:0;height:1.5pt" o:hralign="center" o:hrstd="t" o:hr="t" fillcolor="#a0a0a0" stroked="f"/>
        </w:pict>
      </w:r>
    </w:p>
    <w:p w14:paraId="4CD7451E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Facebook Performance Insights</w:t>
      </w:r>
    </w:p>
    <w:p w14:paraId="79835D25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1. Lower Engagement Compared to Instagram</w:t>
      </w:r>
    </w:p>
    <w:p w14:paraId="3F995F0F" w14:textId="77777777" w:rsidR="007E197E" w:rsidRPr="007E197E" w:rsidRDefault="007E197E" w:rsidP="007E197E">
      <w:r w:rsidRPr="007E197E">
        <w:t>Facebook campaigns generated comparatively lower engagement rates and interaction activity.</w:t>
      </w:r>
    </w:p>
    <w:p w14:paraId="79E09DC9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391211F8" w14:textId="77777777" w:rsidR="007E197E" w:rsidRPr="007E197E" w:rsidRDefault="007E197E" w:rsidP="007E197E">
      <w:r w:rsidRPr="007E197E">
        <w:t>Facebook campaigns may be less effective for highly engagement-driven objectives compared to Instagram.</w:t>
      </w:r>
    </w:p>
    <w:p w14:paraId="05482AF1" w14:textId="77777777" w:rsidR="007E197E" w:rsidRPr="007E197E" w:rsidRDefault="007E197E" w:rsidP="007E197E">
      <w:r w:rsidRPr="007E197E">
        <w:t>However, Facebook still contributes value in:</w:t>
      </w:r>
    </w:p>
    <w:p w14:paraId="3CA41CD8" w14:textId="77777777" w:rsidR="007E197E" w:rsidRPr="007E197E" w:rsidRDefault="007E197E" w:rsidP="007E197E">
      <w:pPr>
        <w:numPr>
          <w:ilvl w:val="0"/>
          <w:numId w:val="8"/>
        </w:numPr>
      </w:pPr>
      <w:r w:rsidRPr="007E197E">
        <w:t>Broad audience reach</w:t>
      </w:r>
    </w:p>
    <w:p w14:paraId="7EF35445" w14:textId="77777777" w:rsidR="007E197E" w:rsidRPr="007E197E" w:rsidRDefault="007E197E" w:rsidP="007E197E">
      <w:pPr>
        <w:numPr>
          <w:ilvl w:val="0"/>
          <w:numId w:val="8"/>
        </w:numPr>
      </w:pPr>
      <w:r w:rsidRPr="007E197E">
        <w:t>Campaign visibility</w:t>
      </w:r>
    </w:p>
    <w:p w14:paraId="57F4D80C" w14:textId="77777777" w:rsidR="007E197E" w:rsidRPr="007E197E" w:rsidRDefault="007E197E" w:rsidP="007E197E">
      <w:pPr>
        <w:numPr>
          <w:ilvl w:val="0"/>
          <w:numId w:val="8"/>
        </w:numPr>
      </w:pPr>
      <w:r w:rsidRPr="007E197E">
        <w:t>Stable impression generation</w:t>
      </w:r>
    </w:p>
    <w:p w14:paraId="67111D4C" w14:textId="77777777" w:rsidR="007E197E" w:rsidRPr="007E197E" w:rsidRDefault="007E197E" w:rsidP="007E197E">
      <w:r w:rsidRPr="007E197E">
        <w:pict w14:anchorId="616EF240">
          <v:rect id="_x0000_i1173" style="width:0;height:1.5pt" o:hralign="center" o:hrstd="t" o:hr="t" fillcolor="#a0a0a0" stroked="f"/>
        </w:pict>
      </w:r>
    </w:p>
    <w:p w14:paraId="169DDDC1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2. Consistent Impression Generation</w:t>
      </w:r>
    </w:p>
    <w:p w14:paraId="4150F33B" w14:textId="77777777" w:rsidR="007E197E" w:rsidRPr="007E197E" w:rsidRDefault="007E197E" w:rsidP="007E197E">
      <w:r w:rsidRPr="007E197E">
        <w:t>Facebook advertising demonstrated relatively stable impression distribution across campaign periods.</w:t>
      </w:r>
    </w:p>
    <w:p w14:paraId="598FE829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00CA62E9" w14:textId="77777777" w:rsidR="007E197E" w:rsidRPr="007E197E" w:rsidRDefault="007E197E" w:rsidP="007E197E">
      <w:r w:rsidRPr="007E197E">
        <w:t>Facebook remains useful for:</w:t>
      </w:r>
    </w:p>
    <w:p w14:paraId="6F413B57" w14:textId="77777777" w:rsidR="007E197E" w:rsidRPr="007E197E" w:rsidRDefault="007E197E" w:rsidP="007E197E">
      <w:pPr>
        <w:numPr>
          <w:ilvl w:val="0"/>
          <w:numId w:val="9"/>
        </w:numPr>
      </w:pPr>
      <w:r w:rsidRPr="007E197E">
        <w:t>Awareness campaigns</w:t>
      </w:r>
    </w:p>
    <w:p w14:paraId="348E6960" w14:textId="77777777" w:rsidR="007E197E" w:rsidRPr="007E197E" w:rsidRDefault="007E197E" w:rsidP="007E197E">
      <w:pPr>
        <w:numPr>
          <w:ilvl w:val="0"/>
          <w:numId w:val="9"/>
        </w:numPr>
      </w:pPr>
      <w:r w:rsidRPr="007E197E">
        <w:lastRenderedPageBreak/>
        <w:t>Visibility-focused campaigns</w:t>
      </w:r>
    </w:p>
    <w:p w14:paraId="566D5520" w14:textId="77777777" w:rsidR="007E197E" w:rsidRPr="007E197E" w:rsidRDefault="007E197E" w:rsidP="007E197E">
      <w:pPr>
        <w:numPr>
          <w:ilvl w:val="0"/>
          <w:numId w:val="9"/>
        </w:numPr>
      </w:pPr>
      <w:r w:rsidRPr="007E197E">
        <w:t>Broad demographic targeting</w:t>
      </w:r>
    </w:p>
    <w:p w14:paraId="3B6790E1" w14:textId="77777777" w:rsidR="007E197E" w:rsidRPr="007E197E" w:rsidRDefault="007E197E" w:rsidP="007E197E">
      <w:pPr>
        <w:numPr>
          <w:ilvl w:val="0"/>
          <w:numId w:val="9"/>
        </w:numPr>
      </w:pPr>
      <w:r w:rsidRPr="007E197E">
        <w:t>Consistent audience exposure</w:t>
      </w:r>
    </w:p>
    <w:p w14:paraId="0F2DE2EE" w14:textId="77777777" w:rsidR="007E197E" w:rsidRPr="007E197E" w:rsidRDefault="007E197E" w:rsidP="007E197E">
      <w:r w:rsidRPr="007E197E">
        <w:pict w14:anchorId="78505F82">
          <v:rect id="_x0000_i1174" style="width:0;height:1.5pt" o:hralign="center" o:hrstd="t" o:hr="t" fillcolor="#a0a0a0" stroked="f"/>
        </w:pict>
      </w:r>
    </w:p>
    <w:p w14:paraId="6E677A1B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3. Broader Audience Coverage</w:t>
      </w:r>
    </w:p>
    <w:p w14:paraId="12C4601D" w14:textId="77777777" w:rsidR="007E197E" w:rsidRPr="007E197E" w:rsidRDefault="007E197E" w:rsidP="007E197E">
      <w:r w:rsidRPr="007E197E">
        <w:t>Facebook campaigns appeared to support wider audience distribution across regions and demographics.</w:t>
      </w:r>
    </w:p>
    <w:p w14:paraId="12A7E738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4E5E090A" w14:textId="77777777" w:rsidR="007E197E" w:rsidRPr="007E197E" w:rsidRDefault="007E197E" w:rsidP="007E197E">
      <w:r w:rsidRPr="007E197E">
        <w:t>Facebook can support campaigns focused on:</w:t>
      </w:r>
    </w:p>
    <w:p w14:paraId="088D993B" w14:textId="77777777" w:rsidR="007E197E" w:rsidRPr="007E197E" w:rsidRDefault="007E197E" w:rsidP="007E197E">
      <w:pPr>
        <w:numPr>
          <w:ilvl w:val="0"/>
          <w:numId w:val="10"/>
        </w:numPr>
      </w:pPr>
      <w:r w:rsidRPr="007E197E">
        <w:t>Market reach</w:t>
      </w:r>
    </w:p>
    <w:p w14:paraId="3B3C22AF" w14:textId="77777777" w:rsidR="007E197E" w:rsidRPr="007E197E" w:rsidRDefault="007E197E" w:rsidP="007E197E">
      <w:pPr>
        <w:numPr>
          <w:ilvl w:val="0"/>
          <w:numId w:val="10"/>
        </w:numPr>
      </w:pPr>
      <w:r w:rsidRPr="007E197E">
        <w:t>Audience expansion</w:t>
      </w:r>
    </w:p>
    <w:p w14:paraId="0D0B5A89" w14:textId="77777777" w:rsidR="007E197E" w:rsidRPr="007E197E" w:rsidRDefault="007E197E" w:rsidP="007E197E">
      <w:pPr>
        <w:numPr>
          <w:ilvl w:val="0"/>
          <w:numId w:val="10"/>
        </w:numPr>
      </w:pPr>
      <w:r w:rsidRPr="007E197E">
        <w:t>Brand visibility</w:t>
      </w:r>
    </w:p>
    <w:p w14:paraId="079CEDC6" w14:textId="77777777" w:rsidR="007E197E" w:rsidRPr="007E197E" w:rsidRDefault="007E197E" w:rsidP="007E197E">
      <w:pPr>
        <w:numPr>
          <w:ilvl w:val="0"/>
          <w:numId w:val="10"/>
        </w:numPr>
      </w:pPr>
      <w:r w:rsidRPr="007E197E">
        <w:t>Geographic exposure</w:t>
      </w:r>
    </w:p>
    <w:p w14:paraId="2A5A7AA8" w14:textId="77777777" w:rsidR="007E197E" w:rsidRPr="007E197E" w:rsidRDefault="007E197E" w:rsidP="007E197E">
      <w:r w:rsidRPr="007E197E">
        <w:pict w14:anchorId="3E6CEB66">
          <v:rect id="_x0000_i1175" style="width:0;height:1.5pt" o:hralign="center" o:hrstd="t" o:hr="t" fillcolor="#a0a0a0" stroked="f"/>
        </w:pict>
      </w:r>
    </w:p>
    <w:p w14:paraId="6C203B92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Time-Series &amp; Engagement Insights</w:t>
      </w:r>
    </w:p>
    <w:p w14:paraId="2B9A4740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1. Peak Engagement Windows Were Clearly Identifiable</w:t>
      </w:r>
    </w:p>
    <w:p w14:paraId="58AC3BCA" w14:textId="77777777" w:rsidR="007E197E" w:rsidRPr="007E197E" w:rsidRDefault="007E197E" w:rsidP="007E197E">
      <w:r w:rsidRPr="007E197E">
        <w:t xml:space="preserve">Time-based analysis using engineered Hour features revealed noticeable fluctuations in user interaction </w:t>
      </w:r>
      <w:proofErr w:type="spellStart"/>
      <w:r w:rsidRPr="007E197E">
        <w:t>behavior</w:t>
      </w:r>
      <w:proofErr w:type="spellEnd"/>
      <w:r w:rsidRPr="007E197E">
        <w:t>.</w:t>
      </w:r>
    </w:p>
    <w:p w14:paraId="627E908B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Key Observation</w:t>
      </w:r>
    </w:p>
    <w:p w14:paraId="2C7C0E5F" w14:textId="77777777" w:rsidR="007E197E" w:rsidRPr="007E197E" w:rsidRDefault="007E197E" w:rsidP="007E197E">
      <w:r w:rsidRPr="007E197E">
        <w:t>Engagement activity increased significantly during selected hourly periods.</w:t>
      </w:r>
    </w:p>
    <w:p w14:paraId="2E401F3D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6CFB40FF" w14:textId="77777777" w:rsidR="007E197E" w:rsidRPr="007E197E" w:rsidRDefault="007E197E" w:rsidP="007E197E">
      <w:r w:rsidRPr="007E197E">
        <w:t>This enables:</w:t>
      </w:r>
    </w:p>
    <w:p w14:paraId="7DF96EAB" w14:textId="77777777" w:rsidR="007E197E" w:rsidRPr="007E197E" w:rsidRDefault="007E197E" w:rsidP="007E197E">
      <w:pPr>
        <w:numPr>
          <w:ilvl w:val="0"/>
          <w:numId w:val="11"/>
        </w:numPr>
      </w:pPr>
      <w:r w:rsidRPr="007E197E">
        <w:t>Smarter campaign scheduling</w:t>
      </w:r>
    </w:p>
    <w:p w14:paraId="65179606" w14:textId="77777777" w:rsidR="007E197E" w:rsidRPr="007E197E" w:rsidRDefault="007E197E" w:rsidP="007E197E">
      <w:pPr>
        <w:numPr>
          <w:ilvl w:val="0"/>
          <w:numId w:val="11"/>
        </w:numPr>
      </w:pPr>
      <w:r w:rsidRPr="007E197E">
        <w:t>Reduced low-performance ad spending</w:t>
      </w:r>
    </w:p>
    <w:p w14:paraId="54E3406A" w14:textId="77777777" w:rsidR="007E197E" w:rsidRPr="007E197E" w:rsidRDefault="007E197E" w:rsidP="007E197E">
      <w:pPr>
        <w:numPr>
          <w:ilvl w:val="0"/>
          <w:numId w:val="11"/>
        </w:numPr>
      </w:pPr>
      <w:r w:rsidRPr="007E197E">
        <w:t>Improved engagement optimization</w:t>
      </w:r>
    </w:p>
    <w:p w14:paraId="2D2B135A" w14:textId="77777777" w:rsidR="007E197E" w:rsidRPr="007E197E" w:rsidRDefault="007E197E" w:rsidP="007E197E">
      <w:pPr>
        <w:numPr>
          <w:ilvl w:val="0"/>
          <w:numId w:val="11"/>
        </w:numPr>
      </w:pPr>
      <w:r w:rsidRPr="007E197E">
        <w:t>Better audience targeting strategies</w:t>
      </w:r>
    </w:p>
    <w:p w14:paraId="68922C4C" w14:textId="77777777" w:rsidR="007E197E" w:rsidRPr="007E197E" w:rsidRDefault="007E197E" w:rsidP="007E197E">
      <w:r w:rsidRPr="007E197E">
        <w:pict w14:anchorId="738F748E">
          <v:rect id="_x0000_i1176" style="width:0;height:1.5pt" o:hralign="center" o:hrstd="t" o:hr="t" fillcolor="#a0a0a0" stroked="f"/>
        </w:pict>
      </w:r>
    </w:p>
    <w:p w14:paraId="4ABA6030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2. Event Activity Fluctuated Across Days &amp; Campaign Periods</w:t>
      </w:r>
    </w:p>
    <w:p w14:paraId="6B08DF96" w14:textId="77777777" w:rsidR="007E197E" w:rsidRPr="007E197E" w:rsidRDefault="007E197E" w:rsidP="007E197E">
      <w:r w:rsidRPr="007E197E">
        <w:t xml:space="preserve">The </w:t>
      </w:r>
      <w:proofErr w:type="spellStart"/>
      <w:r w:rsidRPr="007E197E">
        <w:t>Event_Date</w:t>
      </w:r>
      <w:proofErr w:type="spellEnd"/>
      <w:r w:rsidRPr="007E197E">
        <w:t xml:space="preserve"> feature enabled trend analysis across campaign timelines.</w:t>
      </w:r>
    </w:p>
    <w:p w14:paraId="4E7668A4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2F992BD4" w14:textId="77777777" w:rsidR="007E197E" w:rsidRPr="007E197E" w:rsidRDefault="007E197E" w:rsidP="007E197E">
      <w:r w:rsidRPr="007E197E">
        <w:t>Marketing teams can:</w:t>
      </w:r>
    </w:p>
    <w:p w14:paraId="22332C19" w14:textId="77777777" w:rsidR="007E197E" w:rsidRPr="007E197E" w:rsidRDefault="007E197E" w:rsidP="007E197E">
      <w:pPr>
        <w:numPr>
          <w:ilvl w:val="0"/>
          <w:numId w:val="12"/>
        </w:numPr>
      </w:pPr>
      <w:r w:rsidRPr="007E197E">
        <w:t>Detect high-performing campaign periods</w:t>
      </w:r>
    </w:p>
    <w:p w14:paraId="202F8AE2" w14:textId="77777777" w:rsidR="007E197E" w:rsidRPr="007E197E" w:rsidRDefault="007E197E" w:rsidP="007E197E">
      <w:pPr>
        <w:numPr>
          <w:ilvl w:val="0"/>
          <w:numId w:val="12"/>
        </w:numPr>
      </w:pPr>
      <w:r w:rsidRPr="007E197E">
        <w:lastRenderedPageBreak/>
        <w:t>Monitor campaign consistency</w:t>
      </w:r>
    </w:p>
    <w:p w14:paraId="5AEFC4BC" w14:textId="77777777" w:rsidR="007E197E" w:rsidRPr="007E197E" w:rsidRDefault="007E197E" w:rsidP="007E197E">
      <w:pPr>
        <w:numPr>
          <w:ilvl w:val="0"/>
          <w:numId w:val="12"/>
        </w:numPr>
      </w:pPr>
      <w:r w:rsidRPr="007E197E">
        <w:t xml:space="preserve">Identify seasonal engagement </w:t>
      </w:r>
      <w:proofErr w:type="spellStart"/>
      <w:r w:rsidRPr="007E197E">
        <w:t>behavior</w:t>
      </w:r>
      <w:proofErr w:type="spellEnd"/>
    </w:p>
    <w:p w14:paraId="3B5B48D3" w14:textId="77777777" w:rsidR="007E197E" w:rsidRPr="007E197E" w:rsidRDefault="007E197E" w:rsidP="007E197E">
      <w:pPr>
        <w:numPr>
          <w:ilvl w:val="0"/>
          <w:numId w:val="12"/>
        </w:numPr>
      </w:pPr>
      <w:r w:rsidRPr="007E197E">
        <w:t>Improve budget allocation timing</w:t>
      </w:r>
    </w:p>
    <w:p w14:paraId="3805890A" w14:textId="77777777" w:rsidR="007E197E" w:rsidRPr="007E197E" w:rsidRDefault="007E197E" w:rsidP="007E197E">
      <w:r w:rsidRPr="007E197E">
        <w:pict w14:anchorId="617756E2">
          <v:rect id="_x0000_i1177" style="width:0;height:1.5pt" o:hralign="center" o:hrstd="t" o:hr="t" fillcolor="#a0a0a0" stroked="f"/>
        </w:pict>
      </w:r>
    </w:p>
    <w:p w14:paraId="47671BED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Audience Insights</w:t>
      </w:r>
    </w:p>
    <w:p w14:paraId="59A71E06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Gender-Based Purchase Analysis</w:t>
      </w:r>
    </w:p>
    <w:p w14:paraId="7B37BE98" w14:textId="77777777" w:rsidR="007E197E" w:rsidRPr="007E197E" w:rsidRDefault="007E197E" w:rsidP="007E197E">
      <w:r w:rsidRPr="007E197E">
        <w:t>The dashboard revealed differences in purchase activity across audience gender segments.</w:t>
      </w:r>
    </w:p>
    <w:p w14:paraId="2497B512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6B0A4416" w14:textId="77777777" w:rsidR="007E197E" w:rsidRPr="007E197E" w:rsidRDefault="007E197E" w:rsidP="007E197E">
      <w:r w:rsidRPr="007E197E">
        <w:t>Marketing teams can improve targeting strategies using audience-specific campaign optimization.</w:t>
      </w:r>
    </w:p>
    <w:p w14:paraId="03E2E3F3" w14:textId="77777777" w:rsidR="007E197E" w:rsidRPr="007E197E" w:rsidRDefault="007E197E" w:rsidP="007E197E">
      <w:r w:rsidRPr="007E197E">
        <w:pict w14:anchorId="3A4CFA23">
          <v:rect id="_x0000_i1178" style="width:0;height:1.5pt" o:hralign="center" o:hrstd="t" o:hr="t" fillcolor="#a0a0a0" stroked="f"/>
        </w:pict>
      </w:r>
    </w:p>
    <w:p w14:paraId="324FA0BE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Geographic Purchase Distribution</w:t>
      </w:r>
    </w:p>
    <w:p w14:paraId="33D66D18" w14:textId="77777777" w:rsidR="007E197E" w:rsidRPr="007E197E" w:rsidRDefault="007E197E" w:rsidP="007E197E">
      <w:r w:rsidRPr="007E197E">
        <w:t>Purchase activity varied significantly across countries.</w:t>
      </w:r>
    </w:p>
    <w:p w14:paraId="442403EA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Key Observation</w:t>
      </w:r>
    </w:p>
    <w:p w14:paraId="34B70BD0" w14:textId="77777777" w:rsidR="007E197E" w:rsidRPr="007E197E" w:rsidRDefault="007E197E" w:rsidP="007E197E">
      <w:r w:rsidRPr="007E197E">
        <w:t>Certain countries generated substantially higher purchase activity than others.</w:t>
      </w:r>
    </w:p>
    <w:p w14:paraId="6D4D024D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3E5E38B6" w14:textId="77777777" w:rsidR="007E197E" w:rsidRPr="007E197E" w:rsidRDefault="007E197E" w:rsidP="007E197E">
      <w:r w:rsidRPr="007E197E">
        <w:t>Regional performance analysis supports:</w:t>
      </w:r>
    </w:p>
    <w:p w14:paraId="3FB277F5" w14:textId="77777777" w:rsidR="007E197E" w:rsidRPr="007E197E" w:rsidRDefault="007E197E" w:rsidP="007E197E">
      <w:pPr>
        <w:numPr>
          <w:ilvl w:val="0"/>
          <w:numId w:val="13"/>
        </w:numPr>
      </w:pPr>
      <w:r w:rsidRPr="007E197E">
        <w:t>Geographic campaign optimization</w:t>
      </w:r>
    </w:p>
    <w:p w14:paraId="3CB0C3AD" w14:textId="77777777" w:rsidR="007E197E" w:rsidRPr="007E197E" w:rsidRDefault="007E197E" w:rsidP="007E197E">
      <w:pPr>
        <w:numPr>
          <w:ilvl w:val="0"/>
          <w:numId w:val="13"/>
        </w:numPr>
      </w:pPr>
      <w:r w:rsidRPr="007E197E">
        <w:t>Country-specific targeting</w:t>
      </w:r>
    </w:p>
    <w:p w14:paraId="644F9D3C" w14:textId="77777777" w:rsidR="007E197E" w:rsidRPr="007E197E" w:rsidRDefault="007E197E" w:rsidP="007E197E">
      <w:pPr>
        <w:numPr>
          <w:ilvl w:val="0"/>
          <w:numId w:val="13"/>
        </w:numPr>
      </w:pPr>
      <w:r w:rsidRPr="007E197E">
        <w:t>Budget prioritization</w:t>
      </w:r>
    </w:p>
    <w:p w14:paraId="5D4FFB62" w14:textId="77777777" w:rsidR="007E197E" w:rsidRPr="007E197E" w:rsidRDefault="007E197E" w:rsidP="007E197E">
      <w:pPr>
        <w:numPr>
          <w:ilvl w:val="0"/>
          <w:numId w:val="13"/>
        </w:numPr>
      </w:pPr>
      <w:r w:rsidRPr="007E197E">
        <w:t>Localized advertising strategies</w:t>
      </w:r>
    </w:p>
    <w:p w14:paraId="606BD0B7" w14:textId="77777777" w:rsidR="007E197E" w:rsidRPr="007E197E" w:rsidRDefault="007E197E" w:rsidP="007E197E">
      <w:r w:rsidRPr="007E197E">
        <w:pict w14:anchorId="3624E8FB">
          <v:rect id="_x0000_i1179" style="width:0;height:1.5pt" o:hralign="center" o:hrstd="t" o:hr="t" fillcolor="#a0a0a0" stroked="f"/>
        </w:pict>
      </w:r>
    </w:p>
    <w:p w14:paraId="2332EED3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Workflow Automation &amp; Operational Impact</w:t>
      </w:r>
    </w:p>
    <w:p w14:paraId="7400CF2B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Automated Pipeline Workflow</w:t>
      </w:r>
    </w:p>
    <w:p w14:paraId="5E189F81" w14:textId="77777777" w:rsidR="007E197E" w:rsidRPr="007E197E" w:rsidRDefault="007E197E" w:rsidP="007E197E">
      <w:r w:rsidRPr="007E197E">
        <w:t>A Microsoft Fabric pipeline was implemented to automate:</w:t>
      </w:r>
    </w:p>
    <w:p w14:paraId="71ABED81" w14:textId="77777777" w:rsidR="007E197E" w:rsidRPr="007E197E" w:rsidRDefault="007E197E" w:rsidP="007E197E">
      <w:pPr>
        <w:numPr>
          <w:ilvl w:val="0"/>
          <w:numId w:val="14"/>
        </w:numPr>
      </w:pPr>
      <w:r w:rsidRPr="007E197E">
        <w:t>Dataflow execution</w:t>
      </w:r>
    </w:p>
    <w:p w14:paraId="6BC35F4D" w14:textId="77777777" w:rsidR="007E197E" w:rsidRPr="007E197E" w:rsidRDefault="007E197E" w:rsidP="007E197E">
      <w:pPr>
        <w:numPr>
          <w:ilvl w:val="0"/>
          <w:numId w:val="14"/>
        </w:numPr>
      </w:pPr>
      <w:r w:rsidRPr="007E197E">
        <w:t>Semantic model refresh</w:t>
      </w:r>
    </w:p>
    <w:p w14:paraId="412C0D7A" w14:textId="77777777" w:rsidR="007E197E" w:rsidRPr="007E197E" w:rsidRDefault="007E197E" w:rsidP="007E197E">
      <w:pPr>
        <w:numPr>
          <w:ilvl w:val="0"/>
          <w:numId w:val="14"/>
        </w:numPr>
      </w:pPr>
      <w:r w:rsidRPr="007E197E">
        <w:t>Dashboard synchronization</w:t>
      </w:r>
    </w:p>
    <w:p w14:paraId="520DC894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Impact</w:t>
      </w:r>
    </w:p>
    <w:p w14:paraId="75D4A5A3" w14:textId="77777777" w:rsidR="007E197E" w:rsidRPr="007E197E" w:rsidRDefault="007E197E" w:rsidP="007E197E">
      <w:r w:rsidRPr="007E197E">
        <w:t>Automation reduced manual reporting effort and improved reporting reliability.</w:t>
      </w:r>
    </w:p>
    <w:p w14:paraId="79E3502D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Operational Benefits</w:t>
      </w:r>
    </w:p>
    <w:p w14:paraId="2087D931" w14:textId="77777777" w:rsidR="007E197E" w:rsidRPr="007E197E" w:rsidRDefault="007E197E" w:rsidP="007E197E">
      <w:pPr>
        <w:numPr>
          <w:ilvl w:val="0"/>
          <w:numId w:val="15"/>
        </w:numPr>
      </w:pPr>
      <w:r w:rsidRPr="007E197E">
        <w:t>Faster dashboard updates</w:t>
      </w:r>
    </w:p>
    <w:p w14:paraId="16A3F69C" w14:textId="77777777" w:rsidR="007E197E" w:rsidRPr="007E197E" w:rsidRDefault="007E197E" w:rsidP="007E197E">
      <w:pPr>
        <w:numPr>
          <w:ilvl w:val="0"/>
          <w:numId w:val="15"/>
        </w:numPr>
      </w:pPr>
      <w:r w:rsidRPr="007E197E">
        <w:lastRenderedPageBreak/>
        <w:t>Reduced reporting delays</w:t>
      </w:r>
    </w:p>
    <w:p w14:paraId="2B386EED" w14:textId="77777777" w:rsidR="007E197E" w:rsidRPr="007E197E" w:rsidRDefault="007E197E" w:rsidP="007E197E">
      <w:pPr>
        <w:numPr>
          <w:ilvl w:val="0"/>
          <w:numId w:val="15"/>
        </w:numPr>
      </w:pPr>
      <w:r w:rsidRPr="007E197E">
        <w:t>Improved workflow efficiency</w:t>
      </w:r>
    </w:p>
    <w:p w14:paraId="2F04530A" w14:textId="77777777" w:rsidR="007E197E" w:rsidRPr="007E197E" w:rsidRDefault="007E197E" w:rsidP="007E197E">
      <w:pPr>
        <w:numPr>
          <w:ilvl w:val="0"/>
          <w:numId w:val="15"/>
        </w:numPr>
      </w:pPr>
      <w:r w:rsidRPr="007E197E">
        <w:t>Centralized analytical monitoring</w:t>
      </w:r>
    </w:p>
    <w:p w14:paraId="53F27169" w14:textId="77777777" w:rsidR="007E197E" w:rsidRPr="007E197E" w:rsidRDefault="007E197E" w:rsidP="007E197E">
      <w:r w:rsidRPr="007E197E">
        <w:pict w14:anchorId="410ABDF9">
          <v:rect id="_x0000_i1180" style="width:0;height:1.5pt" o:hralign="center" o:hrstd="t" o:hr="t" fillcolor="#a0a0a0" stroked="f"/>
        </w:pict>
      </w:r>
    </w:p>
    <w:p w14:paraId="16F5ADA0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Technical Implementation Highlights</w:t>
      </w:r>
    </w:p>
    <w:p w14:paraId="6A129CDA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Microsoft Fabric Components Used</w:t>
      </w:r>
    </w:p>
    <w:p w14:paraId="67184D35" w14:textId="77777777" w:rsidR="007E197E" w:rsidRPr="007E197E" w:rsidRDefault="007E197E" w:rsidP="007E197E">
      <w:pPr>
        <w:numPr>
          <w:ilvl w:val="0"/>
          <w:numId w:val="16"/>
        </w:numPr>
      </w:pPr>
      <w:r w:rsidRPr="007E197E">
        <w:t>Dataflow Gen2</w:t>
      </w:r>
    </w:p>
    <w:p w14:paraId="2A56C751" w14:textId="77777777" w:rsidR="007E197E" w:rsidRPr="007E197E" w:rsidRDefault="007E197E" w:rsidP="007E197E">
      <w:pPr>
        <w:numPr>
          <w:ilvl w:val="0"/>
          <w:numId w:val="16"/>
        </w:numPr>
      </w:pPr>
      <w:r w:rsidRPr="007E197E">
        <w:t>Lakehouse</w:t>
      </w:r>
    </w:p>
    <w:p w14:paraId="5E2938D4" w14:textId="77777777" w:rsidR="007E197E" w:rsidRPr="007E197E" w:rsidRDefault="007E197E" w:rsidP="007E197E">
      <w:pPr>
        <w:numPr>
          <w:ilvl w:val="0"/>
          <w:numId w:val="16"/>
        </w:numPr>
      </w:pPr>
      <w:r w:rsidRPr="007E197E">
        <w:t>Semantic Model</w:t>
      </w:r>
    </w:p>
    <w:p w14:paraId="6E760503" w14:textId="77777777" w:rsidR="007E197E" w:rsidRPr="007E197E" w:rsidRDefault="007E197E" w:rsidP="007E197E">
      <w:pPr>
        <w:numPr>
          <w:ilvl w:val="0"/>
          <w:numId w:val="16"/>
        </w:numPr>
      </w:pPr>
      <w:r w:rsidRPr="007E197E">
        <w:t>Power BI Dashboard</w:t>
      </w:r>
    </w:p>
    <w:p w14:paraId="40AB48CA" w14:textId="77777777" w:rsidR="007E197E" w:rsidRPr="007E197E" w:rsidRDefault="007E197E" w:rsidP="007E197E">
      <w:pPr>
        <w:numPr>
          <w:ilvl w:val="0"/>
          <w:numId w:val="16"/>
        </w:numPr>
      </w:pPr>
      <w:r w:rsidRPr="007E197E">
        <w:t>Fabric Pipeline</w:t>
      </w:r>
    </w:p>
    <w:p w14:paraId="06143B3D" w14:textId="77777777" w:rsidR="007E197E" w:rsidRPr="007E197E" w:rsidRDefault="007E197E" w:rsidP="007E197E">
      <w:pPr>
        <w:numPr>
          <w:ilvl w:val="0"/>
          <w:numId w:val="16"/>
        </w:numPr>
      </w:pPr>
      <w:r w:rsidRPr="007E197E">
        <w:t>Power Query</w:t>
      </w:r>
    </w:p>
    <w:p w14:paraId="51313C12" w14:textId="77777777" w:rsidR="007E197E" w:rsidRPr="007E197E" w:rsidRDefault="007E197E" w:rsidP="007E197E">
      <w:r w:rsidRPr="007E197E">
        <w:pict w14:anchorId="5426DCA9">
          <v:rect id="_x0000_i1181" style="width:0;height:1.5pt" o:hralign="center" o:hrstd="t" o:hr="t" fillcolor="#a0a0a0" stroked="f"/>
        </w:pict>
      </w:r>
    </w:p>
    <w:p w14:paraId="68DA5F1F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Business Value Delivered</w:t>
      </w:r>
    </w:p>
    <w:p w14:paraId="1C800746" w14:textId="77777777" w:rsidR="007E197E" w:rsidRPr="007E197E" w:rsidRDefault="007E197E" w:rsidP="007E197E">
      <w:r w:rsidRPr="007E197E">
        <w:t>This project demonstrates how Microsoft Fabric can be leveraged to build scalable marketing analytics solutions capable of:</w:t>
      </w:r>
    </w:p>
    <w:p w14:paraId="76A3C831" w14:textId="77777777" w:rsidR="007E197E" w:rsidRPr="007E197E" w:rsidRDefault="007E197E" w:rsidP="007E197E">
      <w:pPr>
        <w:numPr>
          <w:ilvl w:val="0"/>
          <w:numId w:val="17"/>
        </w:numPr>
      </w:pPr>
      <w:r w:rsidRPr="007E197E">
        <w:t>Comparing platform-level advertising performance</w:t>
      </w:r>
    </w:p>
    <w:p w14:paraId="0443EFBF" w14:textId="77777777" w:rsidR="007E197E" w:rsidRPr="007E197E" w:rsidRDefault="007E197E" w:rsidP="007E197E">
      <w:pPr>
        <w:numPr>
          <w:ilvl w:val="0"/>
          <w:numId w:val="17"/>
        </w:numPr>
      </w:pPr>
      <w:r w:rsidRPr="007E197E">
        <w:t xml:space="preserve">Monitoring engagement </w:t>
      </w:r>
      <w:proofErr w:type="spellStart"/>
      <w:r w:rsidRPr="007E197E">
        <w:t>behavior</w:t>
      </w:r>
      <w:proofErr w:type="spellEnd"/>
    </w:p>
    <w:p w14:paraId="3D513440" w14:textId="77777777" w:rsidR="007E197E" w:rsidRPr="007E197E" w:rsidRDefault="007E197E" w:rsidP="007E197E">
      <w:pPr>
        <w:numPr>
          <w:ilvl w:val="0"/>
          <w:numId w:val="17"/>
        </w:numPr>
      </w:pPr>
      <w:r w:rsidRPr="007E197E">
        <w:t>Supporting campaign optimization decisions</w:t>
      </w:r>
    </w:p>
    <w:p w14:paraId="6F4E4820" w14:textId="77777777" w:rsidR="007E197E" w:rsidRPr="007E197E" w:rsidRDefault="007E197E" w:rsidP="007E197E">
      <w:pPr>
        <w:numPr>
          <w:ilvl w:val="0"/>
          <w:numId w:val="17"/>
        </w:numPr>
      </w:pPr>
      <w:r w:rsidRPr="007E197E">
        <w:t>Automating reporting workflows</w:t>
      </w:r>
    </w:p>
    <w:p w14:paraId="2931DB67" w14:textId="77777777" w:rsidR="007E197E" w:rsidRPr="007E197E" w:rsidRDefault="007E197E" w:rsidP="007E197E">
      <w:pPr>
        <w:numPr>
          <w:ilvl w:val="0"/>
          <w:numId w:val="17"/>
        </w:numPr>
      </w:pPr>
      <w:r w:rsidRPr="007E197E">
        <w:t>Improving analytical visibility</w:t>
      </w:r>
    </w:p>
    <w:p w14:paraId="78BAC7EB" w14:textId="77777777" w:rsidR="007E197E" w:rsidRPr="007E197E" w:rsidRDefault="007E197E" w:rsidP="007E197E">
      <w:pPr>
        <w:numPr>
          <w:ilvl w:val="0"/>
          <w:numId w:val="17"/>
        </w:numPr>
      </w:pPr>
      <w:r w:rsidRPr="007E197E">
        <w:t>Centralizing marketing intelligence</w:t>
      </w:r>
    </w:p>
    <w:p w14:paraId="309489D8" w14:textId="77777777" w:rsidR="007E197E" w:rsidRPr="007E197E" w:rsidRDefault="007E197E" w:rsidP="007E197E">
      <w:r w:rsidRPr="007E197E">
        <w:t>The analysis provides organizations with clearer visibility into how Instagram and Facebook campaigns behave differently across engagement, impressions, and interaction patterns.</w:t>
      </w:r>
    </w:p>
    <w:p w14:paraId="4D78E687" w14:textId="77777777" w:rsidR="007E197E" w:rsidRPr="007E197E" w:rsidRDefault="007E197E" w:rsidP="007E197E">
      <w:r w:rsidRPr="007E197E">
        <w:pict w14:anchorId="71EC2C1D">
          <v:rect id="_x0000_i1182" style="width:0;height:1.5pt" o:hralign="center" o:hrstd="t" o:hr="t" fillcolor="#a0a0a0" stroked="f"/>
        </w:pict>
      </w:r>
    </w:p>
    <w:p w14:paraId="3230B8B0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Key Strategic Recommendations</w:t>
      </w:r>
    </w:p>
    <w:p w14:paraId="122A0425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Instagram Recommendations</w:t>
      </w:r>
    </w:p>
    <w:p w14:paraId="70EDA880" w14:textId="77777777" w:rsidR="007E197E" w:rsidRPr="007E197E" w:rsidRDefault="007E197E" w:rsidP="007E197E">
      <w:r w:rsidRPr="007E197E">
        <w:t>Instagram should be prioritized for:</w:t>
      </w:r>
    </w:p>
    <w:p w14:paraId="68662504" w14:textId="77777777" w:rsidR="007E197E" w:rsidRPr="007E197E" w:rsidRDefault="007E197E" w:rsidP="007E197E">
      <w:pPr>
        <w:numPr>
          <w:ilvl w:val="0"/>
          <w:numId w:val="18"/>
        </w:numPr>
      </w:pPr>
      <w:r w:rsidRPr="007E197E">
        <w:t>Engagement-focused campaigns</w:t>
      </w:r>
    </w:p>
    <w:p w14:paraId="31A707A9" w14:textId="77777777" w:rsidR="007E197E" w:rsidRPr="007E197E" w:rsidRDefault="007E197E" w:rsidP="007E197E">
      <w:pPr>
        <w:numPr>
          <w:ilvl w:val="0"/>
          <w:numId w:val="18"/>
        </w:numPr>
      </w:pPr>
      <w:r w:rsidRPr="007E197E">
        <w:t>Interactive visual advertising</w:t>
      </w:r>
    </w:p>
    <w:p w14:paraId="6FDDA5E0" w14:textId="77777777" w:rsidR="007E197E" w:rsidRPr="007E197E" w:rsidRDefault="007E197E" w:rsidP="007E197E">
      <w:pPr>
        <w:numPr>
          <w:ilvl w:val="0"/>
          <w:numId w:val="18"/>
        </w:numPr>
      </w:pPr>
      <w:r w:rsidRPr="007E197E">
        <w:t>Audience participation campaigns</w:t>
      </w:r>
    </w:p>
    <w:p w14:paraId="25316728" w14:textId="77777777" w:rsidR="007E197E" w:rsidRPr="007E197E" w:rsidRDefault="007E197E" w:rsidP="007E197E">
      <w:pPr>
        <w:numPr>
          <w:ilvl w:val="0"/>
          <w:numId w:val="18"/>
        </w:numPr>
      </w:pPr>
      <w:r w:rsidRPr="007E197E">
        <w:t>Video and carousel content strategies</w:t>
      </w:r>
    </w:p>
    <w:p w14:paraId="734F28D8" w14:textId="77777777" w:rsidR="007E197E" w:rsidRPr="007E197E" w:rsidRDefault="007E197E" w:rsidP="007E197E">
      <w:r w:rsidRPr="007E197E">
        <w:lastRenderedPageBreak/>
        <w:pict w14:anchorId="0C6543E2">
          <v:rect id="_x0000_i1183" style="width:0;height:1.5pt" o:hralign="center" o:hrstd="t" o:hr="t" fillcolor="#a0a0a0" stroked="f"/>
        </w:pict>
      </w:r>
    </w:p>
    <w:p w14:paraId="3EDED2F7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Facebook Recommendations</w:t>
      </w:r>
    </w:p>
    <w:p w14:paraId="0550282C" w14:textId="77777777" w:rsidR="007E197E" w:rsidRPr="007E197E" w:rsidRDefault="007E197E" w:rsidP="007E197E">
      <w:r w:rsidRPr="007E197E">
        <w:t>Facebook should be prioritized for:</w:t>
      </w:r>
    </w:p>
    <w:p w14:paraId="6F21DCAC" w14:textId="77777777" w:rsidR="007E197E" w:rsidRPr="007E197E" w:rsidRDefault="007E197E" w:rsidP="007E197E">
      <w:pPr>
        <w:numPr>
          <w:ilvl w:val="0"/>
          <w:numId w:val="19"/>
        </w:numPr>
      </w:pPr>
      <w:r w:rsidRPr="007E197E">
        <w:t>Awareness campaigns</w:t>
      </w:r>
    </w:p>
    <w:p w14:paraId="011BB7A3" w14:textId="77777777" w:rsidR="007E197E" w:rsidRPr="007E197E" w:rsidRDefault="007E197E" w:rsidP="007E197E">
      <w:pPr>
        <w:numPr>
          <w:ilvl w:val="0"/>
          <w:numId w:val="19"/>
        </w:numPr>
      </w:pPr>
      <w:r w:rsidRPr="007E197E">
        <w:t>Broad audience visibility</w:t>
      </w:r>
    </w:p>
    <w:p w14:paraId="1F609327" w14:textId="77777777" w:rsidR="007E197E" w:rsidRPr="007E197E" w:rsidRDefault="007E197E" w:rsidP="007E197E">
      <w:pPr>
        <w:numPr>
          <w:ilvl w:val="0"/>
          <w:numId w:val="19"/>
        </w:numPr>
      </w:pPr>
      <w:r w:rsidRPr="007E197E">
        <w:t>Geographic reach expansion</w:t>
      </w:r>
    </w:p>
    <w:p w14:paraId="56F9F5B7" w14:textId="77777777" w:rsidR="007E197E" w:rsidRPr="007E197E" w:rsidRDefault="007E197E" w:rsidP="007E197E">
      <w:pPr>
        <w:numPr>
          <w:ilvl w:val="0"/>
          <w:numId w:val="19"/>
        </w:numPr>
      </w:pPr>
      <w:r w:rsidRPr="007E197E">
        <w:t>Stable impression-focused marketing</w:t>
      </w:r>
    </w:p>
    <w:p w14:paraId="4E545BD0" w14:textId="77777777" w:rsidR="007E197E" w:rsidRPr="007E197E" w:rsidRDefault="007E197E" w:rsidP="007E197E">
      <w:r w:rsidRPr="007E197E">
        <w:pict w14:anchorId="23E9E595">
          <v:rect id="_x0000_i1184" style="width:0;height:1.5pt" o:hralign="center" o:hrstd="t" o:hr="t" fillcolor="#a0a0a0" stroked="f"/>
        </w:pict>
      </w:r>
    </w:p>
    <w:p w14:paraId="15531321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Conclusion</w:t>
      </w:r>
    </w:p>
    <w:p w14:paraId="2F11A74A" w14:textId="77777777" w:rsidR="007E197E" w:rsidRPr="007E197E" w:rsidRDefault="007E197E" w:rsidP="007E197E">
      <w:r w:rsidRPr="007E197E">
        <w:t>This project successfully demonstrates an end-to-end Meta and Instagram advertising analytics workflow using Microsoft Fabric.</w:t>
      </w:r>
    </w:p>
    <w:p w14:paraId="534B949A" w14:textId="77777777" w:rsidR="007E197E" w:rsidRPr="007E197E" w:rsidRDefault="007E197E" w:rsidP="007E197E">
      <w:r w:rsidRPr="007E197E">
        <w:t>The solution integrates:</w:t>
      </w:r>
    </w:p>
    <w:p w14:paraId="1590C62B" w14:textId="77777777" w:rsidR="007E197E" w:rsidRPr="007E197E" w:rsidRDefault="007E197E" w:rsidP="007E197E">
      <w:pPr>
        <w:numPr>
          <w:ilvl w:val="0"/>
          <w:numId w:val="20"/>
        </w:numPr>
      </w:pPr>
      <w:r w:rsidRPr="007E197E">
        <w:t>Data engineering</w:t>
      </w:r>
    </w:p>
    <w:p w14:paraId="6E0F1A83" w14:textId="77777777" w:rsidR="007E197E" w:rsidRPr="007E197E" w:rsidRDefault="007E197E" w:rsidP="007E197E">
      <w:pPr>
        <w:numPr>
          <w:ilvl w:val="0"/>
          <w:numId w:val="20"/>
        </w:numPr>
      </w:pPr>
      <w:r w:rsidRPr="007E197E">
        <w:t>Feature engineering</w:t>
      </w:r>
    </w:p>
    <w:p w14:paraId="54790AF3" w14:textId="77777777" w:rsidR="007E197E" w:rsidRPr="007E197E" w:rsidRDefault="007E197E" w:rsidP="007E197E">
      <w:pPr>
        <w:numPr>
          <w:ilvl w:val="0"/>
          <w:numId w:val="20"/>
        </w:numPr>
      </w:pPr>
      <w:r w:rsidRPr="007E197E">
        <w:t xml:space="preserve">Semantic </w:t>
      </w:r>
      <w:proofErr w:type="spellStart"/>
      <w:r w:rsidRPr="007E197E">
        <w:t>modeling</w:t>
      </w:r>
      <w:proofErr w:type="spellEnd"/>
    </w:p>
    <w:p w14:paraId="42A5F3C1" w14:textId="77777777" w:rsidR="007E197E" w:rsidRPr="007E197E" w:rsidRDefault="007E197E" w:rsidP="007E197E">
      <w:pPr>
        <w:numPr>
          <w:ilvl w:val="0"/>
          <w:numId w:val="20"/>
        </w:numPr>
      </w:pPr>
      <w:r w:rsidRPr="007E197E">
        <w:t>Dashboard reporting</w:t>
      </w:r>
    </w:p>
    <w:p w14:paraId="73850708" w14:textId="77777777" w:rsidR="007E197E" w:rsidRPr="007E197E" w:rsidRDefault="007E197E" w:rsidP="007E197E">
      <w:pPr>
        <w:numPr>
          <w:ilvl w:val="0"/>
          <w:numId w:val="20"/>
        </w:numPr>
      </w:pPr>
      <w:r w:rsidRPr="007E197E">
        <w:t>Pipeline automation</w:t>
      </w:r>
    </w:p>
    <w:p w14:paraId="516BA887" w14:textId="77777777" w:rsidR="007E197E" w:rsidRPr="007E197E" w:rsidRDefault="007E197E" w:rsidP="007E197E">
      <w:r w:rsidRPr="007E197E">
        <w:t>into a centralized business intelligence ecosystem.</w:t>
      </w:r>
    </w:p>
    <w:p w14:paraId="2A2D2F2B" w14:textId="77777777" w:rsidR="007E197E" w:rsidRPr="007E197E" w:rsidRDefault="007E197E" w:rsidP="007E197E">
      <w:r w:rsidRPr="007E197E">
        <w:t xml:space="preserve">The analysis clearly identified </w:t>
      </w:r>
      <w:proofErr w:type="spellStart"/>
      <w:r w:rsidRPr="007E197E">
        <w:t>behavioral</w:t>
      </w:r>
      <w:proofErr w:type="spellEnd"/>
      <w:r w:rsidRPr="007E197E">
        <w:t xml:space="preserve"> and performance differences between Instagram and Facebook advertising environments while delivering actionable business insights for campaign optimization and marketing decision-making.</w:t>
      </w:r>
    </w:p>
    <w:p w14:paraId="22773C38" w14:textId="77777777" w:rsidR="007E197E" w:rsidRPr="007E197E" w:rsidRDefault="007E197E" w:rsidP="007E197E">
      <w:r w:rsidRPr="007E197E">
        <w:pict w14:anchorId="5F194C9C">
          <v:rect id="_x0000_i1185" style="width:0;height:1.5pt" o:hralign="center" o:hrstd="t" o:hr="t" fillcolor="#a0a0a0" stroked="f"/>
        </w:pict>
      </w:r>
    </w:p>
    <w:p w14:paraId="534E01A4" w14:textId="77777777" w:rsidR="007E197E" w:rsidRPr="007E197E" w:rsidRDefault="007E197E" w:rsidP="007E197E">
      <w:pPr>
        <w:rPr>
          <w:b/>
          <w:bCs/>
        </w:rPr>
      </w:pPr>
      <w:r w:rsidRPr="007E197E">
        <w:rPr>
          <w:b/>
          <w:bCs/>
        </w:rPr>
        <w:t>Author</w:t>
      </w:r>
    </w:p>
    <w:p w14:paraId="72A1CD7D" w14:textId="77777777" w:rsidR="007E197E" w:rsidRPr="007E197E" w:rsidRDefault="007E197E" w:rsidP="007E197E">
      <w:r w:rsidRPr="007E197E">
        <w:rPr>
          <w:b/>
          <w:bCs/>
        </w:rPr>
        <w:t>Naaz</w:t>
      </w:r>
      <w:r w:rsidRPr="007E197E">
        <w:br/>
        <w:t>Aspiring Data Analyst | Microsoft Fabric | Power BI | Marketing Analytics</w:t>
      </w:r>
    </w:p>
    <w:p w14:paraId="55D6BB8D" w14:textId="77777777" w:rsidR="0021136A" w:rsidRDefault="0021136A"/>
    <w:sectPr w:rsidR="00211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5F7"/>
    <w:multiLevelType w:val="multilevel"/>
    <w:tmpl w:val="D8C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E55"/>
    <w:multiLevelType w:val="multilevel"/>
    <w:tmpl w:val="7F4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606B9"/>
    <w:multiLevelType w:val="multilevel"/>
    <w:tmpl w:val="23C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33CD"/>
    <w:multiLevelType w:val="multilevel"/>
    <w:tmpl w:val="033C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C4A6C"/>
    <w:multiLevelType w:val="multilevel"/>
    <w:tmpl w:val="C6A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53CEA"/>
    <w:multiLevelType w:val="multilevel"/>
    <w:tmpl w:val="55A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21015"/>
    <w:multiLevelType w:val="multilevel"/>
    <w:tmpl w:val="439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838CB"/>
    <w:multiLevelType w:val="multilevel"/>
    <w:tmpl w:val="F5C2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824CB"/>
    <w:multiLevelType w:val="multilevel"/>
    <w:tmpl w:val="608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53587"/>
    <w:multiLevelType w:val="multilevel"/>
    <w:tmpl w:val="6E7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C45E9"/>
    <w:multiLevelType w:val="multilevel"/>
    <w:tmpl w:val="767C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52955"/>
    <w:multiLevelType w:val="multilevel"/>
    <w:tmpl w:val="9BD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93DA3"/>
    <w:multiLevelType w:val="multilevel"/>
    <w:tmpl w:val="A85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075A9"/>
    <w:multiLevelType w:val="multilevel"/>
    <w:tmpl w:val="601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84221"/>
    <w:multiLevelType w:val="multilevel"/>
    <w:tmpl w:val="4DD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57096"/>
    <w:multiLevelType w:val="multilevel"/>
    <w:tmpl w:val="E75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94A75"/>
    <w:multiLevelType w:val="multilevel"/>
    <w:tmpl w:val="67F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F1721"/>
    <w:multiLevelType w:val="multilevel"/>
    <w:tmpl w:val="097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301C9"/>
    <w:multiLevelType w:val="multilevel"/>
    <w:tmpl w:val="430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92AA1"/>
    <w:multiLevelType w:val="multilevel"/>
    <w:tmpl w:val="36C0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272883">
    <w:abstractNumId w:val="1"/>
  </w:num>
  <w:num w:numId="2" w16cid:durableId="800882626">
    <w:abstractNumId w:val="15"/>
  </w:num>
  <w:num w:numId="3" w16cid:durableId="1302426046">
    <w:abstractNumId w:val="6"/>
  </w:num>
  <w:num w:numId="4" w16cid:durableId="215048912">
    <w:abstractNumId w:val="17"/>
  </w:num>
  <w:num w:numId="5" w16cid:durableId="2046635077">
    <w:abstractNumId w:val="7"/>
  </w:num>
  <w:num w:numId="6" w16cid:durableId="407580812">
    <w:abstractNumId w:val="5"/>
  </w:num>
  <w:num w:numId="7" w16cid:durableId="1883902790">
    <w:abstractNumId w:val="12"/>
  </w:num>
  <w:num w:numId="8" w16cid:durableId="6636437">
    <w:abstractNumId w:val="4"/>
  </w:num>
  <w:num w:numId="9" w16cid:durableId="830683676">
    <w:abstractNumId w:val="19"/>
  </w:num>
  <w:num w:numId="10" w16cid:durableId="1968269317">
    <w:abstractNumId w:val="3"/>
  </w:num>
  <w:num w:numId="11" w16cid:durableId="1239291634">
    <w:abstractNumId w:val="14"/>
  </w:num>
  <w:num w:numId="12" w16cid:durableId="224990650">
    <w:abstractNumId w:val="2"/>
  </w:num>
  <w:num w:numId="13" w16cid:durableId="2093963502">
    <w:abstractNumId w:val="13"/>
  </w:num>
  <w:num w:numId="14" w16cid:durableId="21710068">
    <w:abstractNumId w:val="16"/>
  </w:num>
  <w:num w:numId="15" w16cid:durableId="1928420492">
    <w:abstractNumId w:val="10"/>
  </w:num>
  <w:num w:numId="16" w16cid:durableId="1865633693">
    <w:abstractNumId w:val="11"/>
  </w:num>
  <w:num w:numId="17" w16cid:durableId="1194921020">
    <w:abstractNumId w:val="0"/>
  </w:num>
  <w:num w:numId="18" w16cid:durableId="199324688">
    <w:abstractNumId w:val="8"/>
  </w:num>
  <w:num w:numId="19" w16cid:durableId="26638394">
    <w:abstractNumId w:val="18"/>
  </w:num>
  <w:num w:numId="20" w16cid:durableId="575823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7E"/>
    <w:rsid w:val="0021136A"/>
    <w:rsid w:val="00375930"/>
    <w:rsid w:val="004A5300"/>
    <w:rsid w:val="004C59CF"/>
    <w:rsid w:val="00786990"/>
    <w:rsid w:val="007E197E"/>
    <w:rsid w:val="00CF2A6A"/>
    <w:rsid w:val="00D6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ED8F"/>
  <w15:chartTrackingRefBased/>
  <w15:docId w15:val="{15E28A90-620B-4708-9EFB-C7408E32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1276</Words>
  <Characters>7277</Characters>
  <Application>Microsoft Office Word</Application>
  <DocSecurity>0</DocSecurity>
  <Lines>60</Lines>
  <Paragraphs>17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2026-05-14T17:06:00Z</dcterms:created>
  <dcterms:modified xsi:type="dcterms:W3CDTF">2026-05-14T17:08:00Z</dcterms:modified>
</cp:coreProperties>
</file>