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9C6" w:rsidRDefault="002E79C6" w:rsidP="002E79C6">
      <w:pPr>
        <w:spacing w:after="40" w:line="240" w:lineRule="auto"/>
        <w:jc w:val="center"/>
        <w:rPr>
          <w:rFonts w:ascii="Times New Roman" w:hAnsi="Times New Roman"/>
          <w:b/>
          <w:sz w:val="32"/>
          <w:szCs w:val="32"/>
        </w:rPr>
      </w:pPr>
    </w:p>
    <w:p w:rsidR="002E79C6" w:rsidRDefault="002E79C6" w:rsidP="002E79C6">
      <w:pPr>
        <w:spacing w:after="40" w:line="240" w:lineRule="auto"/>
        <w:jc w:val="center"/>
        <w:rPr>
          <w:rFonts w:ascii="Times New Roman" w:hAnsi="Times New Roman"/>
          <w:b/>
          <w:sz w:val="32"/>
          <w:szCs w:val="32"/>
        </w:rPr>
      </w:pPr>
    </w:p>
    <w:p w:rsidR="002E79C6" w:rsidRPr="00980D86" w:rsidRDefault="002E79C6" w:rsidP="002E79C6">
      <w:pPr>
        <w:spacing w:after="40" w:line="240" w:lineRule="auto"/>
        <w:jc w:val="center"/>
        <w:rPr>
          <w:rFonts w:ascii="Times New Roman" w:hAnsi="Times New Roman"/>
          <w:b/>
          <w:sz w:val="32"/>
          <w:szCs w:val="32"/>
        </w:rPr>
      </w:pPr>
      <w:r>
        <w:rPr>
          <w:rFonts w:ascii="Times New Roman" w:hAnsi="Times New Roman"/>
          <w:b/>
          <w:sz w:val="32"/>
          <w:szCs w:val="32"/>
        </w:rPr>
        <w:t>CLASSIFICATION OF DIFFERENT</w:t>
      </w:r>
      <w:r w:rsidRPr="00980D86">
        <w:rPr>
          <w:rFonts w:ascii="Times New Roman" w:hAnsi="Times New Roman"/>
          <w:b/>
          <w:sz w:val="32"/>
          <w:szCs w:val="32"/>
        </w:rPr>
        <w:t xml:space="preserve"> STAGES OF </w:t>
      </w:r>
      <w:r>
        <w:rPr>
          <w:rFonts w:ascii="Times New Roman" w:hAnsi="Times New Roman"/>
          <w:b/>
          <w:sz w:val="32"/>
          <w:szCs w:val="32"/>
        </w:rPr>
        <w:t>RENAL CLEAR CELL CARCINOMA USING</w:t>
      </w:r>
      <w:r w:rsidRPr="00980D86">
        <w:rPr>
          <w:rFonts w:ascii="Times New Roman" w:hAnsi="Times New Roman"/>
          <w:b/>
          <w:sz w:val="32"/>
          <w:szCs w:val="32"/>
        </w:rPr>
        <w:t xml:space="preserve"> CT SCAN IMAGES</w:t>
      </w:r>
    </w:p>
    <w:p w:rsidR="002E79C6" w:rsidRDefault="002E79C6" w:rsidP="002E79C6">
      <w:pPr>
        <w:spacing w:after="40" w:line="240" w:lineRule="auto"/>
        <w:jc w:val="center"/>
        <w:rPr>
          <w:rFonts w:ascii="Times New Roman" w:hAnsi="Times New Roman"/>
          <w:b/>
          <w:sz w:val="24"/>
          <w:szCs w:val="24"/>
        </w:rPr>
      </w:pPr>
    </w:p>
    <w:p w:rsidR="002E79C6" w:rsidRDefault="002E79C6" w:rsidP="002E79C6">
      <w:pPr>
        <w:spacing w:after="40" w:line="240" w:lineRule="auto"/>
        <w:jc w:val="center"/>
        <w:rPr>
          <w:rFonts w:ascii="Times New Roman" w:hAnsi="Times New Roman"/>
          <w:b/>
          <w:sz w:val="28"/>
          <w:szCs w:val="28"/>
        </w:rPr>
      </w:pPr>
    </w:p>
    <w:p w:rsidR="002E79C6" w:rsidRDefault="002E79C6" w:rsidP="002E79C6">
      <w:pPr>
        <w:spacing w:after="40" w:line="240" w:lineRule="auto"/>
        <w:jc w:val="center"/>
        <w:rPr>
          <w:rFonts w:ascii="Times New Roman" w:hAnsi="Times New Roman"/>
          <w:b/>
          <w:sz w:val="28"/>
          <w:szCs w:val="28"/>
        </w:rPr>
      </w:pPr>
    </w:p>
    <w:p w:rsidR="002E79C6" w:rsidRPr="009F5E43" w:rsidRDefault="002E79C6" w:rsidP="002E79C6">
      <w:pPr>
        <w:spacing w:after="40" w:line="240" w:lineRule="auto"/>
        <w:jc w:val="center"/>
        <w:rPr>
          <w:rFonts w:ascii="Times New Roman" w:hAnsi="Times New Roman"/>
          <w:b/>
          <w:sz w:val="28"/>
          <w:szCs w:val="28"/>
        </w:rPr>
      </w:pPr>
      <w:r w:rsidRPr="009F5E43">
        <w:rPr>
          <w:rFonts w:ascii="Times New Roman" w:hAnsi="Times New Roman"/>
          <w:b/>
          <w:sz w:val="28"/>
          <w:szCs w:val="28"/>
        </w:rPr>
        <w:t>POST GRADUATE DIPLOMA IN</w:t>
      </w:r>
    </w:p>
    <w:p w:rsidR="002E79C6" w:rsidRDefault="002E79C6" w:rsidP="002E79C6">
      <w:pPr>
        <w:spacing w:after="40" w:line="240" w:lineRule="auto"/>
        <w:jc w:val="center"/>
        <w:rPr>
          <w:rFonts w:ascii="Times New Roman" w:hAnsi="Times New Roman"/>
          <w:b/>
          <w:sz w:val="28"/>
          <w:szCs w:val="28"/>
        </w:rPr>
      </w:pPr>
      <w:r w:rsidRPr="009F5E43">
        <w:rPr>
          <w:rFonts w:ascii="Times New Roman" w:hAnsi="Times New Roman"/>
          <w:b/>
          <w:sz w:val="28"/>
          <w:szCs w:val="28"/>
        </w:rPr>
        <w:t>STATISTICAL METHODS AND ANALYTICS</w:t>
      </w:r>
    </w:p>
    <w:p w:rsidR="002E79C6" w:rsidRPr="00503B01" w:rsidRDefault="002E79C6" w:rsidP="002E79C6">
      <w:pPr>
        <w:spacing w:after="40" w:line="240" w:lineRule="auto"/>
        <w:jc w:val="center"/>
        <w:rPr>
          <w:rFonts w:ascii="Times New Roman" w:hAnsi="Times New Roman"/>
          <w:b/>
          <w:sz w:val="28"/>
          <w:szCs w:val="28"/>
        </w:rPr>
      </w:pPr>
    </w:p>
    <w:p w:rsidR="002E79C6" w:rsidRDefault="002E79C6" w:rsidP="002E79C6">
      <w:pPr>
        <w:spacing w:after="40" w:line="240" w:lineRule="auto"/>
        <w:jc w:val="center"/>
        <w:rPr>
          <w:rFonts w:ascii="Times New Roman" w:hAnsi="Times New Roman"/>
          <w:b/>
          <w:sz w:val="28"/>
          <w:szCs w:val="24"/>
        </w:rPr>
      </w:pPr>
    </w:p>
    <w:p w:rsidR="002E79C6" w:rsidRDefault="002E79C6" w:rsidP="002E79C6">
      <w:pPr>
        <w:spacing w:after="40" w:line="240" w:lineRule="auto"/>
        <w:jc w:val="center"/>
        <w:rPr>
          <w:rFonts w:ascii="Times New Roman" w:hAnsi="Times New Roman"/>
          <w:b/>
          <w:sz w:val="28"/>
          <w:szCs w:val="24"/>
        </w:rPr>
      </w:pPr>
    </w:p>
    <w:p w:rsidR="002E79C6" w:rsidRDefault="002E79C6" w:rsidP="002E79C6">
      <w:pPr>
        <w:spacing w:after="40" w:line="240" w:lineRule="auto"/>
        <w:jc w:val="center"/>
        <w:rPr>
          <w:rFonts w:ascii="Times New Roman" w:hAnsi="Times New Roman"/>
          <w:b/>
          <w:sz w:val="28"/>
          <w:szCs w:val="24"/>
        </w:rPr>
      </w:pPr>
      <w:r w:rsidRPr="006463E1">
        <w:rPr>
          <w:rFonts w:ascii="Times New Roman" w:hAnsi="Times New Roman"/>
          <w:b/>
          <w:noProof/>
          <w:sz w:val="28"/>
          <w:szCs w:val="24"/>
          <w:lang w:val="en-US"/>
        </w:rPr>
        <w:drawing>
          <wp:inline distT="0" distB="0" distL="0" distR="0">
            <wp:extent cx="2686050" cy="2771775"/>
            <wp:effectExtent l="0" t="0" r="0" b="0"/>
            <wp:docPr id="288" name="Picture 1" descr="C:\Users\user\Desktop\is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si4.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050" cy="2771775"/>
                    </a:xfrm>
                    <a:prstGeom prst="rect">
                      <a:avLst/>
                    </a:prstGeom>
                    <a:noFill/>
                    <a:ln>
                      <a:noFill/>
                    </a:ln>
                  </pic:spPr>
                </pic:pic>
              </a:graphicData>
            </a:graphic>
          </wp:inline>
        </w:drawing>
      </w:r>
    </w:p>
    <w:p w:rsidR="002E79C6" w:rsidRDefault="002E79C6" w:rsidP="002E79C6">
      <w:pPr>
        <w:spacing w:after="40" w:line="240" w:lineRule="auto"/>
        <w:jc w:val="center"/>
        <w:rPr>
          <w:rFonts w:ascii="Times New Roman" w:hAnsi="Times New Roman"/>
          <w:b/>
          <w:sz w:val="28"/>
          <w:szCs w:val="24"/>
        </w:rPr>
      </w:pPr>
    </w:p>
    <w:p w:rsidR="002E79C6" w:rsidRDefault="002E79C6" w:rsidP="002E79C6">
      <w:pPr>
        <w:spacing w:after="40" w:line="240" w:lineRule="auto"/>
        <w:jc w:val="center"/>
        <w:rPr>
          <w:rFonts w:ascii="Times New Roman" w:hAnsi="Times New Roman"/>
          <w:b/>
          <w:sz w:val="28"/>
          <w:szCs w:val="24"/>
        </w:rPr>
      </w:pPr>
    </w:p>
    <w:p w:rsidR="002E79C6" w:rsidRDefault="002E79C6" w:rsidP="002E79C6">
      <w:pPr>
        <w:spacing w:after="40" w:line="240" w:lineRule="auto"/>
        <w:jc w:val="center"/>
        <w:rPr>
          <w:rFonts w:ascii="Times New Roman" w:hAnsi="Times New Roman"/>
          <w:b/>
          <w:sz w:val="28"/>
          <w:szCs w:val="24"/>
        </w:rPr>
      </w:pPr>
    </w:p>
    <w:p w:rsidR="002E79C6" w:rsidRPr="00D53F61" w:rsidRDefault="002E79C6" w:rsidP="002E79C6">
      <w:pPr>
        <w:spacing w:after="0" w:line="240" w:lineRule="auto"/>
        <w:jc w:val="center"/>
        <w:rPr>
          <w:rFonts w:ascii="Garamond" w:hAnsi="Garamond"/>
          <w:b/>
          <w:sz w:val="24"/>
          <w:szCs w:val="24"/>
        </w:rPr>
      </w:pPr>
      <w:r w:rsidRPr="00D53F61">
        <w:rPr>
          <w:rFonts w:ascii="Garamond" w:hAnsi="Garamond"/>
          <w:b/>
          <w:sz w:val="28"/>
          <w:szCs w:val="24"/>
        </w:rPr>
        <w:t xml:space="preserve">Submitted </w:t>
      </w:r>
    </w:p>
    <w:p w:rsidR="002E79C6" w:rsidRPr="00D53F61" w:rsidRDefault="002E79C6" w:rsidP="002E79C6">
      <w:pPr>
        <w:spacing w:after="0" w:line="240" w:lineRule="auto"/>
        <w:jc w:val="center"/>
        <w:rPr>
          <w:rFonts w:ascii="Garamond" w:hAnsi="Garamond"/>
          <w:b/>
          <w:sz w:val="24"/>
          <w:szCs w:val="24"/>
        </w:rPr>
      </w:pPr>
    </w:p>
    <w:p w:rsidR="002E79C6" w:rsidRPr="00D53F61" w:rsidRDefault="002E79C6" w:rsidP="002E79C6">
      <w:pPr>
        <w:spacing w:after="0" w:line="240" w:lineRule="auto"/>
        <w:jc w:val="center"/>
        <w:rPr>
          <w:rFonts w:ascii="Garamond" w:hAnsi="Garamond"/>
          <w:b/>
          <w:sz w:val="28"/>
          <w:szCs w:val="28"/>
        </w:rPr>
      </w:pPr>
      <w:r>
        <w:rPr>
          <w:rFonts w:ascii="Garamond" w:hAnsi="Garamond"/>
          <w:b/>
          <w:sz w:val="28"/>
          <w:szCs w:val="28"/>
        </w:rPr>
        <w:t>b</w:t>
      </w:r>
      <w:r w:rsidRPr="00D53F61">
        <w:rPr>
          <w:rFonts w:ascii="Garamond" w:hAnsi="Garamond"/>
          <w:b/>
          <w:sz w:val="28"/>
          <w:szCs w:val="28"/>
        </w:rPr>
        <w:t xml:space="preserve">y </w:t>
      </w:r>
    </w:p>
    <w:p w:rsidR="002E79C6" w:rsidRPr="00D53F61" w:rsidRDefault="002E79C6" w:rsidP="002E79C6">
      <w:pPr>
        <w:spacing w:after="0" w:line="240" w:lineRule="auto"/>
        <w:jc w:val="center"/>
        <w:rPr>
          <w:rFonts w:ascii="Garamond" w:hAnsi="Garamond"/>
          <w:b/>
          <w:sz w:val="24"/>
          <w:szCs w:val="24"/>
        </w:rPr>
      </w:pPr>
    </w:p>
    <w:p w:rsidR="002E79C6" w:rsidRPr="00D53F61" w:rsidRDefault="00EB7A0A" w:rsidP="002E79C6">
      <w:pPr>
        <w:spacing w:after="0" w:line="240" w:lineRule="auto"/>
        <w:jc w:val="center"/>
        <w:rPr>
          <w:rFonts w:ascii="Garamond" w:hAnsi="Garamond"/>
          <w:b/>
          <w:sz w:val="44"/>
          <w:szCs w:val="44"/>
        </w:rPr>
      </w:pPr>
      <w:r>
        <w:rPr>
          <w:rFonts w:ascii="Garamond" w:hAnsi="Garamond"/>
          <w:b/>
          <w:sz w:val="44"/>
          <w:szCs w:val="44"/>
        </w:rPr>
        <w:t>Nabajyoti Pathak</w:t>
      </w:r>
    </w:p>
    <w:p w:rsidR="002E79C6" w:rsidRPr="00D53F61" w:rsidRDefault="002E79C6" w:rsidP="002E79C6">
      <w:pPr>
        <w:spacing w:after="0" w:line="240" w:lineRule="auto"/>
        <w:jc w:val="center"/>
        <w:rPr>
          <w:rFonts w:ascii="Garamond" w:hAnsi="Garamond"/>
          <w:b/>
          <w:sz w:val="36"/>
          <w:szCs w:val="36"/>
        </w:rPr>
      </w:pPr>
      <w:r>
        <w:rPr>
          <w:rFonts w:ascii="Garamond" w:hAnsi="Garamond"/>
          <w:b/>
          <w:sz w:val="44"/>
          <w:szCs w:val="44"/>
        </w:rPr>
        <w:t>DST-16/17-0</w:t>
      </w:r>
      <w:r w:rsidR="00EB7A0A">
        <w:rPr>
          <w:rFonts w:ascii="Garamond" w:hAnsi="Garamond"/>
          <w:b/>
          <w:sz w:val="44"/>
          <w:szCs w:val="44"/>
        </w:rPr>
        <w:t>8</w:t>
      </w:r>
    </w:p>
    <w:p w:rsidR="002E79C6" w:rsidRPr="00D53F61" w:rsidRDefault="002E79C6" w:rsidP="00EB7A0A">
      <w:pPr>
        <w:spacing w:after="0" w:line="240" w:lineRule="auto"/>
        <w:ind w:firstLine="720"/>
        <w:rPr>
          <w:rFonts w:ascii="Times New Roman" w:hAnsi="Times New Roman"/>
          <w:b/>
          <w:sz w:val="28"/>
          <w:szCs w:val="28"/>
        </w:rPr>
      </w:pPr>
    </w:p>
    <w:p w:rsidR="002E79C6" w:rsidRPr="00303F84" w:rsidRDefault="002E79C6" w:rsidP="002E79C6">
      <w:pPr>
        <w:spacing w:after="0" w:line="240" w:lineRule="auto"/>
        <w:jc w:val="center"/>
        <w:rPr>
          <w:rFonts w:ascii="Times New Roman" w:hAnsi="Times New Roman"/>
          <w:b/>
          <w:sz w:val="24"/>
          <w:szCs w:val="24"/>
        </w:rPr>
      </w:pPr>
    </w:p>
    <w:p w:rsidR="002E79C6" w:rsidRPr="006621D7" w:rsidRDefault="002E79C6" w:rsidP="002E79C6">
      <w:pPr>
        <w:pBdr>
          <w:top w:val="single" w:sz="12" w:space="1" w:color="auto"/>
        </w:pBdr>
        <w:spacing w:after="0" w:line="240" w:lineRule="auto"/>
        <w:jc w:val="center"/>
        <w:rPr>
          <w:rFonts w:ascii="Times New Roman" w:hAnsi="Times New Roman"/>
          <w:b/>
          <w:sz w:val="36"/>
          <w:szCs w:val="36"/>
        </w:rPr>
      </w:pPr>
      <w:r w:rsidRPr="006621D7">
        <w:rPr>
          <w:rFonts w:ascii="Times New Roman" w:hAnsi="Times New Roman"/>
          <w:b/>
          <w:sz w:val="36"/>
          <w:szCs w:val="36"/>
        </w:rPr>
        <w:t>INDIAN STATISTICAL INSTITUTE</w:t>
      </w:r>
    </w:p>
    <w:p w:rsidR="002E79C6" w:rsidRPr="006621D7" w:rsidRDefault="00EB7A0A" w:rsidP="00EB7A0A">
      <w:pPr>
        <w:pBdr>
          <w:top w:val="single" w:sz="12" w:space="1" w:color="auto"/>
        </w:pBdr>
        <w:spacing w:after="0" w:line="240" w:lineRule="auto"/>
        <w:rPr>
          <w:rFonts w:ascii="Times New Roman" w:hAnsi="Times New Roman"/>
          <w:b/>
          <w:sz w:val="36"/>
          <w:szCs w:val="36"/>
        </w:rPr>
      </w:pPr>
      <w:r>
        <w:rPr>
          <w:rFonts w:ascii="Times New Roman" w:hAnsi="Times New Roman"/>
          <w:b/>
          <w:sz w:val="36"/>
          <w:szCs w:val="36"/>
        </w:rPr>
        <w:tab/>
      </w:r>
      <w:r>
        <w:rPr>
          <w:rFonts w:ascii="Times New Roman" w:hAnsi="Times New Roman"/>
          <w:b/>
          <w:sz w:val="36"/>
          <w:szCs w:val="36"/>
        </w:rPr>
        <w:tab/>
      </w:r>
    </w:p>
    <w:p w:rsidR="002E79C6" w:rsidRDefault="002E79C6" w:rsidP="002E79C6">
      <w:pPr>
        <w:spacing w:after="40" w:line="240" w:lineRule="auto"/>
        <w:jc w:val="right"/>
        <w:rPr>
          <w:rFonts w:ascii="Times New Roman" w:hAnsi="Times New Roman"/>
          <w:color w:val="000000"/>
          <w:sz w:val="24"/>
          <w:szCs w:val="24"/>
        </w:rPr>
      </w:pPr>
    </w:p>
    <w:p w:rsidR="002E79C6" w:rsidRDefault="002E79C6" w:rsidP="002E79C6">
      <w:pPr>
        <w:spacing w:after="40" w:line="240" w:lineRule="auto"/>
        <w:jc w:val="right"/>
        <w:rPr>
          <w:rFonts w:ascii="Times New Roman" w:hAnsi="Times New Roman"/>
          <w:color w:val="000000"/>
          <w:sz w:val="24"/>
          <w:szCs w:val="24"/>
        </w:rPr>
      </w:pPr>
    </w:p>
    <w:p w:rsidR="002E79C6" w:rsidRDefault="002E79C6" w:rsidP="002E79C6">
      <w:pPr>
        <w:spacing w:after="40" w:line="240" w:lineRule="auto"/>
        <w:jc w:val="right"/>
        <w:rPr>
          <w:rFonts w:ascii="Times New Roman" w:hAnsi="Times New Roman"/>
          <w:color w:val="000000"/>
          <w:sz w:val="24"/>
          <w:szCs w:val="24"/>
        </w:rPr>
      </w:pPr>
    </w:p>
    <w:p w:rsidR="002E79C6" w:rsidRDefault="002E79C6" w:rsidP="002E79C6">
      <w:pPr>
        <w:spacing w:after="40" w:line="240" w:lineRule="auto"/>
        <w:jc w:val="right"/>
        <w:rPr>
          <w:rFonts w:ascii="Times New Roman" w:hAnsi="Times New Roman"/>
          <w:color w:val="000000"/>
          <w:sz w:val="24"/>
          <w:szCs w:val="24"/>
        </w:rPr>
      </w:pPr>
    </w:p>
    <w:p w:rsidR="002E79C6" w:rsidRPr="00303F84" w:rsidRDefault="002E79C6" w:rsidP="002E79C6">
      <w:pPr>
        <w:spacing w:after="40" w:line="240" w:lineRule="auto"/>
        <w:jc w:val="right"/>
        <w:rPr>
          <w:rFonts w:ascii="Times New Roman" w:hAnsi="Times New Roman"/>
          <w:color w:val="000000"/>
          <w:sz w:val="24"/>
          <w:szCs w:val="24"/>
        </w:rPr>
      </w:pPr>
      <w:r w:rsidRPr="00303F84">
        <w:rPr>
          <w:rFonts w:ascii="Times New Roman" w:hAnsi="Times New Roman"/>
          <w:color w:val="000000"/>
          <w:sz w:val="24"/>
          <w:szCs w:val="24"/>
        </w:rPr>
        <w:t xml:space="preserve">Date: </w:t>
      </w:r>
      <w:r>
        <w:rPr>
          <w:rFonts w:ascii="Times New Roman" w:hAnsi="Times New Roman"/>
          <w:color w:val="000000"/>
          <w:sz w:val="24"/>
          <w:szCs w:val="24"/>
        </w:rPr>
        <w:t>.............</w:t>
      </w:r>
    </w:p>
    <w:p w:rsidR="002E79C6" w:rsidRPr="00303F84" w:rsidRDefault="002E79C6" w:rsidP="002E79C6">
      <w:pPr>
        <w:spacing w:after="40" w:line="240" w:lineRule="auto"/>
        <w:jc w:val="right"/>
        <w:rPr>
          <w:rFonts w:ascii="Times New Roman" w:hAnsi="Times New Roman"/>
          <w:b/>
          <w:color w:val="000000"/>
          <w:sz w:val="24"/>
          <w:szCs w:val="24"/>
          <w:u w:val="single"/>
        </w:rPr>
      </w:pPr>
    </w:p>
    <w:p w:rsidR="002E79C6" w:rsidRDefault="002E79C6" w:rsidP="002E79C6">
      <w:pPr>
        <w:spacing w:after="40" w:line="240" w:lineRule="auto"/>
        <w:jc w:val="center"/>
        <w:rPr>
          <w:rFonts w:ascii="Times New Roman" w:hAnsi="Times New Roman"/>
          <w:b/>
          <w:color w:val="000000"/>
          <w:sz w:val="36"/>
          <w:szCs w:val="24"/>
        </w:rPr>
      </w:pPr>
    </w:p>
    <w:p w:rsidR="002E79C6" w:rsidRPr="005E0FEE" w:rsidRDefault="002E79C6" w:rsidP="002E79C6">
      <w:pPr>
        <w:spacing w:after="40" w:line="240" w:lineRule="auto"/>
        <w:jc w:val="center"/>
        <w:rPr>
          <w:rFonts w:ascii="Times New Roman" w:hAnsi="Times New Roman"/>
          <w:b/>
          <w:color w:val="000000"/>
          <w:sz w:val="24"/>
          <w:szCs w:val="24"/>
          <w:u w:val="single"/>
        </w:rPr>
      </w:pPr>
      <w:r w:rsidRPr="005E0FEE">
        <w:rPr>
          <w:rFonts w:ascii="Times New Roman" w:hAnsi="Times New Roman"/>
          <w:b/>
          <w:color w:val="000000"/>
          <w:sz w:val="36"/>
          <w:szCs w:val="24"/>
          <w:u w:val="single"/>
        </w:rPr>
        <w:t xml:space="preserve">CERTIFICATE </w:t>
      </w:r>
    </w:p>
    <w:p w:rsidR="002E79C6" w:rsidRPr="00303F84" w:rsidRDefault="002E79C6" w:rsidP="002E79C6">
      <w:pPr>
        <w:spacing w:after="40" w:line="240" w:lineRule="auto"/>
        <w:jc w:val="both"/>
        <w:rPr>
          <w:rFonts w:ascii="Times New Roman" w:hAnsi="Times New Roman"/>
          <w:b/>
          <w:color w:val="000000"/>
          <w:sz w:val="24"/>
          <w:szCs w:val="24"/>
        </w:rPr>
      </w:pPr>
    </w:p>
    <w:p w:rsidR="002E79C6" w:rsidRDefault="002E79C6" w:rsidP="002E79C6">
      <w:pPr>
        <w:spacing w:after="40" w:line="240" w:lineRule="auto"/>
        <w:jc w:val="both"/>
        <w:rPr>
          <w:rFonts w:ascii="Times New Roman" w:hAnsi="Times New Roman"/>
          <w:color w:val="000000"/>
          <w:sz w:val="24"/>
          <w:szCs w:val="24"/>
        </w:rPr>
      </w:pPr>
    </w:p>
    <w:p w:rsidR="002E79C6" w:rsidRPr="00303F84" w:rsidRDefault="002E79C6" w:rsidP="002E79C6">
      <w:pPr>
        <w:spacing w:after="40" w:line="240" w:lineRule="auto"/>
        <w:jc w:val="both"/>
        <w:rPr>
          <w:rFonts w:ascii="Times New Roman" w:hAnsi="Times New Roman"/>
          <w:b/>
          <w:color w:val="000000"/>
          <w:sz w:val="24"/>
          <w:szCs w:val="24"/>
        </w:rPr>
      </w:pPr>
      <w:r w:rsidRPr="00303F84">
        <w:rPr>
          <w:rFonts w:ascii="Times New Roman" w:hAnsi="Times New Roman"/>
          <w:color w:val="000000"/>
          <w:sz w:val="24"/>
          <w:szCs w:val="24"/>
        </w:rPr>
        <w:t xml:space="preserve">This </w:t>
      </w:r>
      <w:r w:rsidR="005E0FEE">
        <w:rPr>
          <w:rFonts w:ascii="Times New Roman" w:hAnsi="Times New Roman"/>
          <w:color w:val="000000"/>
          <w:sz w:val="24"/>
          <w:szCs w:val="24"/>
        </w:rPr>
        <w:t>is to certify Mr./</w:t>
      </w:r>
      <w:r w:rsidRPr="00303F84">
        <w:rPr>
          <w:rFonts w:ascii="Times New Roman" w:hAnsi="Times New Roman"/>
          <w:color w:val="000000"/>
          <w:sz w:val="24"/>
          <w:szCs w:val="24"/>
        </w:rPr>
        <w:t xml:space="preserve">Ms. </w:t>
      </w:r>
      <w:r w:rsidR="005E0FEE">
        <w:rPr>
          <w:rFonts w:ascii="Times New Roman" w:hAnsi="Times New Roman"/>
          <w:color w:val="000000"/>
          <w:sz w:val="24"/>
          <w:szCs w:val="24"/>
        </w:rPr>
        <w:t xml:space="preserve">......................................... </w:t>
      </w:r>
      <w:r w:rsidRPr="00303F84">
        <w:rPr>
          <w:rFonts w:ascii="Times New Roman" w:hAnsi="Times New Roman"/>
          <w:color w:val="000000"/>
          <w:sz w:val="24"/>
          <w:szCs w:val="24"/>
        </w:rPr>
        <w:t xml:space="preserve">has </w:t>
      </w:r>
      <w:r>
        <w:rPr>
          <w:rFonts w:ascii="Times New Roman" w:hAnsi="Times New Roman"/>
          <w:color w:val="000000"/>
          <w:sz w:val="24"/>
          <w:szCs w:val="24"/>
        </w:rPr>
        <w:t>done</w:t>
      </w:r>
      <w:r w:rsidRPr="00303F84">
        <w:rPr>
          <w:rFonts w:ascii="Times New Roman" w:hAnsi="Times New Roman"/>
          <w:color w:val="000000"/>
          <w:sz w:val="24"/>
          <w:szCs w:val="24"/>
        </w:rPr>
        <w:t xml:space="preserve"> the </w:t>
      </w:r>
      <w:r>
        <w:rPr>
          <w:rFonts w:ascii="Times New Roman" w:hAnsi="Times New Roman"/>
          <w:color w:val="000000"/>
          <w:sz w:val="24"/>
          <w:szCs w:val="24"/>
        </w:rPr>
        <w:t>project</w:t>
      </w:r>
      <w:r w:rsidRPr="00303F84">
        <w:rPr>
          <w:rFonts w:ascii="Times New Roman" w:hAnsi="Times New Roman"/>
          <w:color w:val="000000"/>
          <w:sz w:val="24"/>
          <w:szCs w:val="24"/>
        </w:rPr>
        <w:t xml:space="preserve"> under my</w:t>
      </w:r>
      <w:r>
        <w:rPr>
          <w:rFonts w:ascii="Times New Roman" w:hAnsi="Times New Roman"/>
          <w:color w:val="000000"/>
          <w:sz w:val="24"/>
          <w:szCs w:val="24"/>
        </w:rPr>
        <w:t xml:space="preserve"> supervision and guidance (from ...................... </w:t>
      </w:r>
      <w:r w:rsidRPr="00303F84">
        <w:rPr>
          <w:rFonts w:ascii="Times New Roman" w:hAnsi="Times New Roman"/>
          <w:color w:val="000000"/>
          <w:sz w:val="24"/>
          <w:szCs w:val="24"/>
        </w:rPr>
        <w:t xml:space="preserve">to </w:t>
      </w:r>
      <w:r>
        <w:rPr>
          <w:rFonts w:ascii="Times New Roman" w:hAnsi="Times New Roman"/>
          <w:color w:val="000000"/>
          <w:sz w:val="24"/>
          <w:szCs w:val="24"/>
        </w:rPr>
        <w:t xml:space="preserve"> ..................</w:t>
      </w:r>
      <w:r w:rsidRPr="00303F84">
        <w:rPr>
          <w:rFonts w:ascii="Times New Roman" w:hAnsi="Times New Roman"/>
          <w:color w:val="000000"/>
          <w:sz w:val="24"/>
          <w:szCs w:val="24"/>
        </w:rPr>
        <w:t xml:space="preserve">). This is an original project report </w:t>
      </w:r>
      <w:r>
        <w:rPr>
          <w:rFonts w:ascii="Times New Roman" w:hAnsi="Times New Roman"/>
          <w:color w:val="000000"/>
          <w:sz w:val="24"/>
          <w:szCs w:val="24"/>
        </w:rPr>
        <w:t>based on work</w:t>
      </w:r>
      <w:r w:rsidRPr="00303F84">
        <w:rPr>
          <w:rFonts w:ascii="Times New Roman" w:hAnsi="Times New Roman"/>
          <w:color w:val="000000"/>
          <w:sz w:val="24"/>
          <w:szCs w:val="24"/>
        </w:rPr>
        <w:t xml:space="preserve"> carried out by him / her in partial </w:t>
      </w:r>
      <w:r w:rsidR="005E0FEE" w:rsidRPr="00303F84">
        <w:rPr>
          <w:rFonts w:ascii="Times New Roman" w:hAnsi="Times New Roman"/>
          <w:color w:val="000000"/>
          <w:sz w:val="24"/>
          <w:szCs w:val="24"/>
        </w:rPr>
        <w:t>fulfilment</w:t>
      </w:r>
      <w:r w:rsidRPr="00303F84">
        <w:rPr>
          <w:rFonts w:ascii="Times New Roman" w:hAnsi="Times New Roman"/>
          <w:color w:val="000000"/>
          <w:sz w:val="24"/>
          <w:szCs w:val="24"/>
        </w:rPr>
        <w:t xml:space="preserve"> and requirement of </w:t>
      </w:r>
      <w:r>
        <w:rPr>
          <w:rFonts w:ascii="Times New Roman" w:hAnsi="Times New Roman"/>
          <w:color w:val="000000"/>
          <w:sz w:val="24"/>
          <w:szCs w:val="24"/>
        </w:rPr>
        <w:t xml:space="preserve">the </w:t>
      </w:r>
      <w:r w:rsidRPr="006A6F99">
        <w:rPr>
          <w:rFonts w:ascii="AR BLANCA" w:hAnsi="AR BLANCA"/>
          <w:color w:val="000000"/>
          <w:sz w:val="24"/>
          <w:szCs w:val="24"/>
        </w:rPr>
        <w:t xml:space="preserve">Post Graduate Diploma in Statistical Methods and </w:t>
      </w:r>
      <w:r w:rsidR="005E0FEE" w:rsidRPr="006A6F99">
        <w:rPr>
          <w:rFonts w:ascii="AR BLANCA" w:hAnsi="AR BLANCA"/>
          <w:color w:val="000000"/>
          <w:sz w:val="24"/>
          <w:szCs w:val="24"/>
        </w:rPr>
        <w:t>Analytics</w:t>
      </w:r>
      <w:r w:rsidR="005E0FEE">
        <w:rPr>
          <w:rFonts w:ascii="Times New Roman" w:hAnsi="Times New Roman"/>
          <w:color w:val="000000"/>
          <w:sz w:val="24"/>
          <w:szCs w:val="24"/>
        </w:rPr>
        <w:t xml:space="preserve"> programme</w:t>
      </w:r>
      <w:r>
        <w:rPr>
          <w:rFonts w:ascii="Times New Roman" w:hAnsi="Times New Roman"/>
          <w:color w:val="000000"/>
          <w:sz w:val="24"/>
          <w:szCs w:val="24"/>
        </w:rPr>
        <w:t xml:space="preserve"> of </w:t>
      </w:r>
      <w:r w:rsidR="005E0FEE">
        <w:rPr>
          <w:rFonts w:ascii="Times New Roman" w:hAnsi="Times New Roman"/>
          <w:color w:val="000000"/>
          <w:sz w:val="24"/>
          <w:szCs w:val="24"/>
        </w:rPr>
        <w:t>the Indian</w:t>
      </w:r>
      <w:r>
        <w:rPr>
          <w:rFonts w:ascii="Times New Roman" w:hAnsi="Times New Roman"/>
          <w:color w:val="000000"/>
          <w:sz w:val="24"/>
          <w:szCs w:val="24"/>
        </w:rPr>
        <w:t xml:space="preserve"> Statistical Institute, North-East Centre, Tezpur, Assam</w:t>
      </w:r>
      <w:r w:rsidRPr="00303F84">
        <w:rPr>
          <w:rFonts w:ascii="Times New Roman" w:hAnsi="Times New Roman"/>
          <w:color w:val="000000"/>
          <w:sz w:val="24"/>
          <w:szCs w:val="24"/>
        </w:rPr>
        <w:t>.</w:t>
      </w:r>
    </w:p>
    <w:p w:rsidR="002E79C6" w:rsidRPr="00303F84" w:rsidRDefault="002E79C6" w:rsidP="002E79C6">
      <w:pPr>
        <w:spacing w:after="40" w:line="240" w:lineRule="auto"/>
        <w:jc w:val="both"/>
        <w:rPr>
          <w:rFonts w:ascii="Times New Roman" w:hAnsi="Times New Roman"/>
          <w:b/>
          <w:color w:val="000000"/>
          <w:sz w:val="24"/>
          <w:szCs w:val="24"/>
        </w:rPr>
      </w:pPr>
    </w:p>
    <w:p w:rsidR="002E79C6" w:rsidRPr="00303F84" w:rsidRDefault="002E79C6" w:rsidP="002E79C6">
      <w:pPr>
        <w:spacing w:after="40" w:line="240" w:lineRule="auto"/>
        <w:jc w:val="both"/>
        <w:rPr>
          <w:rFonts w:ascii="Times New Roman" w:hAnsi="Times New Roman"/>
          <w:b/>
          <w:color w:val="000000"/>
          <w:sz w:val="24"/>
          <w:szCs w:val="24"/>
        </w:rPr>
      </w:pPr>
    </w:p>
    <w:p w:rsidR="002E79C6" w:rsidRPr="00303F84" w:rsidRDefault="002E79C6" w:rsidP="002E79C6">
      <w:pPr>
        <w:spacing w:after="40" w:line="240" w:lineRule="auto"/>
        <w:ind w:left="5760"/>
        <w:rPr>
          <w:rFonts w:ascii="Times New Roman" w:hAnsi="Times New Roman"/>
          <w:b/>
          <w:color w:val="000000"/>
          <w:sz w:val="24"/>
          <w:szCs w:val="24"/>
        </w:rPr>
      </w:pPr>
    </w:p>
    <w:p w:rsidR="002E79C6" w:rsidRPr="00303F84" w:rsidRDefault="002E79C6" w:rsidP="002E79C6">
      <w:pPr>
        <w:spacing w:after="40" w:line="240" w:lineRule="auto"/>
        <w:jc w:val="both"/>
        <w:rPr>
          <w:rFonts w:ascii="Times New Roman" w:hAnsi="Times New Roman"/>
          <w:b/>
          <w:color w:val="000000"/>
          <w:sz w:val="24"/>
          <w:szCs w:val="24"/>
        </w:rPr>
      </w:pPr>
    </w:p>
    <w:p w:rsidR="002E79C6" w:rsidRPr="00303F84" w:rsidRDefault="002E79C6" w:rsidP="002E79C6">
      <w:pPr>
        <w:spacing w:after="40" w:line="240" w:lineRule="auto"/>
        <w:jc w:val="both"/>
        <w:rPr>
          <w:rFonts w:ascii="Times New Roman" w:hAnsi="Times New Roman"/>
          <w:b/>
          <w:color w:val="000000"/>
          <w:sz w:val="24"/>
          <w:szCs w:val="24"/>
        </w:rPr>
      </w:pPr>
    </w:p>
    <w:p w:rsidR="002E79C6" w:rsidRDefault="002E79C6" w:rsidP="002E79C6">
      <w:pPr>
        <w:spacing w:after="40" w:line="240" w:lineRule="auto"/>
        <w:jc w:val="center"/>
        <w:rPr>
          <w:rFonts w:ascii="Times New Roman" w:hAnsi="Times New Roman"/>
          <w:b/>
          <w:sz w:val="36"/>
          <w:szCs w:val="24"/>
          <w:u w:val="single"/>
        </w:rPr>
      </w:pPr>
      <w:r w:rsidRPr="00303F84">
        <w:rPr>
          <w:rFonts w:ascii="Times New Roman" w:hAnsi="Times New Roman"/>
          <w:b/>
          <w:color w:val="000000"/>
          <w:sz w:val="24"/>
          <w:szCs w:val="24"/>
        </w:rPr>
        <w:tab/>
      </w:r>
      <w:r w:rsidRPr="00303F84">
        <w:rPr>
          <w:rFonts w:ascii="Times New Roman" w:hAnsi="Times New Roman"/>
          <w:b/>
          <w:color w:val="000000"/>
          <w:sz w:val="24"/>
          <w:szCs w:val="24"/>
        </w:rPr>
        <w:tab/>
      </w:r>
      <w:r w:rsidRPr="00303F84">
        <w:rPr>
          <w:rFonts w:ascii="Times New Roman" w:hAnsi="Times New Roman"/>
          <w:b/>
          <w:color w:val="000000"/>
          <w:sz w:val="24"/>
          <w:szCs w:val="24"/>
        </w:rPr>
        <w:tab/>
      </w:r>
      <w:r w:rsidRPr="00303F84">
        <w:rPr>
          <w:rFonts w:ascii="Times New Roman" w:hAnsi="Times New Roman"/>
          <w:b/>
          <w:color w:val="000000"/>
          <w:sz w:val="24"/>
          <w:szCs w:val="24"/>
        </w:rPr>
        <w:tab/>
      </w:r>
      <w:r w:rsidRPr="00303F84">
        <w:rPr>
          <w:rFonts w:ascii="Times New Roman" w:hAnsi="Times New Roman"/>
          <w:b/>
          <w:color w:val="000000"/>
          <w:sz w:val="24"/>
          <w:szCs w:val="24"/>
        </w:rPr>
        <w:tab/>
      </w:r>
      <w:r w:rsidRPr="00303F84">
        <w:rPr>
          <w:rFonts w:ascii="Times New Roman" w:hAnsi="Times New Roman"/>
          <w:b/>
          <w:color w:val="000000"/>
          <w:sz w:val="24"/>
          <w:szCs w:val="24"/>
        </w:rPr>
        <w:tab/>
      </w:r>
      <w:r w:rsidRPr="00303F84">
        <w:rPr>
          <w:rFonts w:ascii="Times New Roman" w:hAnsi="Times New Roman"/>
          <w:b/>
          <w:color w:val="000000"/>
          <w:sz w:val="24"/>
          <w:szCs w:val="24"/>
        </w:rPr>
        <w:tab/>
      </w:r>
      <w:r>
        <w:rPr>
          <w:rFonts w:ascii="Times New Roman" w:hAnsi="Times New Roman"/>
          <w:b/>
          <w:color w:val="000000"/>
          <w:sz w:val="24"/>
          <w:szCs w:val="24"/>
        </w:rPr>
        <w:t xml:space="preserve"> (Name of the f</w:t>
      </w:r>
      <w:r w:rsidRPr="00303F84">
        <w:rPr>
          <w:rFonts w:ascii="Times New Roman" w:hAnsi="Times New Roman"/>
          <w:b/>
          <w:color w:val="000000"/>
          <w:sz w:val="24"/>
          <w:szCs w:val="24"/>
        </w:rPr>
        <w:t>aculty)</w:t>
      </w: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2E79C6" w:rsidRDefault="002E79C6" w:rsidP="002E79C6">
      <w:pPr>
        <w:spacing w:after="40" w:line="240" w:lineRule="auto"/>
        <w:jc w:val="center"/>
        <w:rPr>
          <w:rFonts w:ascii="Times New Roman" w:hAnsi="Times New Roman"/>
          <w:b/>
          <w:sz w:val="36"/>
          <w:szCs w:val="24"/>
          <w:u w:val="single"/>
        </w:rPr>
      </w:pPr>
    </w:p>
    <w:p w:rsidR="001A10C2" w:rsidRDefault="001A10C2" w:rsidP="001A10C2">
      <w:pPr>
        <w:spacing w:after="40" w:line="240" w:lineRule="auto"/>
        <w:rPr>
          <w:rFonts w:ascii="Times New Roman" w:hAnsi="Times New Roman"/>
          <w:b/>
          <w:sz w:val="36"/>
          <w:szCs w:val="24"/>
          <w:u w:val="single"/>
        </w:rPr>
      </w:pPr>
    </w:p>
    <w:p w:rsidR="002E79C6" w:rsidRDefault="002E79C6" w:rsidP="001A10C2">
      <w:pPr>
        <w:spacing w:after="40" w:line="240" w:lineRule="auto"/>
        <w:jc w:val="center"/>
        <w:rPr>
          <w:rFonts w:ascii="Times New Roman" w:hAnsi="Times New Roman"/>
          <w:b/>
          <w:sz w:val="36"/>
          <w:szCs w:val="24"/>
          <w:u w:val="single"/>
        </w:rPr>
      </w:pPr>
      <w:r w:rsidRPr="000E5191">
        <w:rPr>
          <w:rFonts w:ascii="Times New Roman" w:hAnsi="Times New Roman"/>
          <w:b/>
          <w:sz w:val="36"/>
          <w:szCs w:val="24"/>
          <w:u w:val="single"/>
        </w:rPr>
        <w:lastRenderedPageBreak/>
        <w:t>ACKNOWLEDGEMENT</w:t>
      </w:r>
    </w:p>
    <w:p w:rsidR="005E1CD3" w:rsidRDefault="005E1CD3" w:rsidP="001A10C2">
      <w:pPr>
        <w:spacing w:after="40" w:line="240" w:lineRule="auto"/>
        <w:jc w:val="center"/>
        <w:rPr>
          <w:rFonts w:ascii="Times New Roman" w:hAnsi="Times New Roman"/>
          <w:b/>
          <w:sz w:val="24"/>
          <w:szCs w:val="24"/>
        </w:rPr>
      </w:pPr>
    </w:p>
    <w:p w:rsidR="002E79C6" w:rsidRDefault="002E79C6" w:rsidP="002E79C6">
      <w:pPr>
        <w:spacing w:after="40" w:line="240" w:lineRule="auto"/>
        <w:jc w:val="center"/>
        <w:rPr>
          <w:rFonts w:ascii="Times New Roman" w:hAnsi="Times New Roman"/>
          <w:b/>
          <w:sz w:val="24"/>
          <w:szCs w:val="24"/>
        </w:rPr>
      </w:pPr>
    </w:p>
    <w:p w:rsidR="002E79C6" w:rsidRPr="00303F84" w:rsidRDefault="001A10C2" w:rsidP="002E79C6">
      <w:pPr>
        <w:spacing w:after="40" w:line="360" w:lineRule="auto"/>
        <w:jc w:val="both"/>
        <w:rPr>
          <w:rFonts w:ascii="Times New Roman" w:hAnsi="Times New Roman"/>
          <w:sz w:val="24"/>
          <w:szCs w:val="24"/>
        </w:rPr>
      </w:pPr>
      <w:r>
        <w:rPr>
          <w:rFonts w:ascii="Times New Roman" w:hAnsi="Times New Roman"/>
          <w:sz w:val="24"/>
          <w:szCs w:val="24"/>
        </w:rPr>
        <w:t xml:space="preserve">It gives me immense pleasure and joy to express my heart full gratitude to my project supervisor Dr.Sanjit Maitra, Indian Statistical Institute, North-East Centre, Tezpur. Without his constant inspiration and encouragement, the present work would not have been possible. I would like to express my </w:t>
      </w:r>
      <w:r w:rsidR="003C2D7E">
        <w:rPr>
          <w:rFonts w:ascii="Times New Roman" w:hAnsi="Times New Roman"/>
          <w:sz w:val="24"/>
          <w:szCs w:val="24"/>
        </w:rPr>
        <w:t>heartiest thanks to faculty members of Indian Statistical Institute, North-East centre, Tezpur, for their encouragement. Finally I thank my parents and friends, for their support and for being my constant source of inspiration.</w:t>
      </w:r>
    </w:p>
    <w:p w:rsidR="003C2D7E" w:rsidRDefault="003C2D7E" w:rsidP="002E79C6">
      <w:pPr>
        <w:spacing w:after="40" w:line="360" w:lineRule="auto"/>
        <w:jc w:val="right"/>
        <w:rPr>
          <w:rFonts w:ascii="Times New Roman" w:hAnsi="Times New Roman"/>
          <w:b/>
          <w:sz w:val="24"/>
          <w:szCs w:val="24"/>
        </w:rPr>
      </w:pPr>
    </w:p>
    <w:p w:rsidR="003C2D7E" w:rsidRDefault="003C2D7E" w:rsidP="002E79C6">
      <w:pPr>
        <w:spacing w:after="40" w:line="360" w:lineRule="auto"/>
        <w:jc w:val="right"/>
        <w:rPr>
          <w:rFonts w:ascii="Times New Roman" w:hAnsi="Times New Roman"/>
          <w:b/>
          <w:sz w:val="24"/>
          <w:szCs w:val="24"/>
        </w:rPr>
      </w:pPr>
    </w:p>
    <w:p w:rsidR="003C2D7E" w:rsidRDefault="003C2D7E" w:rsidP="002E79C6">
      <w:pPr>
        <w:spacing w:after="40" w:line="360" w:lineRule="auto"/>
        <w:jc w:val="right"/>
        <w:rPr>
          <w:rFonts w:ascii="Times New Roman" w:hAnsi="Times New Roman"/>
          <w:b/>
          <w:sz w:val="24"/>
          <w:szCs w:val="24"/>
        </w:rPr>
      </w:pPr>
    </w:p>
    <w:p w:rsidR="002E79C6" w:rsidRPr="00303F84" w:rsidRDefault="002E79C6" w:rsidP="002E79C6">
      <w:pPr>
        <w:spacing w:after="40" w:line="360" w:lineRule="auto"/>
        <w:jc w:val="right"/>
        <w:rPr>
          <w:rFonts w:ascii="Times New Roman" w:hAnsi="Times New Roman"/>
          <w:b/>
          <w:sz w:val="24"/>
          <w:szCs w:val="24"/>
        </w:rPr>
      </w:pPr>
      <w:r>
        <w:rPr>
          <w:rFonts w:ascii="Times New Roman" w:hAnsi="Times New Roman"/>
          <w:b/>
          <w:sz w:val="24"/>
          <w:szCs w:val="24"/>
        </w:rPr>
        <w:t>(Name of the s</w:t>
      </w:r>
      <w:r w:rsidRPr="00303F84">
        <w:rPr>
          <w:rFonts w:ascii="Times New Roman" w:hAnsi="Times New Roman"/>
          <w:b/>
          <w:sz w:val="24"/>
          <w:szCs w:val="24"/>
        </w:rPr>
        <w:t>tudent)</w:t>
      </w:r>
    </w:p>
    <w:p w:rsidR="002E79C6" w:rsidRPr="00303F84" w:rsidRDefault="002E79C6" w:rsidP="002E79C6">
      <w:pPr>
        <w:spacing w:after="40" w:line="360" w:lineRule="auto"/>
        <w:jc w:val="both"/>
        <w:rPr>
          <w:rFonts w:ascii="Times New Roman" w:hAnsi="Times New Roman"/>
          <w:b/>
          <w:sz w:val="24"/>
          <w:szCs w:val="24"/>
        </w:rPr>
      </w:pPr>
    </w:p>
    <w:p w:rsidR="002E79C6" w:rsidRPr="00303F84" w:rsidRDefault="002E79C6" w:rsidP="002E79C6">
      <w:pPr>
        <w:spacing w:after="40" w:line="240" w:lineRule="auto"/>
        <w:jc w:val="both"/>
        <w:rPr>
          <w:rFonts w:ascii="Times New Roman" w:hAnsi="Times New Roman"/>
          <w:b/>
          <w:sz w:val="24"/>
          <w:szCs w:val="24"/>
        </w:rPr>
      </w:pPr>
    </w:p>
    <w:p w:rsidR="002E79C6" w:rsidRDefault="002E79C6" w:rsidP="002E79C6">
      <w:pPr>
        <w:spacing w:after="0" w:line="240" w:lineRule="auto"/>
        <w:rPr>
          <w:rFonts w:ascii="Times New Roman" w:hAnsi="Times New Roman"/>
          <w:b/>
          <w:sz w:val="24"/>
          <w:szCs w:val="24"/>
        </w:rPr>
      </w:pPr>
      <w:r>
        <w:rPr>
          <w:rFonts w:ascii="Times New Roman" w:hAnsi="Times New Roman"/>
          <w:b/>
          <w:sz w:val="24"/>
          <w:szCs w:val="24"/>
        </w:rPr>
        <w:br w:type="page"/>
      </w:r>
    </w:p>
    <w:p w:rsidR="002E79C6" w:rsidRDefault="002E79C6"/>
    <w:p w:rsidR="0024653E" w:rsidRPr="006F4C0E" w:rsidRDefault="00DA4C6F" w:rsidP="006F4C0E">
      <w:pPr>
        <w:jc w:val="center"/>
        <w:rPr>
          <w:rFonts w:ascii="Times New Roman" w:hAnsi="Times New Roman" w:cs="Times New Roman"/>
          <w:b/>
          <w:sz w:val="36"/>
          <w:szCs w:val="36"/>
          <w:u w:val="single"/>
        </w:rPr>
      </w:pPr>
      <w:r w:rsidRPr="00DA4C6F">
        <w:rPr>
          <w:rFonts w:ascii="Times New Roman" w:hAnsi="Times New Roman" w:cs="Times New Roman"/>
          <w:b/>
          <w:sz w:val="36"/>
          <w:szCs w:val="36"/>
          <w:u w:val="single"/>
        </w:rPr>
        <w:t>CONTENTS</w:t>
      </w:r>
    </w:p>
    <w:tbl>
      <w:tblPr>
        <w:tblW w:w="9271" w:type="dxa"/>
        <w:tblInd w:w="99" w:type="dxa"/>
        <w:tblLook w:val="04A0"/>
      </w:tblPr>
      <w:tblGrid>
        <w:gridCol w:w="9339"/>
        <w:gridCol w:w="1654"/>
      </w:tblGrid>
      <w:tr w:rsidR="00060300" w:rsidRPr="00060300" w:rsidTr="00060300">
        <w:trPr>
          <w:trHeight w:val="304"/>
        </w:trPr>
        <w:tc>
          <w:tcPr>
            <w:tcW w:w="7617" w:type="dxa"/>
            <w:tcBorders>
              <w:top w:val="nil"/>
              <w:left w:val="nil"/>
              <w:bottom w:val="nil"/>
              <w:right w:val="nil"/>
            </w:tcBorders>
            <w:shd w:val="clear" w:color="auto" w:fill="auto"/>
            <w:noWrap/>
            <w:vAlign w:val="bottom"/>
            <w:hideMark/>
          </w:tcPr>
          <w:tbl>
            <w:tblPr>
              <w:tblW w:w="9123" w:type="dxa"/>
              <w:tblLook w:val="04A0"/>
            </w:tblPr>
            <w:tblGrid>
              <w:gridCol w:w="7495"/>
              <w:gridCol w:w="1628"/>
            </w:tblGrid>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b/>
                      <w:bCs/>
                      <w:color w:val="000000"/>
                      <w:sz w:val="24"/>
                      <w:szCs w:val="24"/>
                      <w:lang w:eastAsia="en-IN"/>
                    </w:rPr>
                  </w:pPr>
                  <w:r w:rsidRPr="00EA3297">
                    <w:rPr>
                      <w:rFonts w:ascii="Times New Roman" w:eastAsia="Times New Roman" w:hAnsi="Times New Roman" w:cs="Times New Roman"/>
                      <w:b/>
                      <w:bCs/>
                      <w:color w:val="000000"/>
                      <w:sz w:val="24"/>
                      <w:szCs w:val="24"/>
                      <w:lang w:val="en-US" w:eastAsia="en-IN"/>
                    </w:rPr>
                    <w:t>i)  Certificate</w:t>
                  </w:r>
                </w:p>
              </w:tc>
              <w:tc>
                <w:tcPr>
                  <w:tcW w:w="1628" w:type="dxa"/>
                  <w:tcBorders>
                    <w:top w:val="nil"/>
                    <w:left w:val="nil"/>
                    <w:bottom w:val="nil"/>
                    <w:right w:val="nil"/>
                  </w:tcBorders>
                  <w:shd w:val="clear" w:color="auto" w:fill="auto"/>
                  <w:noWrap/>
                  <w:vAlign w:val="bottom"/>
                  <w:hideMark/>
                </w:tcPr>
                <w:p w:rsidR="00EA3297" w:rsidRPr="00EA3297" w:rsidRDefault="0090788F" w:rsidP="00EA3297">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b/>
                      <w:bCs/>
                      <w:color w:val="000000"/>
                      <w:sz w:val="24"/>
                      <w:szCs w:val="24"/>
                      <w:lang w:eastAsia="en-IN"/>
                    </w:rPr>
                  </w:pPr>
                  <w:r w:rsidRPr="00EA3297">
                    <w:rPr>
                      <w:rFonts w:ascii="Times New Roman" w:eastAsia="Times New Roman" w:hAnsi="Times New Roman" w:cs="Times New Roman"/>
                      <w:b/>
                      <w:bCs/>
                      <w:color w:val="000000"/>
                      <w:sz w:val="24"/>
                      <w:szCs w:val="24"/>
                      <w:lang w:val="en-US" w:eastAsia="en-IN"/>
                    </w:rPr>
                    <w:t>ii) Acknowledgements</w:t>
                  </w:r>
                </w:p>
              </w:tc>
              <w:tc>
                <w:tcPr>
                  <w:tcW w:w="1628" w:type="dxa"/>
                  <w:tcBorders>
                    <w:top w:val="nil"/>
                    <w:left w:val="nil"/>
                    <w:bottom w:val="nil"/>
                    <w:right w:val="nil"/>
                  </w:tcBorders>
                  <w:shd w:val="clear" w:color="auto" w:fill="auto"/>
                  <w:noWrap/>
                  <w:vAlign w:val="bottom"/>
                  <w:hideMark/>
                </w:tcPr>
                <w:p w:rsidR="00EA3297" w:rsidRPr="00EA3297" w:rsidRDefault="0090788F" w:rsidP="00EA3297">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b/>
                      <w:bCs/>
                      <w:color w:val="000000"/>
                      <w:sz w:val="24"/>
                      <w:szCs w:val="24"/>
                      <w:lang w:eastAsia="en-IN"/>
                    </w:rPr>
                  </w:pPr>
                  <w:r w:rsidRPr="00EA3297">
                    <w:rPr>
                      <w:rFonts w:ascii="Times New Roman" w:eastAsia="Times New Roman" w:hAnsi="Times New Roman" w:cs="Times New Roman"/>
                      <w:b/>
                      <w:bCs/>
                      <w:color w:val="000000"/>
                      <w:sz w:val="24"/>
                      <w:szCs w:val="24"/>
                      <w:lang w:val="en-US" w:eastAsia="en-IN"/>
                    </w:rPr>
                    <w:t>INTRODUCTION</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Method Of Study</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7</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Research Problem</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7</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Data Source</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9</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Description of data</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9</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Statistical methods to be used</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9</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b/>
                      <w:bCs/>
                      <w:color w:val="000000"/>
                      <w:sz w:val="24"/>
                      <w:szCs w:val="24"/>
                      <w:lang w:eastAsia="en-IN"/>
                    </w:rPr>
                  </w:pPr>
                  <w:r w:rsidRPr="00EA3297">
                    <w:rPr>
                      <w:rFonts w:ascii="Times New Roman" w:eastAsia="Times New Roman" w:hAnsi="Times New Roman" w:cs="Times New Roman"/>
                      <w:b/>
                      <w:bCs/>
                      <w:color w:val="000000"/>
                      <w:sz w:val="24"/>
                      <w:szCs w:val="24"/>
                      <w:lang w:val="en-US" w:eastAsia="en-IN"/>
                    </w:rPr>
                    <w:t>METHODOLOGY</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Cleaning the Data</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16</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Data Transformation</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18</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Feature extraction</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19</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Exploratory data analysis</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23</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b/>
                      <w:bCs/>
                      <w:color w:val="000000"/>
                      <w:sz w:val="24"/>
                      <w:szCs w:val="24"/>
                      <w:lang w:eastAsia="en-IN"/>
                    </w:rPr>
                  </w:pPr>
                  <w:r w:rsidRPr="00EA3297">
                    <w:rPr>
                      <w:rFonts w:ascii="Times New Roman" w:eastAsia="Times New Roman" w:hAnsi="Times New Roman" w:cs="Times New Roman"/>
                      <w:b/>
                      <w:bCs/>
                      <w:color w:val="000000"/>
                      <w:sz w:val="24"/>
                      <w:szCs w:val="24"/>
                      <w:lang w:val="en-US" w:eastAsia="en-IN"/>
                    </w:rPr>
                    <w:t xml:space="preserve"> RESULTS</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Modelling using Decison Tree</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27</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Modelling using Naive Bayes</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30</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Modelling using KNN</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31</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Comparing Naive Bayes and KNN classifier</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32</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Modelling using ANN</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33</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Summary of the model</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37</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b/>
                      <w:bCs/>
                      <w:color w:val="000000"/>
                      <w:sz w:val="24"/>
                      <w:szCs w:val="24"/>
                      <w:lang w:eastAsia="en-IN"/>
                    </w:rPr>
                  </w:pPr>
                  <w:r w:rsidRPr="00EA3297">
                    <w:rPr>
                      <w:rFonts w:ascii="Times New Roman" w:eastAsia="Times New Roman" w:hAnsi="Times New Roman" w:cs="Times New Roman"/>
                      <w:b/>
                      <w:bCs/>
                      <w:color w:val="000000"/>
                      <w:sz w:val="24"/>
                      <w:szCs w:val="24"/>
                      <w:lang w:val="en-US" w:eastAsia="en-IN"/>
                    </w:rPr>
                    <w:t>CONCLUSION</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38</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A3297">
                    <w:rPr>
                      <w:rFonts w:ascii="Times New Roman" w:eastAsia="Times New Roman" w:hAnsi="Times New Roman" w:cs="Times New Roman"/>
                      <w:color w:val="000000"/>
                      <w:sz w:val="24"/>
                      <w:szCs w:val="24"/>
                      <w:lang w:eastAsia="en-IN"/>
                    </w:rPr>
                    <w:t>Implications</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38</w:t>
                  </w:r>
                </w:p>
              </w:tc>
            </w:tr>
            <w:tr w:rsidR="00EA3297" w:rsidRPr="00EA3297" w:rsidTr="00EA3297">
              <w:trPr>
                <w:trHeight w:val="314"/>
              </w:trPr>
              <w:tc>
                <w:tcPr>
                  <w:tcW w:w="7495"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rPr>
                      <w:rFonts w:ascii="Times New Roman" w:eastAsia="Times New Roman" w:hAnsi="Times New Roman" w:cs="Times New Roman"/>
                      <w:b/>
                      <w:bCs/>
                      <w:color w:val="000000"/>
                      <w:sz w:val="24"/>
                      <w:szCs w:val="24"/>
                      <w:lang w:eastAsia="en-IN"/>
                    </w:rPr>
                  </w:pPr>
                  <w:r w:rsidRPr="00EA3297">
                    <w:rPr>
                      <w:rFonts w:ascii="Times New Roman" w:eastAsia="Times New Roman" w:hAnsi="Times New Roman" w:cs="Times New Roman"/>
                      <w:b/>
                      <w:bCs/>
                      <w:color w:val="000000"/>
                      <w:sz w:val="24"/>
                      <w:szCs w:val="24"/>
                      <w:lang w:val="en-US" w:eastAsia="en-IN"/>
                    </w:rPr>
                    <w:t>R</w:t>
                  </w:r>
                  <w:r>
                    <w:rPr>
                      <w:rFonts w:ascii="Times New Roman" w:eastAsia="Times New Roman" w:hAnsi="Times New Roman" w:cs="Times New Roman"/>
                      <w:b/>
                      <w:bCs/>
                      <w:color w:val="000000"/>
                      <w:sz w:val="24"/>
                      <w:szCs w:val="24"/>
                      <w:lang w:val="en-US" w:eastAsia="en-IN"/>
                    </w:rPr>
                    <w:t>EFERENCES</w:t>
                  </w:r>
                </w:p>
              </w:tc>
              <w:tc>
                <w:tcPr>
                  <w:tcW w:w="1628" w:type="dxa"/>
                  <w:tcBorders>
                    <w:top w:val="nil"/>
                    <w:left w:val="nil"/>
                    <w:bottom w:val="nil"/>
                    <w:right w:val="nil"/>
                  </w:tcBorders>
                  <w:shd w:val="clear" w:color="auto" w:fill="auto"/>
                  <w:noWrap/>
                  <w:vAlign w:val="bottom"/>
                  <w:hideMark/>
                </w:tcPr>
                <w:p w:rsidR="00EA3297" w:rsidRPr="00EA3297" w:rsidRDefault="00EA3297" w:rsidP="00EA3297">
                  <w:pPr>
                    <w:spacing w:after="0" w:line="240" w:lineRule="auto"/>
                    <w:jc w:val="center"/>
                    <w:rPr>
                      <w:rFonts w:ascii="Times New Roman" w:eastAsia="Times New Roman" w:hAnsi="Times New Roman" w:cs="Times New Roman"/>
                      <w:color w:val="000000"/>
                      <w:sz w:val="24"/>
                      <w:szCs w:val="24"/>
                      <w:lang w:eastAsia="en-IN"/>
                    </w:rPr>
                  </w:pPr>
                  <w:r w:rsidRPr="00EA3297">
                    <w:rPr>
                      <w:rFonts w:ascii="Times New Roman" w:eastAsia="Times New Roman" w:hAnsi="Times New Roman" w:cs="Times New Roman"/>
                      <w:color w:val="000000"/>
                      <w:sz w:val="24"/>
                      <w:szCs w:val="24"/>
                      <w:lang w:eastAsia="en-IN"/>
                    </w:rPr>
                    <w:t>39</w:t>
                  </w:r>
                </w:p>
              </w:tc>
            </w:tr>
          </w:tbl>
          <w:p w:rsidR="00060300" w:rsidRPr="00060300" w:rsidRDefault="00060300" w:rsidP="00060300">
            <w:pPr>
              <w:spacing w:after="0" w:line="240" w:lineRule="auto"/>
              <w:rPr>
                <w:rFonts w:ascii="Calibri" w:eastAsia="Times New Roman" w:hAnsi="Calibri" w:cs="Times New Roman"/>
                <w:b/>
                <w:bCs/>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Calibri" w:eastAsia="Times New Roman" w:hAnsi="Calibri" w:cs="Times New Roman"/>
                <w:b/>
                <w:bCs/>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b/>
                <w:bCs/>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Calibri" w:eastAsia="Times New Roman" w:hAnsi="Calibri" w:cs="Times New Roman"/>
                <w:b/>
                <w:bCs/>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b/>
                <w:bCs/>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b/>
                <w:bCs/>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r w:rsidR="00060300" w:rsidRPr="00060300" w:rsidTr="00060300">
        <w:trPr>
          <w:trHeight w:val="304"/>
        </w:trPr>
        <w:tc>
          <w:tcPr>
            <w:tcW w:w="7617"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rPr>
                <w:rFonts w:ascii="Times New Roman" w:eastAsia="Times New Roman" w:hAnsi="Times New Roman" w:cs="Times New Roman"/>
                <w:b/>
                <w:bCs/>
                <w:color w:val="000000"/>
                <w:sz w:val="24"/>
                <w:szCs w:val="24"/>
                <w:lang w:eastAsia="en-IN"/>
              </w:rPr>
            </w:pPr>
          </w:p>
        </w:tc>
        <w:tc>
          <w:tcPr>
            <w:tcW w:w="1654" w:type="dxa"/>
            <w:tcBorders>
              <w:top w:val="nil"/>
              <w:left w:val="nil"/>
              <w:bottom w:val="nil"/>
              <w:right w:val="nil"/>
            </w:tcBorders>
            <w:shd w:val="clear" w:color="auto" w:fill="auto"/>
            <w:noWrap/>
            <w:vAlign w:val="bottom"/>
            <w:hideMark/>
          </w:tcPr>
          <w:p w:rsidR="00060300" w:rsidRPr="00060300" w:rsidRDefault="00060300" w:rsidP="00060300">
            <w:pPr>
              <w:spacing w:after="0" w:line="240" w:lineRule="auto"/>
              <w:jc w:val="center"/>
              <w:rPr>
                <w:rFonts w:ascii="Calibri" w:eastAsia="Times New Roman" w:hAnsi="Calibri" w:cs="Times New Roman"/>
                <w:color w:val="000000"/>
                <w:sz w:val="24"/>
                <w:szCs w:val="24"/>
                <w:lang w:eastAsia="en-IN"/>
              </w:rPr>
            </w:pPr>
          </w:p>
        </w:tc>
      </w:tr>
    </w:tbl>
    <w:p w:rsidR="006228D9" w:rsidRDefault="006228D9" w:rsidP="0090788F">
      <w:pPr>
        <w:jc w:val="center"/>
        <w:rPr>
          <w:rFonts w:ascii="Times New Roman" w:hAnsi="Times New Roman" w:cs="Times New Roman"/>
          <w:b/>
          <w:sz w:val="32"/>
          <w:szCs w:val="32"/>
          <w:u w:val="single"/>
        </w:rPr>
      </w:pPr>
      <w:r w:rsidRPr="006228D9">
        <w:rPr>
          <w:rFonts w:ascii="Times New Roman" w:hAnsi="Times New Roman" w:cs="Times New Roman"/>
          <w:b/>
          <w:sz w:val="32"/>
          <w:szCs w:val="32"/>
          <w:u w:val="single"/>
        </w:rPr>
        <w:t>LIST OF FIGURES</w:t>
      </w:r>
    </w:p>
    <w:p w:rsidR="0037021E" w:rsidRDefault="0037021E" w:rsidP="006228D9">
      <w:pPr>
        <w:jc w:val="center"/>
        <w:rPr>
          <w:rFonts w:ascii="Times New Roman" w:hAnsi="Times New Roman" w:cs="Times New Roman"/>
          <w:b/>
          <w:sz w:val="32"/>
          <w:szCs w:val="32"/>
          <w:u w:val="single"/>
        </w:rPr>
      </w:pPr>
    </w:p>
    <w:p w:rsidR="0037021E" w:rsidRDefault="0037021E" w:rsidP="006228D9">
      <w:pPr>
        <w:jc w:val="center"/>
        <w:rPr>
          <w:rFonts w:ascii="Times New Roman" w:hAnsi="Times New Roman" w:cs="Times New Roman"/>
          <w:b/>
          <w:sz w:val="32"/>
          <w:szCs w:val="32"/>
          <w:u w:val="single"/>
        </w:rPr>
      </w:pPr>
    </w:p>
    <w:tbl>
      <w:tblPr>
        <w:tblW w:w="9321" w:type="dxa"/>
        <w:tblInd w:w="99" w:type="dxa"/>
        <w:tblLook w:val="04A0"/>
      </w:tblPr>
      <w:tblGrid>
        <w:gridCol w:w="8219"/>
        <w:gridCol w:w="1102"/>
      </w:tblGrid>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Staging of renal cell carcinoma</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8</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CT Scan images of Renal cell carcinoma</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8</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val="en-US" w:eastAsia="en-IN"/>
              </w:rPr>
              <w:t>Sample CT scan images of four different patients downloaded from TCIA</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16</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 xml:space="preserve">Sample tumour images </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17</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val="en-US" w:eastAsia="en-IN"/>
              </w:rPr>
              <w:t>Histogram containing intensity values of 12 stage 1 patients before slicing</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18</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val="en-US" w:eastAsia="en-IN"/>
              </w:rPr>
              <w:t>Histogram containing intensity values of 12 stage 1 patients after slicing</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19</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FC1CB5"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Box plot</w:t>
            </w:r>
            <w:r w:rsidR="0037021E" w:rsidRPr="0037021E">
              <w:rPr>
                <w:rFonts w:ascii="Times New Roman" w:eastAsia="Times New Roman" w:hAnsi="Times New Roman" w:cs="Times New Roman"/>
                <w:color w:val="000000"/>
                <w:sz w:val="24"/>
                <w:szCs w:val="24"/>
                <w:lang w:eastAsia="en-IN"/>
              </w:rPr>
              <w:t xml:space="preserve"> of various features(Size and Statistical measures of intensity)</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23</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FC1CB5"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Decision</w:t>
            </w:r>
            <w:r w:rsidR="0037021E" w:rsidRPr="0037021E">
              <w:rPr>
                <w:rFonts w:ascii="Times New Roman" w:eastAsia="Times New Roman" w:hAnsi="Times New Roman" w:cs="Times New Roman"/>
                <w:color w:val="000000"/>
                <w:sz w:val="24"/>
                <w:szCs w:val="24"/>
                <w:lang w:eastAsia="en-IN"/>
              </w:rPr>
              <w:t xml:space="preserve"> tree plot</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29</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Naive Bayes plot</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30</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 xml:space="preserve">plot for PCA </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33</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Final architecture of ANN model</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34</w:t>
            </w:r>
          </w:p>
        </w:tc>
      </w:tr>
      <w:tr w:rsidR="0037021E" w:rsidRPr="0037021E" w:rsidTr="0037021E">
        <w:trPr>
          <w:trHeight w:val="344"/>
        </w:trPr>
        <w:tc>
          <w:tcPr>
            <w:tcW w:w="8219"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Summary of the model</w:t>
            </w:r>
          </w:p>
        </w:tc>
        <w:tc>
          <w:tcPr>
            <w:tcW w:w="11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37</w:t>
            </w:r>
          </w:p>
        </w:tc>
      </w:tr>
    </w:tbl>
    <w:p w:rsidR="006228D9" w:rsidRPr="006228D9" w:rsidRDefault="006228D9" w:rsidP="006228D9">
      <w:pPr>
        <w:rPr>
          <w:rFonts w:ascii="Times New Roman" w:hAnsi="Times New Roman" w:cs="Times New Roman"/>
          <w:sz w:val="32"/>
          <w:szCs w:val="32"/>
        </w:rPr>
      </w:pPr>
    </w:p>
    <w:p w:rsidR="006228D9" w:rsidRDefault="006228D9">
      <w:pPr>
        <w:rPr>
          <w:rFonts w:ascii="Times New Roman" w:hAnsi="Times New Roman" w:cs="Times New Roman"/>
          <w:b/>
          <w:u w:val="single"/>
        </w:rPr>
      </w:pPr>
      <w:r>
        <w:rPr>
          <w:rFonts w:ascii="Times New Roman" w:hAnsi="Times New Roman" w:cs="Times New Roman"/>
          <w:b/>
          <w:u w:val="single"/>
        </w:rPr>
        <w:br w:type="page"/>
      </w:r>
    </w:p>
    <w:p w:rsidR="0037021E" w:rsidRDefault="0037021E" w:rsidP="0037021E">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LIST OF TABLES</w:t>
      </w:r>
    </w:p>
    <w:p w:rsidR="0037021E" w:rsidRDefault="0037021E" w:rsidP="0037021E">
      <w:pPr>
        <w:jc w:val="center"/>
        <w:rPr>
          <w:rFonts w:ascii="Times New Roman" w:hAnsi="Times New Roman" w:cs="Times New Roman"/>
          <w:b/>
          <w:sz w:val="32"/>
          <w:szCs w:val="32"/>
          <w:u w:val="single"/>
        </w:rPr>
      </w:pPr>
    </w:p>
    <w:p w:rsidR="0037021E" w:rsidRDefault="0037021E" w:rsidP="0037021E">
      <w:pPr>
        <w:jc w:val="center"/>
        <w:rPr>
          <w:rFonts w:ascii="Times New Roman" w:hAnsi="Times New Roman" w:cs="Times New Roman"/>
          <w:b/>
          <w:sz w:val="32"/>
          <w:szCs w:val="32"/>
          <w:u w:val="single"/>
        </w:rPr>
      </w:pPr>
    </w:p>
    <w:tbl>
      <w:tblPr>
        <w:tblW w:w="9360" w:type="dxa"/>
        <w:tblInd w:w="99" w:type="dxa"/>
        <w:tblLook w:val="04A0"/>
      </w:tblPr>
      <w:tblGrid>
        <w:gridCol w:w="7702"/>
        <w:gridCol w:w="1658"/>
      </w:tblGrid>
      <w:tr w:rsidR="0037021E" w:rsidRPr="0037021E" w:rsidTr="0037021E">
        <w:trPr>
          <w:trHeight w:val="314"/>
        </w:trPr>
        <w:tc>
          <w:tcPr>
            <w:tcW w:w="77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TNM staging system</w:t>
            </w:r>
          </w:p>
        </w:tc>
        <w:tc>
          <w:tcPr>
            <w:tcW w:w="1658"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7</w:t>
            </w:r>
          </w:p>
        </w:tc>
      </w:tr>
      <w:tr w:rsidR="0037021E" w:rsidRPr="0037021E" w:rsidTr="0037021E">
        <w:trPr>
          <w:trHeight w:val="314"/>
        </w:trPr>
        <w:tc>
          <w:tcPr>
            <w:tcW w:w="77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Image statistics</w:t>
            </w:r>
          </w:p>
        </w:tc>
        <w:tc>
          <w:tcPr>
            <w:tcW w:w="1658"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9</w:t>
            </w:r>
          </w:p>
        </w:tc>
      </w:tr>
      <w:tr w:rsidR="0037021E" w:rsidRPr="0037021E" w:rsidTr="0037021E">
        <w:trPr>
          <w:trHeight w:val="314"/>
        </w:trPr>
        <w:tc>
          <w:tcPr>
            <w:tcW w:w="77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Size related Features</w:t>
            </w:r>
          </w:p>
        </w:tc>
        <w:tc>
          <w:tcPr>
            <w:tcW w:w="1658"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20</w:t>
            </w:r>
          </w:p>
        </w:tc>
      </w:tr>
      <w:tr w:rsidR="0037021E" w:rsidRPr="0037021E" w:rsidTr="0037021E">
        <w:trPr>
          <w:trHeight w:val="314"/>
        </w:trPr>
        <w:tc>
          <w:tcPr>
            <w:tcW w:w="77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Statistical measures of intensity values</w:t>
            </w:r>
          </w:p>
        </w:tc>
        <w:tc>
          <w:tcPr>
            <w:tcW w:w="1658"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22</w:t>
            </w:r>
          </w:p>
        </w:tc>
      </w:tr>
      <w:tr w:rsidR="0037021E" w:rsidRPr="0037021E" w:rsidTr="0037021E">
        <w:trPr>
          <w:trHeight w:val="314"/>
        </w:trPr>
        <w:tc>
          <w:tcPr>
            <w:tcW w:w="77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 xml:space="preserve">Table for </w:t>
            </w:r>
            <w:r w:rsidR="00FC1CB5" w:rsidRPr="0037021E">
              <w:rPr>
                <w:rFonts w:ascii="Times New Roman" w:eastAsia="Times New Roman" w:hAnsi="Times New Roman" w:cs="Times New Roman"/>
                <w:color w:val="000000"/>
                <w:sz w:val="24"/>
                <w:szCs w:val="24"/>
                <w:lang w:eastAsia="en-IN"/>
              </w:rPr>
              <w:t>Decision</w:t>
            </w:r>
            <w:r w:rsidRPr="0037021E">
              <w:rPr>
                <w:rFonts w:ascii="Times New Roman" w:eastAsia="Times New Roman" w:hAnsi="Times New Roman" w:cs="Times New Roman"/>
                <w:color w:val="000000"/>
                <w:sz w:val="24"/>
                <w:szCs w:val="24"/>
                <w:lang w:eastAsia="en-IN"/>
              </w:rPr>
              <w:t xml:space="preserve"> tree</w:t>
            </w:r>
          </w:p>
        </w:tc>
        <w:tc>
          <w:tcPr>
            <w:tcW w:w="1658"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28</w:t>
            </w:r>
          </w:p>
        </w:tc>
      </w:tr>
      <w:tr w:rsidR="0037021E" w:rsidRPr="0037021E" w:rsidTr="0037021E">
        <w:trPr>
          <w:trHeight w:val="314"/>
        </w:trPr>
        <w:tc>
          <w:tcPr>
            <w:tcW w:w="77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 xml:space="preserve">Confusion matrix for </w:t>
            </w:r>
            <w:r w:rsidR="00FC1CB5" w:rsidRPr="0037021E">
              <w:rPr>
                <w:rFonts w:ascii="Times New Roman" w:eastAsia="Times New Roman" w:hAnsi="Times New Roman" w:cs="Times New Roman"/>
                <w:color w:val="000000"/>
                <w:sz w:val="24"/>
                <w:szCs w:val="24"/>
                <w:lang w:eastAsia="en-IN"/>
              </w:rPr>
              <w:t>decision</w:t>
            </w:r>
            <w:r w:rsidRPr="0037021E">
              <w:rPr>
                <w:rFonts w:ascii="Times New Roman" w:eastAsia="Times New Roman" w:hAnsi="Times New Roman" w:cs="Times New Roman"/>
                <w:color w:val="000000"/>
                <w:sz w:val="24"/>
                <w:szCs w:val="24"/>
                <w:lang w:eastAsia="en-IN"/>
              </w:rPr>
              <w:t xml:space="preserve"> tree</w:t>
            </w:r>
          </w:p>
        </w:tc>
        <w:tc>
          <w:tcPr>
            <w:tcW w:w="1658"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29</w:t>
            </w:r>
          </w:p>
        </w:tc>
      </w:tr>
      <w:tr w:rsidR="0037021E" w:rsidRPr="0037021E" w:rsidTr="0037021E">
        <w:trPr>
          <w:trHeight w:val="314"/>
        </w:trPr>
        <w:tc>
          <w:tcPr>
            <w:tcW w:w="77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Confusion matrix for Bayes classifier</w:t>
            </w:r>
          </w:p>
        </w:tc>
        <w:tc>
          <w:tcPr>
            <w:tcW w:w="1658"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31</w:t>
            </w:r>
          </w:p>
        </w:tc>
      </w:tr>
      <w:tr w:rsidR="0037021E" w:rsidRPr="0037021E" w:rsidTr="0037021E">
        <w:trPr>
          <w:trHeight w:val="314"/>
        </w:trPr>
        <w:tc>
          <w:tcPr>
            <w:tcW w:w="77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Confusion matrix for KNN classifier</w:t>
            </w:r>
          </w:p>
        </w:tc>
        <w:tc>
          <w:tcPr>
            <w:tcW w:w="1658"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32</w:t>
            </w:r>
          </w:p>
        </w:tc>
      </w:tr>
      <w:tr w:rsidR="0037021E" w:rsidRPr="0037021E" w:rsidTr="0037021E">
        <w:trPr>
          <w:trHeight w:val="314"/>
        </w:trPr>
        <w:tc>
          <w:tcPr>
            <w:tcW w:w="77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Comparing Naive Bayes and KNN classifier</w:t>
            </w:r>
          </w:p>
        </w:tc>
        <w:tc>
          <w:tcPr>
            <w:tcW w:w="1658"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32</w:t>
            </w:r>
          </w:p>
        </w:tc>
      </w:tr>
      <w:tr w:rsidR="0037021E" w:rsidRPr="0037021E" w:rsidTr="0037021E">
        <w:trPr>
          <w:trHeight w:val="314"/>
        </w:trPr>
        <w:tc>
          <w:tcPr>
            <w:tcW w:w="7702"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Table for ANN classifier</w:t>
            </w:r>
          </w:p>
        </w:tc>
        <w:tc>
          <w:tcPr>
            <w:tcW w:w="1658" w:type="dxa"/>
            <w:tcBorders>
              <w:top w:val="nil"/>
              <w:left w:val="nil"/>
              <w:bottom w:val="nil"/>
              <w:right w:val="nil"/>
            </w:tcBorders>
            <w:shd w:val="clear" w:color="auto" w:fill="auto"/>
            <w:noWrap/>
            <w:vAlign w:val="bottom"/>
            <w:hideMark/>
          </w:tcPr>
          <w:p w:rsidR="0037021E" w:rsidRPr="0037021E" w:rsidRDefault="0037021E" w:rsidP="0037021E">
            <w:pPr>
              <w:spacing w:after="0" w:line="240" w:lineRule="auto"/>
              <w:jc w:val="center"/>
              <w:rPr>
                <w:rFonts w:ascii="Times New Roman" w:eastAsia="Times New Roman" w:hAnsi="Times New Roman" w:cs="Times New Roman"/>
                <w:color w:val="000000"/>
                <w:sz w:val="24"/>
                <w:szCs w:val="24"/>
                <w:lang w:eastAsia="en-IN"/>
              </w:rPr>
            </w:pPr>
            <w:r w:rsidRPr="0037021E">
              <w:rPr>
                <w:rFonts w:ascii="Times New Roman" w:eastAsia="Times New Roman" w:hAnsi="Times New Roman" w:cs="Times New Roman"/>
                <w:color w:val="000000"/>
                <w:sz w:val="24"/>
                <w:szCs w:val="24"/>
                <w:lang w:eastAsia="en-IN"/>
              </w:rPr>
              <w:t>35</w:t>
            </w:r>
          </w:p>
        </w:tc>
      </w:tr>
    </w:tbl>
    <w:p w:rsidR="0037021E" w:rsidRPr="0037021E" w:rsidRDefault="0037021E" w:rsidP="0037021E">
      <w:pPr>
        <w:rPr>
          <w:rFonts w:ascii="Times New Roman" w:hAnsi="Times New Roman" w:cs="Times New Roman"/>
          <w:sz w:val="32"/>
          <w:szCs w:val="32"/>
        </w:rPr>
      </w:pPr>
    </w:p>
    <w:p w:rsidR="006228D9" w:rsidRDefault="006228D9">
      <w:pPr>
        <w:rPr>
          <w:rFonts w:ascii="Times New Roman" w:hAnsi="Times New Roman" w:cs="Times New Roman"/>
          <w:b/>
          <w:u w:val="single"/>
        </w:rPr>
      </w:pPr>
    </w:p>
    <w:p w:rsidR="006228D9" w:rsidRDefault="006228D9">
      <w:pPr>
        <w:rPr>
          <w:rFonts w:ascii="Times New Roman" w:hAnsi="Times New Roman" w:cs="Times New Roman"/>
          <w:b/>
          <w:u w:val="single"/>
        </w:rPr>
      </w:pPr>
      <w:r>
        <w:rPr>
          <w:rFonts w:ascii="Times New Roman" w:hAnsi="Times New Roman" w:cs="Times New Roman"/>
          <w:b/>
          <w:u w:val="single"/>
        </w:rPr>
        <w:br w:type="page"/>
      </w:r>
    </w:p>
    <w:p w:rsidR="00096C7B" w:rsidRPr="00534F31" w:rsidRDefault="00534F31">
      <w:pPr>
        <w:rPr>
          <w:rFonts w:ascii="Times New Roman" w:hAnsi="Times New Roman" w:cs="Times New Roman"/>
          <w:b/>
          <w:u w:val="single"/>
        </w:rPr>
      </w:pPr>
      <w:r w:rsidRPr="00534F31">
        <w:rPr>
          <w:rFonts w:ascii="Times New Roman" w:hAnsi="Times New Roman" w:cs="Times New Roman"/>
          <w:b/>
          <w:u w:val="single"/>
        </w:rPr>
        <w:lastRenderedPageBreak/>
        <w:t>METHOD OF STUDY</w:t>
      </w:r>
    </w:p>
    <w:p w:rsidR="00534F31" w:rsidRDefault="00534F31" w:rsidP="00534F31">
      <w:pPr>
        <w:pStyle w:val="NoSpacing"/>
        <w:rPr>
          <w:rFonts w:ascii="Times New Roman" w:hAnsi="Times New Roman"/>
          <w:sz w:val="24"/>
          <w:szCs w:val="24"/>
        </w:rPr>
      </w:pPr>
      <w:r w:rsidRPr="00F567B0">
        <w:rPr>
          <w:rFonts w:ascii="Times New Roman" w:hAnsi="Times New Roman"/>
          <w:sz w:val="24"/>
          <w:szCs w:val="24"/>
        </w:rPr>
        <w:t>Classification</w:t>
      </w:r>
      <w:r>
        <w:rPr>
          <w:rFonts w:ascii="Times New Roman" w:hAnsi="Times New Roman"/>
          <w:sz w:val="24"/>
          <w:szCs w:val="24"/>
        </w:rPr>
        <w:t xml:space="preserve"> of </w:t>
      </w:r>
      <w:r w:rsidRPr="00F567B0">
        <w:rPr>
          <w:rFonts w:ascii="Times New Roman" w:hAnsi="Times New Roman"/>
          <w:sz w:val="24"/>
          <w:szCs w:val="24"/>
        </w:rPr>
        <w:t>Stages of renal clear</w:t>
      </w:r>
      <w:r>
        <w:rPr>
          <w:rFonts w:ascii="Times New Roman" w:hAnsi="Times New Roman"/>
          <w:sz w:val="24"/>
          <w:szCs w:val="24"/>
        </w:rPr>
        <w:t xml:space="preserve"> cell carcinoma using CT Scan Images by applying various</w:t>
      </w:r>
      <w:r w:rsidRPr="00F567B0">
        <w:rPr>
          <w:rFonts w:ascii="Times New Roman" w:hAnsi="Times New Roman"/>
          <w:sz w:val="24"/>
          <w:szCs w:val="24"/>
        </w:rPr>
        <w:t xml:space="preserve"> Machine Learning techniques.</w:t>
      </w:r>
    </w:p>
    <w:p w:rsidR="00534F31" w:rsidRDefault="00534F31"/>
    <w:p w:rsidR="00534F31" w:rsidRDefault="00534F31">
      <w:pPr>
        <w:rPr>
          <w:rFonts w:ascii="Times New Roman" w:hAnsi="Times New Roman" w:cs="Times New Roman"/>
          <w:b/>
          <w:u w:val="single"/>
        </w:rPr>
      </w:pPr>
      <w:r w:rsidRPr="00534F31">
        <w:rPr>
          <w:rFonts w:ascii="Times New Roman" w:hAnsi="Times New Roman" w:cs="Times New Roman"/>
          <w:b/>
          <w:u w:val="single"/>
        </w:rPr>
        <w:t>RESEARCH PROBLEM</w:t>
      </w:r>
    </w:p>
    <w:p w:rsidR="00534F31" w:rsidRPr="00534F31" w:rsidRDefault="00534F31" w:rsidP="00534F31">
      <w:pPr>
        <w:pStyle w:val="NormalWeb"/>
        <w:shd w:val="clear" w:color="auto" w:fill="FFFFFF"/>
        <w:spacing w:before="120" w:beforeAutospacing="0" w:after="120" w:afterAutospacing="0"/>
      </w:pPr>
      <w:r w:rsidRPr="00534F31">
        <w:rPr>
          <w:b/>
          <w:bCs/>
        </w:rPr>
        <w:t>Renal cell carcinoma</w:t>
      </w:r>
      <w:r w:rsidRPr="00534F31">
        <w:rPr>
          <w:rStyle w:val="apple-converted-space"/>
        </w:rPr>
        <w:t> </w:t>
      </w:r>
      <w:r w:rsidRPr="00534F31">
        <w:t>(</w:t>
      </w:r>
      <w:r w:rsidRPr="00534F31">
        <w:rPr>
          <w:b/>
          <w:bCs/>
        </w:rPr>
        <w:t>RCC</w:t>
      </w:r>
      <w:r w:rsidRPr="00534F31">
        <w:t>) is a</w:t>
      </w:r>
      <w:r w:rsidRPr="00534F31">
        <w:rPr>
          <w:rStyle w:val="apple-converted-space"/>
        </w:rPr>
        <w:t> </w:t>
      </w:r>
      <w:hyperlink r:id="rId8" w:tooltip="Kidney cancer" w:history="1">
        <w:r w:rsidRPr="00534F31">
          <w:rPr>
            <w:rStyle w:val="Hyperlink"/>
            <w:color w:val="auto"/>
            <w:u w:val="none"/>
          </w:rPr>
          <w:t>kidney cancer</w:t>
        </w:r>
      </w:hyperlink>
      <w:r w:rsidRPr="00534F31">
        <w:rPr>
          <w:rStyle w:val="apple-converted-space"/>
        </w:rPr>
        <w:t> </w:t>
      </w:r>
      <w:r w:rsidRPr="00534F31">
        <w:t>that originates in the lining of the</w:t>
      </w:r>
      <w:r w:rsidRPr="00534F31">
        <w:rPr>
          <w:rStyle w:val="apple-converted-space"/>
        </w:rPr>
        <w:t> </w:t>
      </w:r>
      <w:hyperlink r:id="rId9" w:tooltip="Proximal tubule" w:history="1">
        <w:r w:rsidRPr="00534F31">
          <w:rPr>
            <w:rStyle w:val="Hyperlink"/>
            <w:color w:val="auto"/>
            <w:u w:val="none"/>
          </w:rPr>
          <w:t>proximalconvolutedtubule</w:t>
        </w:r>
      </w:hyperlink>
      <w:r w:rsidRPr="00534F31">
        <w:t>, a part of the very small tubes in the kidney that transport waste molecules from the blood to the urine. RCC is the most common type of kidney cancer in adults, responsible for approximately 90–95% of cases.</w:t>
      </w:r>
    </w:p>
    <w:p w:rsidR="00534F31" w:rsidRPr="00534F31" w:rsidRDefault="00534F31" w:rsidP="00534F31">
      <w:pPr>
        <w:pStyle w:val="NormalWeb"/>
        <w:shd w:val="clear" w:color="auto" w:fill="FFFFFF"/>
        <w:spacing w:before="120" w:beforeAutospacing="0" w:after="120" w:afterAutospacing="0"/>
      </w:pPr>
      <w:r w:rsidRPr="00534F31">
        <w:t>Initial treatment is most commonly either partial or complete removal of the affected kidney(s).In case the cancer has not metastasised or spread deeper into the tissues of the kidney, the 5-year survival rate is 65–90%, but this is significantly reduced when the cancer has spread.</w:t>
      </w:r>
    </w:p>
    <w:p w:rsidR="00534F31" w:rsidRPr="00534F31" w:rsidRDefault="00534F31" w:rsidP="00534F31">
      <w:pPr>
        <w:pStyle w:val="NormalWeb"/>
        <w:shd w:val="clear" w:color="auto" w:fill="FFFFFF"/>
        <w:spacing w:before="120" w:beforeAutospacing="0" w:after="120" w:afterAutospacing="0"/>
        <w:rPr>
          <w:vertAlign w:val="superscript"/>
        </w:rPr>
      </w:pPr>
      <w:r w:rsidRPr="00534F31">
        <w:t>The body is remarkably good at hiding the symptoms and as a result people with RCC often have advanced disease by the time it is discovered.</w:t>
      </w:r>
      <w:r w:rsidRPr="00534F31">
        <w:rPr>
          <w:rStyle w:val="apple-converted-space"/>
        </w:rPr>
        <w:t>  </w:t>
      </w:r>
      <w:r w:rsidRPr="00534F31">
        <w:t>When RCC metastasises, it most commonly spreads to the</w:t>
      </w:r>
      <w:r w:rsidRPr="00534F31">
        <w:rPr>
          <w:rStyle w:val="apple-converted-space"/>
        </w:rPr>
        <w:t> </w:t>
      </w:r>
      <w:hyperlink r:id="rId10" w:tooltip="Lymph nodes" w:history="1">
        <w:r w:rsidRPr="00534F31">
          <w:rPr>
            <w:rStyle w:val="Hyperlink"/>
            <w:color w:val="auto"/>
            <w:u w:val="none"/>
          </w:rPr>
          <w:t>lymph nodes</w:t>
        </w:r>
      </w:hyperlink>
      <w:r w:rsidRPr="00534F31">
        <w:t>,</w:t>
      </w:r>
      <w:r w:rsidRPr="00534F31">
        <w:rPr>
          <w:rStyle w:val="apple-converted-space"/>
        </w:rPr>
        <w:t> </w:t>
      </w:r>
      <w:hyperlink r:id="rId11" w:tooltip="Lungs" w:history="1">
        <w:r w:rsidRPr="00534F31">
          <w:rPr>
            <w:rStyle w:val="Hyperlink"/>
            <w:color w:val="auto"/>
            <w:u w:val="none"/>
          </w:rPr>
          <w:t>lungs</w:t>
        </w:r>
      </w:hyperlink>
      <w:r w:rsidRPr="00534F31">
        <w:t>,</w:t>
      </w:r>
      <w:r w:rsidRPr="00534F31">
        <w:rPr>
          <w:rStyle w:val="apple-converted-space"/>
        </w:rPr>
        <w:t> </w:t>
      </w:r>
      <w:hyperlink r:id="rId12" w:tooltip="Liver" w:history="1">
        <w:r w:rsidRPr="00534F31">
          <w:rPr>
            <w:rStyle w:val="Hyperlink"/>
            <w:color w:val="auto"/>
            <w:u w:val="none"/>
          </w:rPr>
          <w:t>liver</w:t>
        </w:r>
      </w:hyperlink>
      <w:r w:rsidRPr="00534F31">
        <w:t>,</w:t>
      </w:r>
      <w:r w:rsidRPr="00534F31">
        <w:rPr>
          <w:rStyle w:val="apple-converted-space"/>
        </w:rPr>
        <w:t> </w:t>
      </w:r>
      <w:hyperlink r:id="rId13" w:tooltip="Adrenal glands" w:history="1">
        <w:r w:rsidRPr="00534F31">
          <w:rPr>
            <w:rStyle w:val="Hyperlink"/>
            <w:color w:val="auto"/>
            <w:u w:val="none"/>
          </w:rPr>
          <w:t>adrenal glands</w:t>
        </w:r>
      </w:hyperlink>
      <w:r w:rsidRPr="00534F31">
        <w:t>,</w:t>
      </w:r>
      <w:r w:rsidRPr="00534F31">
        <w:rPr>
          <w:rStyle w:val="apple-converted-space"/>
        </w:rPr>
        <w:t> </w:t>
      </w:r>
      <w:hyperlink r:id="rId14" w:tooltip="Brain" w:history="1">
        <w:r w:rsidRPr="00534F31">
          <w:rPr>
            <w:rStyle w:val="Hyperlink"/>
            <w:color w:val="auto"/>
            <w:u w:val="none"/>
          </w:rPr>
          <w:t>brain</w:t>
        </w:r>
      </w:hyperlink>
      <w:r w:rsidRPr="00534F31">
        <w:rPr>
          <w:rStyle w:val="apple-converted-space"/>
        </w:rPr>
        <w:t> </w:t>
      </w:r>
      <w:r w:rsidRPr="00534F31">
        <w:t>or bones.</w:t>
      </w:r>
      <w:r w:rsidRPr="00534F31">
        <w:rPr>
          <w:rStyle w:val="apple-converted-space"/>
        </w:rPr>
        <w:t> </w:t>
      </w:r>
      <w:hyperlink r:id="rId15" w:tooltip="Immunomodulatory" w:history="1">
        <w:r w:rsidRPr="00534F31">
          <w:rPr>
            <w:rStyle w:val="Hyperlink"/>
            <w:color w:val="auto"/>
            <w:u w:val="none"/>
          </w:rPr>
          <w:t>Immunotherapy</w:t>
        </w:r>
      </w:hyperlink>
      <w:r w:rsidRPr="00534F31">
        <w:rPr>
          <w:rStyle w:val="apple-converted-space"/>
        </w:rPr>
        <w:t> </w:t>
      </w:r>
      <w:r w:rsidRPr="00534F31">
        <w:t>and</w:t>
      </w:r>
      <w:r w:rsidRPr="00534F31">
        <w:rPr>
          <w:rStyle w:val="apple-converted-space"/>
        </w:rPr>
        <w:t> </w:t>
      </w:r>
      <w:hyperlink r:id="rId16" w:tooltip="Targeted therapy" w:history="1">
        <w:r w:rsidRPr="00534F31">
          <w:rPr>
            <w:rStyle w:val="Hyperlink"/>
            <w:color w:val="auto"/>
            <w:u w:val="none"/>
          </w:rPr>
          <w:t>targeted therapy</w:t>
        </w:r>
      </w:hyperlink>
      <w:r w:rsidRPr="00534F31">
        <w:rPr>
          <w:rStyle w:val="apple-converted-space"/>
        </w:rPr>
        <w:t> </w:t>
      </w:r>
      <w:r w:rsidRPr="00534F31">
        <w:t>have improved the outlook for metastatic RCC.</w:t>
      </w:r>
    </w:p>
    <w:p w:rsidR="00534F31" w:rsidRPr="00534F31" w:rsidRDefault="00534F31" w:rsidP="00534F31">
      <w:pPr>
        <w:shd w:val="clear" w:color="auto" w:fill="FFFFFF"/>
        <w:spacing w:before="120" w:after="120" w:line="240" w:lineRule="auto"/>
        <w:jc w:val="both"/>
        <w:rPr>
          <w:rFonts w:ascii="Times New Roman" w:hAnsi="Times New Roman" w:cs="Times New Roman"/>
          <w:sz w:val="24"/>
          <w:szCs w:val="24"/>
          <w:lang w:eastAsia="en-IN"/>
        </w:rPr>
      </w:pPr>
      <w:r w:rsidRPr="00534F31">
        <w:rPr>
          <w:rFonts w:ascii="Times New Roman" w:hAnsi="Times New Roman" w:cs="Times New Roman"/>
          <w:sz w:val="24"/>
          <w:szCs w:val="24"/>
          <w:lang w:eastAsia="en-IN"/>
        </w:rPr>
        <w:t>The </w:t>
      </w:r>
      <w:hyperlink r:id="rId17" w:tooltip="Cancer staging" w:history="1">
        <w:r w:rsidRPr="00534F31">
          <w:rPr>
            <w:rFonts w:ascii="Times New Roman" w:hAnsi="Times New Roman" w:cs="Times New Roman"/>
            <w:b/>
            <w:sz w:val="24"/>
            <w:szCs w:val="24"/>
            <w:lang w:eastAsia="en-IN"/>
          </w:rPr>
          <w:t>staging</w:t>
        </w:r>
      </w:hyperlink>
      <w:r w:rsidRPr="00534F31">
        <w:rPr>
          <w:rFonts w:ascii="Times New Roman" w:hAnsi="Times New Roman" w:cs="Times New Roman"/>
          <w:sz w:val="24"/>
          <w:szCs w:val="24"/>
          <w:lang w:eastAsia="en-IN"/>
        </w:rPr>
        <w:t> of renal cell carcinoma is the most important factor in predicting its prognosis. Staging follows the </w:t>
      </w:r>
      <w:hyperlink r:id="rId18" w:tooltip="TNM staging system" w:history="1">
        <w:r w:rsidRPr="00534F31">
          <w:rPr>
            <w:rFonts w:ascii="Times New Roman" w:hAnsi="Times New Roman" w:cs="Times New Roman"/>
            <w:b/>
            <w:sz w:val="24"/>
            <w:szCs w:val="24"/>
            <w:lang w:eastAsia="en-IN"/>
          </w:rPr>
          <w:t>TNM staging system</w:t>
        </w:r>
      </w:hyperlink>
      <w:r w:rsidRPr="00534F31">
        <w:rPr>
          <w:rFonts w:ascii="Times New Roman" w:hAnsi="Times New Roman" w:cs="Times New Roman"/>
          <w:sz w:val="24"/>
          <w:szCs w:val="24"/>
          <w:lang w:eastAsia="en-IN"/>
        </w:rPr>
        <w:t>, where the size and extent of the tumour (T), involvement of lymph nodes (N) and metastases (M) are classified separately. It is grouped into four stages (I-IV) by 1997 revision of American Joint Committee of Cancer as described below:</w:t>
      </w:r>
    </w:p>
    <w:tbl>
      <w:tblPr>
        <w:tblW w:w="9581"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987"/>
        <w:gridCol w:w="8594"/>
      </w:tblGrid>
      <w:tr w:rsidR="00534F31" w:rsidRPr="00D362C5" w:rsidTr="00A31ACE">
        <w:trPr>
          <w:trHeight w:val="56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b/>
                <w:bCs/>
                <w:color w:val="000000"/>
                <w:sz w:val="12"/>
                <w:szCs w:val="12"/>
                <w:lang w:eastAsia="en-IN"/>
              </w:rPr>
              <w:t>Stage 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color w:val="000000"/>
                <w:sz w:val="12"/>
                <w:szCs w:val="12"/>
                <w:lang w:eastAsia="en-IN"/>
              </w:rPr>
              <w:t>Tumour of a diameter of 7 cm (approx. 23⁄4 inches) or smaller, and limited to the kidney. No lymph node involvement or metastases to distant organs.</w:t>
            </w:r>
          </w:p>
        </w:tc>
      </w:tr>
      <w:tr w:rsidR="00534F31" w:rsidRPr="00D362C5" w:rsidTr="00A31ACE">
        <w:trPr>
          <w:trHeight w:val="563"/>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b/>
                <w:bCs/>
                <w:color w:val="000000"/>
                <w:sz w:val="12"/>
                <w:szCs w:val="12"/>
                <w:lang w:eastAsia="en-IN"/>
              </w:rPr>
              <w:t>Stage II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color w:val="000000"/>
                <w:sz w:val="12"/>
                <w:szCs w:val="12"/>
                <w:lang w:eastAsia="en-IN"/>
              </w:rPr>
              <w:t>Tumour larger than 7.0 cm but still limited to the kidney. No lymph node involvement or metastases to distant organs.</w:t>
            </w:r>
          </w:p>
        </w:tc>
      </w:tr>
      <w:tr w:rsidR="00534F31" w:rsidRPr="00D362C5" w:rsidTr="00A31ACE">
        <w:trPr>
          <w:trHeight w:val="859"/>
        </w:trPr>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b/>
                <w:bCs/>
                <w:color w:val="000000"/>
                <w:sz w:val="12"/>
                <w:szCs w:val="12"/>
                <w:lang w:eastAsia="en-IN"/>
              </w:rPr>
              <w:t>Stage III</w:t>
            </w:r>
            <w:r w:rsidRPr="002444A2">
              <w:rPr>
                <w:rFonts w:ascii="Arial" w:hAnsi="Arial" w:cs="Arial"/>
                <w:color w:val="000000"/>
                <w:sz w:val="12"/>
                <w:szCs w:val="12"/>
                <w:lang w:eastAsia="en-IN"/>
              </w:rPr>
              <w:br/>
              <w:t>any of the following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color w:val="000000"/>
                <w:sz w:val="12"/>
                <w:szCs w:val="12"/>
                <w:lang w:eastAsia="en-IN"/>
              </w:rPr>
              <w:t>Tumour of any size with involvement of a nearby lymph node but no metastases to distant organs. Tumour of this stage may be with or without spread to fatty tissue around the kidney, with or without spread into the large veins leading from the kidney to the heart.</w:t>
            </w:r>
          </w:p>
        </w:tc>
      </w:tr>
      <w:tr w:rsidR="00534F31" w:rsidRPr="00D362C5" w:rsidTr="00A31ACE">
        <w:trPr>
          <w:trHeight w:val="83"/>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534F31" w:rsidRPr="002444A2" w:rsidRDefault="00534F31" w:rsidP="00A31ACE">
            <w:pPr>
              <w:spacing w:after="0" w:line="240" w:lineRule="auto"/>
              <w:rPr>
                <w:rFonts w:ascii="Arial" w:hAnsi="Arial" w:cs="Arial"/>
                <w:color w:val="000000"/>
                <w:sz w:val="12"/>
                <w:szCs w:val="12"/>
                <w:lang w:eastAsia="en-IN"/>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color w:val="000000"/>
                <w:sz w:val="12"/>
                <w:szCs w:val="12"/>
                <w:lang w:eastAsia="en-IN"/>
              </w:rPr>
              <w:t>Tumour with spread to fatty tissue around the kidney and/or spread into the large veins leading from the kidney to the heart, but without spread to any lymph nodes or other organs.</w:t>
            </w:r>
          </w:p>
        </w:tc>
      </w:tr>
      <w:tr w:rsidR="00534F31" w:rsidRPr="00D362C5" w:rsidTr="00A31ACE">
        <w:trPr>
          <w:trHeight w:val="584"/>
        </w:trPr>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b/>
                <w:bCs/>
                <w:color w:val="000000"/>
                <w:sz w:val="12"/>
                <w:szCs w:val="12"/>
                <w:lang w:eastAsia="en-IN"/>
              </w:rPr>
              <w:t>Stage IV</w:t>
            </w:r>
            <w:r w:rsidRPr="002444A2">
              <w:rPr>
                <w:rFonts w:ascii="Arial" w:hAnsi="Arial" w:cs="Arial"/>
                <w:color w:val="000000"/>
                <w:sz w:val="12"/>
                <w:szCs w:val="12"/>
                <w:lang w:eastAsia="en-IN"/>
              </w:rPr>
              <w:br/>
              <w:t>any of the following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color w:val="000000"/>
                <w:sz w:val="12"/>
                <w:szCs w:val="12"/>
                <w:lang w:eastAsia="en-IN"/>
              </w:rPr>
              <w:t>Tumour that has spread directly through the fatty tissue and the fascia ligament-like tissue that surrounds the kidney.</w:t>
            </w:r>
          </w:p>
        </w:tc>
      </w:tr>
      <w:tr w:rsidR="00534F31" w:rsidRPr="00D362C5" w:rsidTr="00A31ACE">
        <w:trPr>
          <w:trHeight w:val="83"/>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534F31" w:rsidRPr="002444A2" w:rsidRDefault="00534F31" w:rsidP="00A31ACE">
            <w:pPr>
              <w:spacing w:after="0" w:line="240" w:lineRule="auto"/>
              <w:rPr>
                <w:rFonts w:ascii="Arial" w:hAnsi="Arial" w:cs="Arial"/>
                <w:color w:val="000000"/>
                <w:sz w:val="12"/>
                <w:szCs w:val="12"/>
                <w:lang w:eastAsia="en-IN"/>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color w:val="000000"/>
                <w:sz w:val="12"/>
                <w:szCs w:val="12"/>
                <w:lang w:eastAsia="en-IN"/>
              </w:rPr>
              <w:t>Involvement of more than one lymph node near the kidney</w:t>
            </w:r>
          </w:p>
        </w:tc>
      </w:tr>
      <w:tr w:rsidR="00534F31" w:rsidRPr="00D362C5" w:rsidTr="00A31ACE">
        <w:trPr>
          <w:trHeight w:val="83"/>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534F31" w:rsidRPr="002444A2" w:rsidRDefault="00534F31" w:rsidP="00A31ACE">
            <w:pPr>
              <w:spacing w:after="0" w:line="240" w:lineRule="auto"/>
              <w:rPr>
                <w:rFonts w:ascii="Arial" w:hAnsi="Arial" w:cs="Arial"/>
                <w:color w:val="000000"/>
                <w:sz w:val="12"/>
                <w:szCs w:val="12"/>
                <w:lang w:eastAsia="en-IN"/>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color w:val="000000"/>
                <w:sz w:val="12"/>
                <w:szCs w:val="12"/>
                <w:lang w:eastAsia="en-IN"/>
              </w:rPr>
              <w:t>Involvement of any lymph node not near the kidney</w:t>
            </w:r>
          </w:p>
        </w:tc>
      </w:tr>
      <w:tr w:rsidR="00534F31" w:rsidRPr="00D362C5" w:rsidTr="00A31ACE">
        <w:trPr>
          <w:trHeight w:val="83"/>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534F31" w:rsidRPr="002444A2" w:rsidRDefault="00534F31" w:rsidP="00A31ACE">
            <w:pPr>
              <w:spacing w:after="0" w:line="240" w:lineRule="auto"/>
              <w:rPr>
                <w:rFonts w:ascii="Arial" w:hAnsi="Arial" w:cs="Arial"/>
                <w:color w:val="000000"/>
                <w:sz w:val="12"/>
                <w:szCs w:val="12"/>
                <w:lang w:eastAsia="en-IN"/>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534F31" w:rsidRPr="002444A2" w:rsidRDefault="00534F31" w:rsidP="00A31ACE">
            <w:pPr>
              <w:spacing w:before="240" w:after="240" w:line="240" w:lineRule="auto"/>
              <w:rPr>
                <w:rFonts w:ascii="Arial" w:hAnsi="Arial" w:cs="Arial"/>
                <w:color w:val="000000"/>
                <w:sz w:val="12"/>
                <w:szCs w:val="12"/>
                <w:lang w:eastAsia="en-IN"/>
              </w:rPr>
            </w:pPr>
            <w:r w:rsidRPr="002444A2">
              <w:rPr>
                <w:rFonts w:ascii="Arial" w:hAnsi="Arial" w:cs="Arial"/>
                <w:color w:val="000000"/>
                <w:sz w:val="12"/>
                <w:szCs w:val="12"/>
                <w:lang w:eastAsia="en-IN"/>
              </w:rPr>
              <w:t>Distant metastases, such as in the lungs, bone, or brain.</w:t>
            </w:r>
          </w:p>
        </w:tc>
      </w:tr>
    </w:tbl>
    <w:p w:rsidR="00534F31" w:rsidRDefault="00534F31" w:rsidP="00534F31">
      <w:pPr>
        <w:pStyle w:val="NormalWeb"/>
        <w:shd w:val="clear" w:color="auto" w:fill="FFFFFF"/>
        <w:spacing w:before="120" w:beforeAutospacing="0" w:after="120" w:afterAutospacing="0"/>
        <w:rPr>
          <w:sz w:val="40"/>
          <w:szCs w:val="40"/>
        </w:rPr>
      </w:pPr>
      <w:r>
        <w:rPr>
          <w:noProof/>
          <w:lang w:val="en-US" w:eastAsia="en-US"/>
        </w:rPr>
        <w:lastRenderedPageBreak/>
        <w:drawing>
          <wp:inline distT="0" distB="0" distL="0" distR="0">
            <wp:extent cx="5731510" cy="2489478"/>
            <wp:effectExtent l="0" t="0" r="2540" b="6350"/>
            <wp:docPr id="2" name="Picture 2" descr="http://www.newhealthadvisor.com/images/1HT00981/Cell-Carcinoma-syd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ewhealthadvisor.com/images/1HT00981/Cell-Carcinoma-sydney.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489478"/>
                    </a:xfrm>
                    <a:prstGeom prst="rect">
                      <a:avLst/>
                    </a:prstGeom>
                    <a:noFill/>
                    <a:ln>
                      <a:noFill/>
                    </a:ln>
                  </pic:spPr>
                </pic:pic>
              </a:graphicData>
            </a:graphic>
          </wp:inline>
        </w:drawing>
      </w:r>
    </w:p>
    <w:p w:rsidR="00534F31" w:rsidRDefault="00534F31" w:rsidP="00534F31">
      <w:pPr>
        <w:pStyle w:val="NormalWeb"/>
        <w:shd w:val="clear" w:color="auto" w:fill="FFFFFF"/>
        <w:spacing w:before="120" w:beforeAutospacing="0" w:after="120" w:afterAutospacing="0"/>
        <w:jc w:val="center"/>
        <w:rPr>
          <w:sz w:val="40"/>
          <w:szCs w:val="40"/>
          <w:u w:val="single"/>
        </w:rPr>
      </w:pPr>
      <w:r w:rsidRPr="0079054B">
        <w:rPr>
          <w:sz w:val="40"/>
          <w:szCs w:val="40"/>
          <w:u w:val="single"/>
        </w:rPr>
        <w:t>Staging of renal cell carcinoma</w:t>
      </w:r>
    </w:p>
    <w:p w:rsidR="00534F31" w:rsidRDefault="00534F31" w:rsidP="00534F31">
      <w:pPr>
        <w:shd w:val="clear" w:color="auto" w:fill="FFFFFF"/>
        <w:spacing w:before="120" w:after="120" w:line="240" w:lineRule="auto"/>
        <w:rPr>
          <w:rFonts w:ascii="Times New Roman" w:hAnsi="Times New Roman"/>
          <w:sz w:val="24"/>
          <w:szCs w:val="24"/>
          <w:vertAlign w:val="superscript"/>
          <w:lang w:eastAsia="en-IN"/>
        </w:rPr>
      </w:pPr>
      <w:r w:rsidRPr="00334B8F">
        <w:rPr>
          <w:rFonts w:ascii="Times New Roman" w:hAnsi="Times New Roman"/>
          <w:b/>
          <w:sz w:val="24"/>
          <w:szCs w:val="24"/>
          <w:lang w:eastAsia="en-IN"/>
        </w:rPr>
        <w:t>Contrast-enhanced </w:t>
      </w:r>
      <w:hyperlink r:id="rId20" w:tooltip="Computed tomography" w:history="1">
        <w:r w:rsidRPr="00334B8F">
          <w:rPr>
            <w:rFonts w:ascii="Times New Roman" w:hAnsi="Times New Roman"/>
            <w:b/>
            <w:sz w:val="24"/>
            <w:szCs w:val="24"/>
            <w:lang w:eastAsia="en-IN"/>
          </w:rPr>
          <w:t>computed tomography</w:t>
        </w:r>
      </w:hyperlink>
      <w:r w:rsidRPr="00334B8F">
        <w:rPr>
          <w:rFonts w:ascii="Times New Roman" w:hAnsi="Times New Roman"/>
          <w:b/>
          <w:sz w:val="24"/>
          <w:szCs w:val="24"/>
          <w:lang w:eastAsia="en-IN"/>
        </w:rPr>
        <w:t> (CT)</w:t>
      </w:r>
      <w:r w:rsidRPr="00F4492D">
        <w:rPr>
          <w:rFonts w:ascii="Times New Roman" w:hAnsi="Times New Roman"/>
          <w:sz w:val="24"/>
          <w:szCs w:val="24"/>
          <w:lang w:eastAsia="en-IN"/>
        </w:rPr>
        <w:t xml:space="preserve"> scanning is routinely used to determine the stage of the renal cell carcinoma in the </w:t>
      </w:r>
      <w:hyperlink r:id="rId21" w:tooltip="Abdominal" w:history="1">
        <w:r w:rsidRPr="00F4492D">
          <w:rPr>
            <w:rFonts w:ascii="Times New Roman" w:hAnsi="Times New Roman"/>
            <w:sz w:val="24"/>
            <w:szCs w:val="24"/>
            <w:lang w:eastAsia="en-IN"/>
          </w:rPr>
          <w:t>abdominal</w:t>
        </w:r>
      </w:hyperlink>
      <w:r w:rsidRPr="00F4492D">
        <w:rPr>
          <w:rFonts w:ascii="Times New Roman" w:hAnsi="Times New Roman"/>
          <w:sz w:val="24"/>
          <w:szCs w:val="24"/>
          <w:lang w:eastAsia="en-IN"/>
        </w:rPr>
        <w:t> and </w:t>
      </w:r>
      <w:hyperlink r:id="rId22" w:tooltip="Pelvic" w:history="1">
        <w:r w:rsidRPr="00F4492D">
          <w:rPr>
            <w:rFonts w:ascii="Times New Roman" w:hAnsi="Times New Roman"/>
            <w:sz w:val="24"/>
            <w:szCs w:val="24"/>
            <w:lang w:eastAsia="en-IN"/>
          </w:rPr>
          <w:t>pelvic</w:t>
        </w:r>
      </w:hyperlink>
      <w:r w:rsidRPr="00F4492D">
        <w:rPr>
          <w:rFonts w:ascii="Times New Roman" w:hAnsi="Times New Roman"/>
          <w:sz w:val="24"/>
          <w:szCs w:val="24"/>
          <w:lang w:eastAsia="en-IN"/>
        </w:rPr>
        <w:t> regions. CT scans have the potential to distinguish solid masses from cystic masses and may provide information on the localization, stage or spread of the cancer to other organs of the patient. Key parts of the human body which are examined for </w:t>
      </w:r>
      <w:hyperlink r:id="rId23" w:tooltip="Metastatic" w:history="1">
        <w:r w:rsidRPr="00F4492D">
          <w:rPr>
            <w:rFonts w:ascii="Times New Roman" w:hAnsi="Times New Roman"/>
            <w:sz w:val="24"/>
            <w:szCs w:val="24"/>
            <w:lang w:eastAsia="en-IN"/>
          </w:rPr>
          <w:t>metastatic</w:t>
        </w:r>
      </w:hyperlink>
      <w:r w:rsidRPr="00F4492D">
        <w:rPr>
          <w:rFonts w:ascii="Times New Roman" w:hAnsi="Times New Roman"/>
          <w:sz w:val="24"/>
          <w:szCs w:val="24"/>
          <w:lang w:eastAsia="en-IN"/>
        </w:rPr>
        <w:t> involvement of renal cell carcinoma may include the </w:t>
      </w:r>
      <w:hyperlink r:id="rId24" w:tooltip="Renal vein" w:history="1">
        <w:r w:rsidRPr="00F4492D">
          <w:rPr>
            <w:rFonts w:ascii="Times New Roman" w:hAnsi="Times New Roman"/>
            <w:sz w:val="24"/>
            <w:szCs w:val="24"/>
            <w:lang w:eastAsia="en-IN"/>
          </w:rPr>
          <w:t>renal vein</w:t>
        </w:r>
      </w:hyperlink>
      <w:r w:rsidRPr="00F4492D">
        <w:rPr>
          <w:rFonts w:ascii="Times New Roman" w:hAnsi="Times New Roman"/>
          <w:sz w:val="24"/>
          <w:szCs w:val="24"/>
          <w:lang w:eastAsia="en-IN"/>
        </w:rPr>
        <w:t>, </w:t>
      </w:r>
      <w:hyperlink r:id="rId25" w:tooltip="Lymph node" w:history="1">
        <w:r w:rsidRPr="00F4492D">
          <w:rPr>
            <w:rFonts w:ascii="Times New Roman" w:hAnsi="Times New Roman"/>
            <w:sz w:val="24"/>
            <w:szCs w:val="24"/>
            <w:lang w:eastAsia="en-IN"/>
          </w:rPr>
          <w:t>lymph node</w:t>
        </w:r>
      </w:hyperlink>
      <w:r w:rsidRPr="00F4492D">
        <w:rPr>
          <w:rFonts w:ascii="Times New Roman" w:hAnsi="Times New Roman"/>
          <w:sz w:val="24"/>
          <w:szCs w:val="24"/>
          <w:lang w:eastAsia="en-IN"/>
        </w:rPr>
        <w:t> and the involvement of the </w:t>
      </w:r>
      <w:hyperlink r:id="rId26" w:tooltip="Inferior vena cava" w:history="1">
        <w:r w:rsidRPr="00F4492D">
          <w:rPr>
            <w:rFonts w:ascii="Times New Roman" w:hAnsi="Times New Roman"/>
            <w:sz w:val="24"/>
            <w:szCs w:val="24"/>
            <w:lang w:eastAsia="en-IN"/>
          </w:rPr>
          <w:t>inferior vena cava</w:t>
        </w:r>
      </w:hyperlink>
      <w:r w:rsidRPr="00F4492D">
        <w:rPr>
          <w:rFonts w:ascii="Times New Roman" w:hAnsi="Times New Roman"/>
          <w:sz w:val="24"/>
          <w:szCs w:val="24"/>
          <w:lang w:eastAsia="en-IN"/>
        </w:rPr>
        <w:t xml:space="preserve">. According to a study conducted by Sauk et al., multidetector CT imaging characteristics have applications in diagnosing patients with clear renal cell carcinoma by depicting the differences of these cells at the </w:t>
      </w:r>
      <w:r>
        <w:rPr>
          <w:rFonts w:ascii="Times New Roman" w:hAnsi="Times New Roman"/>
          <w:sz w:val="24"/>
          <w:szCs w:val="24"/>
          <w:lang w:eastAsia="en-IN"/>
        </w:rPr>
        <w:t>cy</w:t>
      </w:r>
      <w:r w:rsidRPr="00F4492D">
        <w:rPr>
          <w:rFonts w:ascii="Times New Roman" w:hAnsi="Times New Roman"/>
          <w:sz w:val="24"/>
          <w:szCs w:val="24"/>
          <w:lang w:eastAsia="en-IN"/>
        </w:rPr>
        <w:t>togenic level.</w:t>
      </w:r>
    </w:p>
    <w:p w:rsidR="00534F31" w:rsidRDefault="00534F31" w:rsidP="00534F31">
      <w:pPr>
        <w:shd w:val="clear" w:color="auto" w:fill="FFFFFF"/>
        <w:spacing w:before="120" w:after="120" w:line="240" w:lineRule="auto"/>
        <w:rPr>
          <w:rFonts w:ascii="Times New Roman" w:hAnsi="Times New Roman"/>
          <w:sz w:val="24"/>
          <w:szCs w:val="24"/>
          <w:vertAlign w:val="superscript"/>
          <w:lang w:eastAsia="en-IN"/>
        </w:rPr>
      </w:pPr>
    </w:p>
    <w:p w:rsidR="00534F31" w:rsidRDefault="00534F31" w:rsidP="00534F31">
      <w:pPr>
        <w:shd w:val="clear" w:color="auto" w:fill="FFFFFF"/>
        <w:spacing w:before="120" w:after="120" w:line="240" w:lineRule="auto"/>
        <w:rPr>
          <w:rFonts w:ascii="Times New Roman" w:hAnsi="Times New Roman"/>
          <w:sz w:val="24"/>
          <w:szCs w:val="24"/>
          <w:lang w:eastAsia="en-IN"/>
        </w:rPr>
      </w:pPr>
      <w:r>
        <w:rPr>
          <w:noProof/>
          <w:lang w:val="en-US"/>
        </w:rPr>
        <w:drawing>
          <wp:inline distT="0" distB="0" distL="0" distR="0">
            <wp:extent cx="5731510" cy="2745793"/>
            <wp:effectExtent l="0" t="0" r="2540" b="0"/>
            <wp:docPr id="3" name="Picture 3" descr="Imaging renal cell carcinoma with ultrasonography, CT and M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ing renal cell carcinoma with ultrasonography, CT and MRI"/>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745793"/>
                    </a:xfrm>
                    <a:prstGeom prst="rect">
                      <a:avLst/>
                    </a:prstGeom>
                    <a:noFill/>
                    <a:ln>
                      <a:noFill/>
                    </a:ln>
                  </pic:spPr>
                </pic:pic>
              </a:graphicData>
            </a:graphic>
          </wp:inline>
        </w:drawing>
      </w:r>
    </w:p>
    <w:p w:rsidR="00534F31" w:rsidRPr="00F4492D" w:rsidRDefault="00534F31" w:rsidP="0056149C">
      <w:pPr>
        <w:shd w:val="clear" w:color="auto" w:fill="FFFFFF"/>
        <w:spacing w:before="120" w:after="120" w:line="240" w:lineRule="auto"/>
        <w:jc w:val="center"/>
        <w:rPr>
          <w:rFonts w:ascii="Times New Roman" w:hAnsi="Times New Roman"/>
          <w:b/>
          <w:sz w:val="24"/>
          <w:szCs w:val="24"/>
          <w:u w:val="single"/>
          <w:lang w:eastAsia="en-IN"/>
        </w:rPr>
      </w:pPr>
      <w:r w:rsidRPr="00F4492D">
        <w:rPr>
          <w:rFonts w:ascii="Times New Roman" w:hAnsi="Times New Roman"/>
          <w:b/>
          <w:sz w:val="24"/>
          <w:szCs w:val="24"/>
          <w:u w:val="single"/>
          <w:lang w:eastAsia="en-IN"/>
        </w:rPr>
        <w:t>CT SCAN IMAGES OF CLEAR RENAL CELL CARINOMA</w:t>
      </w:r>
    </w:p>
    <w:p w:rsidR="00534F31" w:rsidRDefault="00534F31">
      <w:pPr>
        <w:rPr>
          <w:rFonts w:ascii="Times New Roman" w:hAnsi="Times New Roman" w:cs="Times New Roman"/>
        </w:rPr>
      </w:pPr>
    </w:p>
    <w:p w:rsidR="0076689D" w:rsidRDefault="0076689D">
      <w:pPr>
        <w:rPr>
          <w:rFonts w:ascii="Times New Roman" w:hAnsi="Times New Roman" w:cs="Times New Roman"/>
          <w:sz w:val="24"/>
          <w:szCs w:val="24"/>
        </w:rPr>
      </w:pPr>
      <w:r>
        <w:rPr>
          <w:rFonts w:ascii="Times New Roman" w:hAnsi="Times New Roman" w:cs="Times New Roman"/>
          <w:sz w:val="24"/>
          <w:szCs w:val="24"/>
        </w:rPr>
        <w:t xml:space="preserve">Our goal is to classify the various stages of </w:t>
      </w:r>
      <w:r w:rsidR="00334B8F">
        <w:rPr>
          <w:rFonts w:ascii="Times New Roman" w:hAnsi="Times New Roman" w:cs="Times New Roman"/>
          <w:sz w:val="24"/>
          <w:szCs w:val="24"/>
        </w:rPr>
        <w:t>renal cell carcinoma</w:t>
      </w:r>
      <w:r>
        <w:rPr>
          <w:rFonts w:ascii="Times New Roman" w:hAnsi="Times New Roman" w:cs="Times New Roman"/>
          <w:sz w:val="24"/>
          <w:szCs w:val="24"/>
        </w:rPr>
        <w:t xml:space="preserve"> based on CT scan images and various machine learning techniques.</w:t>
      </w:r>
    </w:p>
    <w:p w:rsidR="00334B8F" w:rsidRDefault="00334B8F" w:rsidP="00334B8F">
      <w:pPr>
        <w:pStyle w:val="NoSpacing"/>
        <w:rPr>
          <w:rFonts w:ascii="Times New Roman" w:hAnsi="Times New Roman"/>
          <w:sz w:val="24"/>
          <w:szCs w:val="24"/>
        </w:rPr>
      </w:pPr>
      <w:r w:rsidRPr="00F567B0">
        <w:rPr>
          <w:rFonts w:ascii="Times New Roman" w:hAnsi="Times New Roman"/>
          <w:b/>
          <w:sz w:val="24"/>
          <w:szCs w:val="24"/>
          <w:u w:val="single"/>
        </w:rPr>
        <w:lastRenderedPageBreak/>
        <w:t>DATA SOURCE</w:t>
      </w:r>
      <w:r>
        <w:rPr>
          <w:rFonts w:ascii="Times New Roman" w:hAnsi="Times New Roman"/>
          <w:sz w:val="24"/>
          <w:szCs w:val="24"/>
        </w:rPr>
        <w:t>-</w:t>
      </w:r>
    </w:p>
    <w:p w:rsidR="00334B8F" w:rsidRDefault="00334B8F" w:rsidP="00334B8F">
      <w:pPr>
        <w:pStyle w:val="NoSpacing"/>
        <w:rPr>
          <w:rFonts w:ascii="Times New Roman" w:hAnsi="Times New Roman"/>
          <w:sz w:val="24"/>
          <w:szCs w:val="24"/>
        </w:rPr>
      </w:pPr>
    </w:p>
    <w:p w:rsidR="00334B8F" w:rsidRDefault="00334B8F" w:rsidP="00334B8F">
      <w:pPr>
        <w:pStyle w:val="NoSpacing"/>
        <w:rPr>
          <w:rFonts w:ascii="Times New Roman" w:hAnsi="Times New Roman"/>
          <w:sz w:val="24"/>
          <w:szCs w:val="24"/>
          <w:shd w:val="clear" w:color="auto" w:fill="FFFFFF"/>
        </w:rPr>
      </w:pPr>
      <w:r w:rsidRPr="00BC5EFA">
        <w:rPr>
          <w:rFonts w:ascii="Times New Roman" w:hAnsi="Times New Roman"/>
          <w:sz w:val="24"/>
          <w:szCs w:val="24"/>
        </w:rPr>
        <w:t>Data is collected from the Cancer Image Archive (</w:t>
      </w:r>
      <w:r>
        <w:rPr>
          <w:rFonts w:ascii="Times New Roman" w:hAnsi="Times New Roman"/>
          <w:sz w:val="24"/>
          <w:szCs w:val="24"/>
        </w:rPr>
        <w:t>T</w:t>
      </w:r>
      <w:r w:rsidRPr="00BC5EFA">
        <w:rPr>
          <w:rFonts w:ascii="Times New Roman" w:hAnsi="Times New Roman"/>
          <w:sz w:val="24"/>
          <w:szCs w:val="24"/>
        </w:rPr>
        <w:t>C</w:t>
      </w:r>
      <w:r>
        <w:rPr>
          <w:rFonts w:ascii="Times New Roman" w:hAnsi="Times New Roman"/>
          <w:sz w:val="24"/>
          <w:szCs w:val="24"/>
        </w:rPr>
        <w:t>I</w:t>
      </w:r>
      <w:r w:rsidRPr="00BC5EFA">
        <w:rPr>
          <w:rFonts w:ascii="Times New Roman" w:hAnsi="Times New Roman"/>
          <w:sz w:val="24"/>
          <w:szCs w:val="24"/>
        </w:rPr>
        <w:t>A).</w:t>
      </w:r>
      <w:r w:rsidRPr="00BC5EFA">
        <w:rPr>
          <w:rFonts w:ascii="Times New Roman" w:hAnsi="Times New Roman"/>
          <w:sz w:val="24"/>
          <w:szCs w:val="24"/>
          <w:shd w:val="clear" w:color="auto" w:fill="FFFFFF"/>
        </w:rPr>
        <w:t xml:space="preserve">TCIA is a service which de-identifies and hosts a large archive of medical images of cancer accessible for public download. The data are organized as “Collections”, typically patients related by a common disease (e.g. lung cancer), image modality (MRI, CT, etc.) or research focus. </w:t>
      </w:r>
      <w:r w:rsidRPr="00CF58D8">
        <w:rPr>
          <w:rFonts w:ascii="Times New Roman" w:hAnsi="Times New Roman"/>
          <w:color w:val="222222"/>
          <w:sz w:val="24"/>
          <w:szCs w:val="24"/>
          <w:shd w:val="clear" w:color="auto" w:fill="FFFFFF"/>
        </w:rPr>
        <w:t>Digital Imaging and Communications in Medicine (</w:t>
      </w:r>
      <w:r w:rsidRPr="00CF58D8">
        <w:rPr>
          <w:rFonts w:ascii="Times New Roman" w:hAnsi="Times New Roman"/>
          <w:b/>
          <w:bCs/>
          <w:color w:val="222222"/>
          <w:sz w:val="24"/>
          <w:szCs w:val="24"/>
          <w:shd w:val="clear" w:color="auto" w:fill="FFFFFF"/>
        </w:rPr>
        <w:t>DICOM</w:t>
      </w:r>
      <w:r w:rsidRPr="00CF58D8">
        <w:rPr>
          <w:rFonts w:ascii="Times New Roman" w:hAnsi="Times New Roman"/>
          <w:color w:val="222222"/>
          <w:sz w:val="24"/>
          <w:szCs w:val="24"/>
          <w:shd w:val="clear" w:color="auto" w:fill="FFFFFF"/>
        </w:rPr>
        <w:t>)</w:t>
      </w:r>
      <w:r w:rsidRPr="00BC5EFA">
        <w:rPr>
          <w:rFonts w:ascii="Times New Roman" w:hAnsi="Times New Roman"/>
          <w:sz w:val="24"/>
          <w:szCs w:val="24"/>
          <w:shd w:val="clear" w:color="auto" w:fill="FFFFFF"/>
        </w:rPr>
        <w:t>is the primary file format used by TCIA for image storage. Supporting data related to the images such as patient outcomes, treatment details, genomics, pathology, and expert analyses are also provided when available.</w:t>
      </w:r>
    </w:p>
    <w:p w:rsidR="00334B8F" w:rsidRDefault="00334B8F" w:rsidP="00334B8F">
      <w:pPr>
        <w:pStyle w:val="NoSpacing"/>
        <w:rPr>
          <w:rFonts w:ascii="Times New Roman" w:hAnsi="Times New Roman"/>
          <w:sz w:val="24"/>
          <w:szCs w:val="24"/>
          <w:shd w:val="clear" w:color="auto" w:fill="FFFFFF"/>
        </w:rPr>
      </w:pPr>
    </w:p>
    <w:p w:rsidR="00334B8F" w:rsidRDefault="00334B8F" w:rsidP="00334B8F">
      <w:pPr>
        <w:pStyle w:val="NoSpacing"/>
        <w:rPr>
          <w:rFonts w:ascii="Times New Roman" w:hAnsi="Times New Roman"/>
          <w:sz w:val="24"/>
          <w:szCs w:val="24"/>
          <w:shd w:val="clear" w:color="auto" w:fill="FFFFFF"/>
        </w:rPr>
      </w:pPr>
      <w:r w:rsidRPr="00BC5EFA">
        <w:rPr>
          <w:rFonts w:ascii="Times New Roman" w:hAnsi="Times New Roman"/>
          <w:b/>
          <w:sz w:val="24"/>
          <w:szCs w:val="24"/>
          <w:u w:val="single"/>
          <w:shd w:val="clear" w:color="auto" w:fill="FFFFFF"/>
        </w:rPr>
        <w:t>DESCRIPTION OF DATA</w:t>
      </w:r>
      <w:r>
        <w:rPr>
          <w:rFonts w:ascii="Times New Roman" w:hAnsi="Times New Roman"/>
          <w:sz w:val="24"/>
          <w:szCs w:val="24"/>
          <w:shd w:val="clear" w:color="auto" w:fill="FFFFFF"/>
        </w:rPr>
        <w:t>-</w:t>
      </w:r>
    </w:p>
    <w:p w:rsidR="00334B8F" w:rsidRDefault="00334B8F" w:rsidP="00334B8F">
      <w:pPr>
        <w:pStyle w:val="NoSpacing"/>
        <w:rPr>
          <w:rFonts w:ascii="Times New Roman" w:hAnsi="Times New Roman"/>
          <w:sz w:val="24"/>
          <w:szCs w:val="24"/>
          <w:shd w:val="clear" w:color="auto" w:fill="FFFFFF"/>
        </w:rPr>
      </w:pPr>
    </w:p>
    <w:p w:rsidR="00334B8F" w:rsidRDefault="00334B8F" w:rsidP="00334B8F">
      <w:pPr>
        <w:pStyle w:val="NoSpacing"/>
        <w:rPr>
          <w:rFonts w:ascii="Times New Roman" w:hAnsi="Times New Roman"/>
          <w:sz w:val="24"/>
          <w:szCs w:val="24"/>
          <w:shd w:val="clear" w:color="auto" w:fill="FFFFFF"/>
        </w:rPr>
      </w:pPr>
      <w:r>
        <w:rPr>
          <w:rFonts w:ascii="Times New Roman" w:hAnsi="Times New Roman"/>
          <w:sz w:val="24"/>
          <w:szCs w:val="24"/>
          <w:shd w:val="clear" w:color="auto" w:fill="FFFFFF"/>
        </w:rPr>
        <w:t>The data consists of various CT scan images of patients diagnosed with clear renal cell carcinoma. The images are further grouped into four stages i.e. Stage1 to Stage4.</w:t>
      </w:r>
    </w:p>
    <w:p w:rsidR="00334B8F" w:rsidRDefault="00334B8F" w:rsidP="00334B8F">
      <w:pPr>
        <w:pStyle w:val="NoSpacing"/>
        <w:rPr>
          <w:rFonts w:ascii="Times New Roman" w:hAnsi="Times New Roman"/>
          <w:sz w:val="24"/>
          <w:szCs w:val="24"/>
          <w:shd w:val="clear" w:color="auto" w:fill="FFFFFF"/>
        </w:rPr>
      </w:pPr>
    </w:p>
    <w:tbl>
      <w:tblPr>
        <w:tblW w:w="8830" w:type="dxa"/>
        <w:shd w:val="clear" w:color="auto" w:fill="FFFFFF"/>
        <w:tblCellMar>
          <w:top w:w="15" w:type="dxa"/>
          <w:left w:w="15" w:type="dxa"/>
          <w:bottom w:w="15" w:type="dxa"/>
          <w:right w:w="15" w:type="dxa"/>
        </w:tblCellMar>
        <w:tblLook w:val="04A0"/>
      </w:tblPr>
      <w:tblGrid>
        <w:gridCol w:w="5866"/>
        <w:gridCol w:w="2964"/>
      </w:tblGrid>
      <w:tr w:rsidR="00334B8F" w:rsidRPr="00BC5EFA" w:rsidTr="00A31ACE">
        <w:trPr>
          <w:trHeight w:val="200"/>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34B8F" w:rsidRPr="00BC5EFA" w:rsidRDefault="00334B8F" w:rsidP="00A31ACE">
            <w:pPr>
              <w:spacing w:after="0" w:line="240" w:lineRule="auto"/>
              <w:jc w:val="center"/>
              <w:rPr>
                <w:rFonts w:ascii="Arial" w:hAnsi="Arial" w:cs="Arial"/>
                <w:b/>
                <w:bCs/>
                <w:color w:val="333333"/>
                <w:sz w:val="21"/>
                <w:szCs w:val="21"/>
                <w:lang w:eastAsia="en-IN"/>
              </w:rPr>
            </w:pPr>
            <w:r w:rsidRPr="00BC5EFA">
              <w:rPr>
                <w:rFonts w:ascii="Arial" w:hAnsi="Arial" w:cs="Arial"/>
                <w:b/>
                <w:bCs/>
                <w:color w:val="333333"/>
                <w:sz w:val="21"/>
                <w:szCs w:val="21"/>
                <w:lang w:eastAsia="en-IN"/>
              </w:rPr>
              <w:t>Image Statistics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34B8F" w:rsidRPr="00BC5EFA" w:rsidRDefault="00334B8F" w:rsidP="00A31ACE">
            <w:pPr>
              <w:spacing w:after="0" w:line="240" w:lineRule="auto"/>
              <w:rPr>
                <w:rFonts w:ascii="Arial" w:hAnsi="Arial" w:cs="Arial"/>
                <w:b/>
                <w:bCs/>
                <w:color w:val="333333"/>
                <w:sz w:val="21"/>
                <w:szCs w:val="21"/>
                <w:lang w:eastAsia="en-IN"/>
              </w:rPr>
            </w:pPr>
            <w:r w:rsidRPr="00BC5EFA">
              <w:rPr>
                <w:rFonts w:ascii="Arial" w:hAnsi="Arial" w:cs="Arial"/>
                <w:b/>
                <w:bCs/>
                <w:color w:val="333333"/>
                <w:sz w:val="21"/>
                <w:szCs w:val="21"/>
                <w:lang w:eastAsia="en-IN"/>
              </w:rPr>
              <w:t> </w:t>
            </w:r>
          </w:p>
        </w:tc>
      </w:tr>
      <w:tr w:rsidR="00334B8F" w:rsidRPr="00BC5EFA" w:rsidTr="00A31ACE">
        <w:trPr>
          <w:trHeight w:val="2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Modalities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Pr>
                <w:rFonts w:ascii="Arial" w:hAnsi="Arial" w:cs="Arial"/>
                <w:color w:val="333333"/>
                <w:sz w:val="21"/>
                <w:szCs w:val="21"/>
                <w:lang w:eastAsia="en-IN"/>
              </w:rPr>
              <w:t>CT</w:t>
            </w:r>
          </w:p>
        </w:tc>
      </w:tr>
      <w:tr w:rsidR="00334B8F" w:rsidRPr="00BC5EFA" w:rsidTr="00A31ACE">
        <w:trPr>
          <w:trHeight w:val="2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Number of Patients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267</w:t>
            </w:r>
          </w:p>
        </w:tc>
      </w:tr>
      <w:tr w:rsidR="00334B8F" w:rsidRPr="00BC5EFA" w:rsidTr="00A31ACE">
        <w:trPr>
          <w:trHeight w:val="20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Number of Studies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439</w:t>
            </w:r>
          </w:p>
        </w:tc>
      </w:tr>
      <w:tr w:rsidR="00334B8F" w:rsidRPr="00BC5EFA" w:rsidTr="00A31ACE">
        <w:trPr>
          <w:trHeight w:val="2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Number of Series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2,654</w:t>
            </w:r>
          </w:p>
        </w:tc>
      </w:tr>
      <w:tr w:rsidR="00334B8F" w:rsidRPr="00BC5EFA" w:rsidTr="00A31ACE">
        <w:trPr>
          <w:trHeight w:val="2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Number of Images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192,581</w:t>
            </w:r>
          </w:p>
        </w:tc>
      </w:tr>
      <w:tr w:rsidR="00334B8F" w:rsidRPr="00BC5EFA" w:rsidTr="00A31ACE">
        <w:trPr>
          <w:trHeight w:val="20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Images Size (GB)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34B8F" w:rsidRPr="00BC5EFA" w:rsidRDefault="00334B8F" w:rsidP="00A31ACE">
            <w:pPr>
              <w:spacing w:after="0" w:line="240" w:lineRule="auto"/>
              <w:jc w:val="center"/>
              <w:rPr>
                <w:rFonts w:ascii="Arial" w:hAnsi="Arial" w:cs="Arial"/>
                <w:color w:val="333333"/>
                <w:sz w:val="21"/>
                <w:szCs w:val="21"/>
                <w:lang w:eastAsia="en-IN"/>
              </w:rPr>
            </w:pPr>
            <w:r w:rsidRPr="00BC5EFA">
              <w:rPr>
                <w:rFonts w:ascii="Arial" w:hAnsi="Arial" w:cs="Arial"/>
                <w:color w:val="333333"/>
                <w:sz w:val="21"/>
                <w:szCs w:val="21"/>
                <w:lang w:eastAsia="en-IN"/>
              </w:rPr>
              <w:t>91.6</w:t>
            </w:r>
          </w:p>
        </w:tc>
      </w:tr>
    </w:tbl>
    <w:p w:rsidR="00334B8F" w:rsidRDefault="00334B8F">
      <w:pPr>
        <w:rPr>
          <w:rFonts w:ascii="Times New Roman" w:hAnsi="Times New Roman" w:cs="Times New Roman"/>
          <w:sz w:val="24"/>
          <w:szCs w:val="24"/>
        </w:rPr>
      </w:pPr>
    </w:p>
    <w:p w:rsidR="00334B8F" w:rsidRDefault="00334B8F" w:rsidP="00334B8F">
      <w:pPr>
        <w:pStyle w:val="NoSpacing"/>
        <w:rPr>
          <w:rFonts w:ascii="Times New Roman" w:hAnsi="Times New Roman"/>
          <w:sz w:val="24"/>
          <w:szCs w:val="24"/>
        </w:rPr>
      </w:pPr>
      <w:r w:rsidRPr="00E81262">
        <w:rPr>
          <w:rFonts w:ascii="Times New Roman" w:hAnsi="Times New Roman"/>
          <w:b/>
          <w:sz w:val="24"/>
          <w:szCs w:val="24"/>
          <w:u w:val="single"/>
        </w:rPr>
        <w:t>STATISTICAL METHODS TO BE USED</w:t>
      </w:r>
      <w:r>
        <w:rPr>
          <w:rFonts w:ascii="Times New Roman" w:hAnsi="Times New Roman"/>
          <w:sz w:val="24"/>
          <w:szCs w:val="24"/>
        </w:rPr>
        <w:t>-</w:t>
      </w:r>
    </w:p>
    <w:p w:rsidR="00334B8F" w:rsidRDefault="00334B8F" w:rsidP="00334B8F">
      <w:pPr>
        <w:pStyle w:val="NoSpacing"/>
        <w:rPr>
          <w:rFonts w:ascii="Times New Roman" w:hAnsi="Times New Roman"/>
          <w:sz w:val="24"/>
          <w:szCs w:val="24"/>
        </w:rPr>
      </w:pPr>
    </w:p>
    <w:p w:rsidR="00334B8F" w:rsidRDefault="00334B8F" w:rsidP="00334B8F">
      <w:pPr>
        <w:pStyle w:val="NoSpacing"/>
        <w:rPr>
          <w:rFonts w:ascii="Times New Roman" w:hAnsi="Times New Roman"/>
          <w:sz w:val="24"/>
          <w:szCs w:val="24"/>
        </w:rPr>
      </w:pPr>
      <w:r>
        <w:rPr>
          <w:rFonts w:ascii="Times New Roman" w:hAnsi="Times New Roman"/>
          <w:sz w:val="24"/>
          <w:szCs w:val="24"/>
        </w:rPr>
        <w:t>Features need to be extracted from the images and based on the features; various supervised learning techniques will be applied to classify the images into four stages. After classification comparison of various techniques will be done to see which technique provides the better result in terms of predicting the stages from CT scan images.</w:t>
      </w:r>
    </w:p>
    <w:p w:rsidR="00334B8F" w:rsidRDefault="00334B8F" w:rsidP="00334B8F">
      <w:pPr>
        <w:pStyle w:val="NoSpacing"/>
        <w:rPr>
          <w:rFonts w:ascii="Times New Roman" w:hAnsi="Times New Roman"/>
          <w:sz w:val="24"/>
          <w:szCs w:val="24"/>
        </w:rPr>
      </w:pPr>
    </w:p>
    <w:p w:rsidR="00334B8F" w:rsidRDefault="00334B8F" w:rsidP="00334B8F">
      <w:pPr>
        <w:pStyle w:val="NoSpacing"/>
        <w:rPr>
          <w:rFonts w:ascii="Times New Roman" w:hAnsi="Times New Roman"/>
          <w:sz w:val="24"/>
          <w:szCs w:val="24"/>
        </w:rPr>
      </w:pPr>
      <w:r>
        <w:rPr>
          <w:rFonts w:ascii="Times New Roman" w:hAnsi="Times New Roman"/>
          <w:sz w:val="24"/>
          <w:szCs w:val="24"/>
        </w:rPr>
        <w:t xml:space="preserve">The following list of M/L techniques have been applied in our study- </w:t>
      </w:r>
    </w:p>
    <w:p w:rsidR="00334B8F" w:rsidRDefault="00334B8F" w:rsidP="00334B8F">
      <w:pPr>
        <w:pStyle w:val="NoSpacing"/>
        <w:rPr>
          <w:rFonts w:ascii="Times New Roman" w:hAnsi="Times New Roman"/>
          <w:sz w:val="24"/>
          <w:szCs w:val="24"/>
        </w:rPr>
      </w:pPr>
    </w:p>
    <w:p w:rsidR="00334B8F" w:rsidRDefault="00A76D48" w:rsidP="00334B8F">
      <w:pPr>
        <w:pStyle w:val="NoSpacing"/>
        <w:rPr>
          <w:rFonts w:ascii="Times New Roman" w:hAnsi="Times New Roman"/>
          <w:sz w:val="24"/>
          <w:szCs w:val="24"/>
        </w:rPr>
      </w:pPr>
      <w:r>
        <w:rPr>
          <w:rFonts w:ascii="Times New Roman" w:hAnsi="Times New Roman"/>
          <w:sz w:val="24"/>
          <w:szCs w:val="24"/>
          <w:u w:val="single"/>
        </w:rPr>
        <w:t>DECISION TREE</w:t>
      </w:r>
      <w:r w:rsidR="00334B8F">
        <w:rPr>
          <w:rFonts w:ascii="Times New Roman" w:hAnsi="Times New Roman"/>
          <w:sz w:val="24"/>
          <w:szCs w:val="24"/>
        </w:rPr>
        <w:t>-</w:t>
      </w:r>
    </w:p>
    <w:p w:rsidR="00971330" w:rsidRDefault="00971330" w:rsidP="00334B8F">
      <w:pPr>
        <w:pStyle w:val="NoSpacing"/>
        <w:rPr>
          <w:rFonts w:ascii="Times New Roman" w:hAnsi="Times New Roman"/>
          <w:sz w:val="24"/>
          <w:szCs w:val="24"/>
        </w:rPr>
      </w:pPr>
    </w:p>
    <w:p w:rsidR="00971330" w:rsidRPr="00971330" w:rsidRDefault="00971330" w:rsidP="00971330">
      <w:pPr>
        <w:pStyle w:val="NoSpacing"/>
        <w:rPr>
          <w:rFonts w:ascii="Times New Roman" w:hAnsi="Times New Roman"/>
          <w:sz w:val="24"/>
          <w:szCs w:val="24"/>
        </w:rPr>
      </w:pPr>
      <w:r w:rsidRPr="00971330">
        <w:rPr>
          <w:rFonts w:ascii="Times New Roman" w:hAnsi="Times New Roman"/>
          <w:sz w:val="24"/>
          <w:szCs w:val="24"/>
        </w:rPr>
        <w:t>A decision tree is a graph that uses a branching method to illustrate every possible outcome of a decision.</w:t>
      </w:r>
    </w:p>
    <w:p w:rsidR="00971330" w:rsidRPr="00971330" w:rsidRDefault="00971330" w:rsidP="00971330">
      <w:pPr>
        <w:pStyle w:val="NoSpacing"/>
        <w:rPr>
          <w:rFonts w:ascii="Times New Roman" w:hAnsi="Times New Roman"/>
          <w:sz w:val="24"/>
          <w:szCs w:val="24"/>
        </w:rPr>
      </w:pPr>
    </w:p>
    <w:p w:rsidR="00971330" w:rsidRDefault="00971330" w:rsidP="00971330">
      <w:pPr>
        <w:pStyle w:val="NoSpacing"/>
        <w:rPr>
          <w:rFonts w:ascii="Times New Roman" w:hAnsi="Times New Roman"/>
          <w:sz w:val="24"/>
          <w:szCs w:val="24"/>
        </w:rPr>
      </w:pPr>
      <w:r w:rsidRPr="00971330">
        <w:rPr>
          <w:rFonts w:ascii="Times New Roman" w:hAnsi="Times New Roman"/>
          <w:sz w:val="24"/>
          <w:szCs w:val="24"/>
        </w:rPr>
        <w:t>Decision trees can be drawn by hand or created with a graphics program or specialized software. Informally, decision trees are useful for focusing discussion when a group must make a decision. Programmatically, they can be used to assign monetary/time or other values to possible outcomes so that decisions can be automated. Decision tree software is used in data mining to simplify complex strategic challenges and evaluate the cost-effectiveness of research and business decisions. Variables in a decision tree are usually represented by circles.</w:t>
      </w:r>
    </w:p>
    <w:p w:rsidR="00971330" w:rsidRDefault="00971330" w:rsidP="00971330">
      <w:pPr>
        <w:pStyle w:val="NoSpacing"/>
        <w:rPr>
          <w:rFonts w:ascii="Times New Roman" w:hAnsi="Times New Roman"/>
          <w:sz w:val="24"/>
          <w:szCs w:val="24"/>
        </w:rPr>
      </w:pPr>
      <w:r>
        <w:rPr>
          <w:rFonts w:ascii="Times New Roman" w:hAnsi="Times New Roman"/>
          <w:sz w:val="24"/>
          <w:szCs w:val="24"/>
        </w:rPr>
        <w:lastRenderedPageBreak/>
        <w:t>Example-&gt;</w:t>
      </w:r>
    </w:p>
    <w:p w:rsidR="00971330" w:rsidRDefault="00971330" w:rsidP="00971330">
      <w:pPr>
        <w:pStyle w:val="NoSpacing"/>
        <w:rPr>
          <w:rFonts w:ascii="Times New Roman" w:hAnsi="Times New Roman"/>
          <w:sz w:val="24"/>
          <w:szCs w:val="24"/>
        </w:rPr>
      </w:pPr>
      <w:r>
        <w:rPr>
          <w:rFonts w:ascii="Times New Roman" w:hAnsi="Times New Roman"/>
          <w:noProof/>
          <w:sz w:val="24"/>
          <w:szCs w:val="24"/>
        </w:rPr>
        <w:drawing>
          <wp:inline distT="0" distB="0" distL="0" distR="0">
            <wp:extent cx="5731510" cy="3109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109390"/>
                    </a:xfrm>
                    <a:prstGeom prst="rect">
                      <a:avLst/>
                    </a:prstGeom>
                    <a:noFill/>
                    <a:ln>
                      <a:noFill/>
                    </a:ln>
                  </pic:spPr>
                </pic:pic>
              </a:graphicData>
            </a:graphic>
          </wp:inline>
        </w:drawing>
      </w:r>
    </w:p>
    <w:p w:rsidR="00971330" w:rsidRDefault="00971330" w:rsidP="00971330">
      <w:pPr>
        <w:pStyle w:val="NoSpacing"/>
        <w:rPr>
          <w:rFonts w:ascii="Times New Roman" w:hAnsi="Times New Roman"/>
          <w:sz w:val="24"/>
          <w:szCs w:val="24"/>
        </w:rPr>
      </w:pPr>
    </w:p>
    <w:p w:rsidR="00B846F3" w:rsidRDefault="00971330" w:rsidP="00971330">
      <w:pPr>
        <w:pStyle w:val="NoSpacing"/>
        <w:rPr>
          <w:rFonts w:ascii="Times New Roman" w:hAnsi="Times New Roman"/>
          <w:sz w:val="24"/>
          <w:szCs w:val="24"/>
        </w:rPr>
      </w:pPr>
      <w:r>
        <w:rPr>
          <w:rFonts w:ascii="Times New Roman" w:hAnsi="Times New Roman"/>
          <w:noProof/>
          <w:sz w:val="24"/>
          <w:szCs w:val="24"/>
        </w:rPr>
        <w:drawing>
          <wp:inline distT="0" distB="0" distL="0" distR="0">
            <wp:extent cx="5731510" cy="36570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657053"/>
                    </a:xfrm>
                    <a:prstGeom prst="rect">
                      <a:avLst/>
                    </a:prstGeom>
                    <a:noFill/>
                    <a:ln>
                      <a:noFill/>
                    </a:ln>
                  </pic:spPr>
                </pic:pic>
              </a:graphicData>
            </a:graphic>
          </wp:inline>
        </w:drawing>
      </w:r>
      <w:r w:rsidR="00B846F3">
        <w:rPr>
          <w:rFonts w:ascii="Times New Roman" w:hAnsi="Times New Roman"/>
          <w:noProof/>
          <w:sz w:val="24"/>
          <w:szCs w:val="24"/>
        </w:rPr>
        <w:drawing>
          <wp:inline distT="0" distB="0" distL="0" distR="0">
            <wp:extent cx="5731510" cy="592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92581"/>
                    </a:xfrm>
                    <a:prstGeom prst="rect">
                      <a:avLst/>
                    </a:prstGeom>
                    <a:noFill/>
                    <a:ln>
                      <a:noFill/>
                    </a:ln>
                  </pic:spPr>
                </pic:pic>
              </a:graphicData>
            </a:graphic>
          </wp:inline>
        </w:drawing>
      </w:r>
    </w:p>
    <w:p w:rsidR="00B846F3" w:rsidRDefault="00FB6A5C" w:rsidP="00FB6A5C">
      <w:pPr>
        <w:pStyle w:val="NoSpacing"/>
        <w:jc w:val="center"/>
        <w:rPr>
          <w:rFonts w:ascii="Times New Roman" w:hAnsi="Times New Roman"/>
          <w:sz w:val="24"/>
          <w:szCs w:val="24"/>
        </w:rPr>
      </w:pPr>
      <w:r w:rsidRPr="00FB6A5C">
        <w:rPr>
          <w:rFonts w:ascii="Times New Roman" w:hAnsi="Times New Roman"/>
          <w:sz w:val="24"/>
          <w:szCs w:val="24"/>
        </w:rPr>
        <w:t>Play golf = YES</w:t>
      </w:r>
    </w:p>
    <w:p w:rsidR="00B846F3" w:rsidRDefault="00B846F3" w:rsidP="00971330">
      <w:pPr>
        <w:pStyle w:val="NoSpacing"/>
        <w:rPr>
          <w:rFonts w:ascii="Times New Roman" w:hAnsi="Times New Roman"/>
          <w:sz w:val="24"/>
          <w:szCs w:val="24"/>
        </w:rPr>
      </w:pPr>
    </w:p>
    <w:p w:rsidR="00B846F3" w:rsidRDefault="00B846F3" w:rsidP="00971330">
      <w:pPr>
        <w:pStyle w:val="NoSpacing"/>
        <w:rPr>
          <w:rFonts w:ascii="Times New Roman" w:hAnsi="Times New Roman"/>
          <w:sz w:val="24"/>
          <w:szCs w:val="24"/>
        </w:rPr>
      </w:pPr>
    </w:p>
    <w:p w:rsidR="00B846F3" w:rsidRDefault="00B846F3" w:rsidP="00971330">
      <w:pPr>
        <w:pStyle w:val="NoSpacing"/>
        <w:rPr>
          <w:rFonts w:ascii="Times New Roman" w:hAnsi="Times New Roman"/>
          <w:sz w:val="24"/>
          <w:szCs w:val="24"/>
        </w:rPr>
      </w:pPr>
    </w:p>
    <w:p w:rsidR="00B846F3" w:rsidRDefault="00B846F3" w:rsidP="00971330">
      <w:pPr>
        <w:pStyle w:val="NoSpacing"/>
        <w:rPr>
          <w:rFonts w:ascii="Times New Roman" w:hAnsi="Times New Roman"/>
          <w:sz w:val="24"/>
          <w:szCs w:val="24"/>
        </w:rPr>
      </w:pPr>
    </w:p>
    <w:p w:rsidR="00FB6A5C" w:rsidRDefault="00FB6A5C" w:rsidP="00971330">
      <w:pPr>
        <w:pStyle w:val="NoSpacing"/>
        <w:rPr>
          <w:rFonts w:ascii="Times New Roman" w:hAnsi="Times New Roman"/>
          <w:sz w:val="24"/>
          <w:szCs w:val="24"/>
        </w:rPr>
      </w:pPr>
    </w:p>
    <w:p w:rsidR="00B846F3" w:rsidRDefault="00B846F3" w:rsidP="00971330">
      <w:pPr>
        <w:pStyle w:val="NoSpacing"/>
        <w:rPr>
          <w:rFonts w:ascii="Times New Roman" w:hAnsi="Times New Roman"/>
          <w:sz w:val="24"/>
          <w:szCs w:val="24"/>
          <w:u w:val="single"/>
        </w:rPr>
      </w:pPr>
      <w:r w:rsidRPr="00B846F3">
        <w:rPr>
          <w:rFonts w:ascii="Times New Roman" w:hAnsi="Times New Roman"/>
          <w:sz w:val="24"/>
          <w:szCs w:val="24"/>
          <w:u w:val="single"/>
        </w:rPr>
        <w:lastRenderedPageBreak/>
        <w:t>NAÏVE BAYES CLASSIFIER</w:t>
      </w:r>
    </w:p>
    <w:p w:rsidR="00B846F3" w:rsidRDefault="00B846F3" w:rsidP="00971330">
      <w:pPr>
        <w:pStyle w:val="NoSpacing"/>
        <w:rPr>
          <w:rFonts w:ascii="Times New Roman" w:hAnsi="Times New Roman"/>
          <w:sz w:val="24"/>
          <w:szCs w:val="24"/>
          <w:u w:val="single"/>
        </w:rPr>
      </w:pPr>
    </w:p>
    <w:p w:rsidR="00B846F3" w:rsidRPr="00B846F3" w:rsidRDefault="00B846F3" w:rsidP="00B846F3">
      <w:pPr>
        <w:pStyle w:val="NoSpacing"/>
        <w:rPr>
          <w:rFonts w:ascii="Times New Roman" w:hAnsi="Times New Roman"/>
          <w:sz w:val="24"/>
          <w:szCs w:val="24"/>
        </w:rPr>
      </w:pPr>
      <w:r w:rsidRPr="00B846F3">
        <w:rPr>
          <w:rFonts w:ascii="Times New Roman" w:hAnsi="Times New Roman"/>
          <w:sz w:val="24"/>
          <w:szCs w:val="24"/>
        </w:rPr>
        <w:t>It is a classification technique based on Bayes’ 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rsidR="00B846F3" w:rsidRPr="00B846F3" w:rsidRDefault="00B846F3" w:rsidP="00B846F3">
      <w:pPr>
        <w:pStyle w:val="NoSpacing"/>
        <w:rPr>
          <w:rFonts w:ascii="Times New Roman" w:hAnsi="Times New Roman"/>
          <w:sz w:val="24"/>
          <w:szCs w:val="24"/>
        </w:rPr>
      </w:pPr>
    </w:p>
    <w:p w:rsidR="00B846F3" w:rsidRPr="00B846F3" w:rsidRDefault="00B846F3" w:rsidP="00B846F3">
      <w:pPr>
        <w:pStyle w:val="NoSpacing"/>
        <w:rPr>
          <w:rFonts w:ascii="Times New Roman" w:hAnsi="Times New Roman"/>
          <w:sz w:val="24"/>
          <w:szCs w:val="24"/>
        </w:rPr>
      </w:pPr>
      <w:r w:rsidRPr="00B846F3">
        <w:rPr>
          <w:rFonts w:ascii="Times New Roman" w:hAnsi="Times New Roman"/>
          <w:sz w:val="24"/>
          <w:szCs w:val="24"/>
        </w:rPr>
        <w:t>Naive Bayes model is easy to build and particularly useful for very large data sets. Along with simplicity, Naive Bayes is known to outperform even highly sophisticated classification methods.</w:t>
      </w:r>
    </w:p>
    <w:p w:rsidR="00B846F3" w:rsidRPr="00B846F3" w:rsidRDefault="00B846F3" w:rsidP="00971330">
      <w:pPr>
        <w:pStyle w:val="NoSpacing"/>
        <w:rPr>
          <w:rFonts w:ascii="Times New Roman" w:hAnsi="Times New Roman"/>
          <w:sz w:val="24"/>
          <w:szCs w:val="24"/>
        </w:rPr>
      </w:pPr>
    </w:p>
    <w:p w:rsidR="00B846F3" w:rsidRDefault="00B846F3" w:rsidP="00B846F3">
      <w:pPr>
        <w:rPr>
          <w:rFonts w:ascii="Times New Roman" w:eastAsia="Times New Roman" w:hAnsi="Times New Roman" w:cs="Times New Roman"/>
          <w:sz w:val="24"/>
          <w:szCs w:val="24"/>
          <w:lang w:val="en-US"/>
        </w:rPr>
      </w:pPr>
      <w:r w:rsidRPr="00B846F3">
        <w:rPr>
          <w:rFonts w:ascii="Times New Roman" w:eastAsia="Times New Roman" w:hAnsi="Times New Roman" w:cs="Times New Roman"/>
          <w:sz w:val="24"/>
          <w:szCs w:val="24"/>
          <w:lang w:val="en-US"/>
        </w:rPr>
        <w:t>Bayes theorem provides a way of calculating posterior probability P(c|x) from P(c), P(x) and P(x|c). Look at the equation below:</w:t>
      </w:r>
    </w:p>
    <w:p w:rsidR="00B846F3" w:rsidRDefault="00B846F3" w:rsidP="00B846F3">
      <w:pPr>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020466" cy="207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_rule-300x172.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19720" cy="2069817"/>
                    </a:xfrm>
                    <a:prstGeom prst="rect">
                      <a:avLst/>
                    </a:prstGeom>
                  </pic:spPr>
                </pic:pic>
              </a:graphicData>
            </a:graphic>
          </wp:inline>
        </w:drawing>
      </w:r>
    </w:p>
    <w:p w:rsidR="00B846F3" w:rsidRDefault="00B846F3" w:rsidP="00B846F3">
      <w:pPr>
        <w:jc w:val="center"/>
        <w:rPr>
          <w:rFonts w:ascii="Times New Roman" w:eastAsia="Times New Roman" w:hAnsi="Times New Roman" w:cs="Times New Roman"/>
          <w:sz w:val="24"/>
          <w:szCs w:val="24"/>
          <w:lang w:val="en-US"/>
        </w:rPr>
      </w:pPr>
    </w:p>
    <w:p w:rsidR="00B846F3" w:rsidRDefault="00B846F3" w:rsidP="00B846F3">
      <w:pPr>
        <w:jc w:val="center"/>
        <w:rPr>
          <w:rFonts w:ascii="Times New Roman" w:eastAsia="Times New Roman" w:hAnsi="Times New Roman" w:cs="Times New Roman"/>
          <w:sz w:val="24"/>
          <w:szCs w:val="24"/>
          <w:lang w:val="en-US"/>
        </w:rPr>
      </w:pPr>
    </w:p>
    <w:p w:rsidR="00B846F3" w:rsidRDefault="00B846F3" w:rsidP="00B846F3">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Above,</w:t>
      </w:r>
    </w:p>
    <w:p w:rsidR="00B846F3" w:rsidRDefault="00B846F3" w:rsidP="00B846F3">
      <w:pPr>
        <w:pStyle w:val="ListParagraph"/>
        <w:numPr>
          <w:ilvl w:val="0"/>
          <w:numId w:val="1"/>
        </w:numPr>
        <w:rPr>
          <w:rFonts w:ascii="Times New Roman" w:eastAsia="Times New Roman" w:hAnsi="Times New Roman" w:cs="Times New Roman"/>
          <w:sz w:val="24"/>
          <w:szCs w:val="24"/>
          <w:lang w:val="en-US"/>
        </w:rPr>
      </w:pPr>
      <w:r w:rsidRPr="00B846F3">
        <w:rPr>
          <w:rFonts w:ascii="Times New Roman" w:eastAsia="Times New Roman" w:hAnsi="Times New Roman" w:cs="Times New Roman"/>
          <w:sz w:val="24"/>
          <w:szCs w:val="24"/>
          <w:lang w:val="en-US"/>
        </w:rPr>
        <w:t>P(c|x) is the posterior probability of class (c, target) given predictor (x, attributes).</w:t>
      </w:r>
    </w:p>
    <w:p w:rsidR="00B846F3" w:rsidRDefault="00B846F3" w:rsidP="00B846F3">
      <w:pPr>
        <w:pStyle w:val="ListParagraph"/>
        <w:numPr>
          <w:ilvl w:val="0"/>
          <w:numId w:val="1"/>
        </w:numPr>
        <w:rPr>
          <w:rFonts w:ascii="Times New Roman" w:eastAsia="Times New Roman" w:hAnsi="Times New Roman" w:cs="Times New Roman"/>
          <w:sz w:val="24"/>
          <w:szCs w:val="24"/>
          <w:lang w:val="en-US"/>
        </w:rPr>
      </w:pPr>
      <w:r w:rsidRPr="00B846F3">
        <w:rPr>
          <w:rFonts w:ascii="Times New Roman" w:eastAsia="Times New Roman" w:hAnsi="Times New Roman" w:cs="Times New Roman"/>
          <w:sz w:val="24"/>
          <w:szCs w:val="24"/>
          <w:lang w:val="en-US"/>
        </w:rPr>
        <w:t>P(c) is the prior probability of class.</w:t>
      </w:r>
    </w:p>
    <w:p w:rsidR="00B846F3" w:rsidRDefault="00B846F3" w:rsidP="00B846F3">
      <w:pPr>
        <w:pStyle w:val="ListParagraph"/>
        <w:numPr>
          <w:ilvl w:val="0"/>
          <w:numId w:val="1"/>
        </w:numPr>
        <w:rPr>
          <w:rFonts w:ascii="Times New Roman" w:eastAsia="Times New Roman" w:hAnsi="Times New Roman" w:cs="Times New Roman"/>
          <w:sz w:val="24"/>
          <w:szCs w:val="24"/>
          <w:lang w:val="en-US"/>
        </w:rPr>
      </w:pPr>
      <w:r w:rsidRPr="00B846F3">
        <w:rPr>
          <w:rFonts w:ascii="Times New Roman" w:eastAsia="Times New Roman" w:hAnsi="Times New Roman" w:cs="Times New Roman"/>
          <w:sz w:val="24"/>
          <w:szCs w:val="24"/>
          <w:lang w:val="en-US"/>
        </w:rPr>
        <w:t>P(x|c) is the likelihood which is the probability of predictor given class.</w:t>
      </w:r>
    </w:p>
    <w:p w:rsidR="00B846F3" w:rsidRDefault="00B846F3" w:rsidP="00B846F3">
      <w:pPr>
        <w:pStyle w:val="ListParagraph"/>
        <w:numPr>
          <w:ilvl w:val="0"/>
          <w:numId w:val="1"/>
        </w:numPr>
        <w:rPr>
          <w:rFonts w:ascii="Times New Roman" w:eastAsia="Times New Roman" w:hAnsi="Times New Roman" w:cs="Times New Roman"/>
          <w:sz w:val="24"/>
          <w:szCs w:val="24"/>
          <w:lang w:val="en-US"/>
        </w:rPr>
      </w:pPr>
      <w:r w:rsidRPr="00B846F3">
        <w:rPr>
          <w:rFonts w:ascii="Times New Roman" w:eastAsia="Times New Roman" w:hAnsi="Times New Roman" w:cs="Times New Roman"/>
          <w:sz w:val="24"/>
          <w:szCs w:val="24"/>
          <w:lang w:val="en-US"/>
        </w:rPr>
        <w:t>P(x) is the prior probability of predictor.</w:t>
      </w:r>
    </w:p>
    <w:p w:rsidR="00B846F3" w:rsidRDefault="00B846F3" w:rsidP="00B846F3">
      <w:pPr>
        <w:rPr>
          <w:rFonts w:ascii="Times New Roman" w:eastAsia="Times New Roman" w:hAnsi="Times New Roman" w:cs="Times New Roman"/>
          <w:sz w:val="24"/>
          <w:szCs w:val="24"/>
          <w:lang w:val="en-US"/>
        </w:rPr>
      </w:pPr>
    </w:p>
    <w:p w:rsidR="00B846F3" w:rsidRDefault="00B846F3" w:rsidP="00B846F3">
      <w:pPr>
        <w:rPr>
          <w:rFonts w:ascii="Times New Roman" w:eastAsia="Times New Roman" w:hAnsi="Times New Roman" w:cs="Times New Roman"/>
          <w:sz w:val="24"/>
          <w:szCs w:val="24"/>
          <w:lang w:val="en-US"/>
        </w:rPr>
      </w:pPr>
    </w:p>
    <w:p w:rsidR="00B846F3" w:rsidRDefault="00B846F3" w:rsidP="00B846F3">
      <w:pPr>
        <w:rPr>
          <w:rFonts w:ascii="Times New Roman" w:eastAsia="Times New Roman" w:hAnsi="Times New Roman" w:cs="Times New Roman"/>
          <w:sz w:val="24"/>
          <w:szCs w:val="24"/>
          <w:lang w:val="en-US"/>
        </w:rPr>
      </w:pPr>
    </w:p>
    <w:p w:rsidR="00B846F3" w:rsidRDefault="00B846F3" w:rsidP="00B846F3">
      <w:pPr>
        <w:rPr>
          <w:rFonts w:ascii="Times New Roman" w:eastAsia="Times New Roman" w:hAnsi="Times New Roman" w:cs="Times New Roman"/>
          <w:sz w:val="24"/>
          <w:szCs w:val="24"/>
          <w:lang w:val="en-US"/>
        </w:rPr>
      </w:pPr>
    </w:p>
    <w:p w:rsidR="00B846F3" w:rsidRDefault="00B846F3" w:rsidP="00B846F3">
      <w:pPr>
        <w:rPr>
          <w:rFonts w:ascii="Times New Roman" w:eastAsia="Times New Roman" w:hAnsi="Times New Roman" w:cs="Times New Roman"/>
          <w:sz w:val="24"/>
          <w:szCs w:val="24"/>
          <w:lang w:val="en-US"/>
        </w:rPr>
      </w:pPr>
    </w:p>
    <w:p w:rsidR="00B846F3" w:rsidRDefault="00B846F3" w:rsidP="00B846F3">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EXAMPLE-&gt;</w:t>
      </w:r>
    </w:p>
    <w:p w:rsidR="00FB6A5C" w:rsidRDefault="00FB6A5C" w:rsidP="00B846F3">
      <w:pP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731510" cy="2887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87345"/>
                    </a:xfrm>
                    <a:prstGeom prst="rect">
                      <a:avLst/>
                    </a:prstGeom>
                  </pic:spPr>
                </pic:pic>
              </a:graphicData>
            </a:graphic>
          </wp:inline>
        </w:drawing>
      </w:r>
    </w:p>
    <w:p w:rsidR="00B22D04" w:rsidRDefault="00B22D04" w:rsidP="00B22D04">
      <w:pPr>
        <w:jc w:val="center"/>
        <w:rPr>
          <w:rFonts w:ascii="Times New Roman" w:eastAsia="Times New Roman" w:hAnsi="Times New Roman" w:cs="Times New Roman"/>
          <w:sz w:val="24"/>
          <w:szCs w:val="24"/>
          <w:lang w:val="en-US"/>
        </w:rPr>
      </w:pPr>
      <w:r w:rsidRPr="00B22D04">
        <w:rPr>
          <w:rFonts w:ascii="Times New Roman" w:eastAsia="Times New Roman" w:hAnsi="Times New Roman" w:cs="Times New Roman"/>
          <w:sz w:val="24"/>
          <w:szCs w:val="24"/>
          <w:u w:val="single"/>
          <w:lang w:val="en-US"/>
        </w:rPr>
        <w:t>Plot representing the Gaussian distribution of two different classes</w:t>
      </w:r>
      <w:r>
        <w:rPr>
          <w:rFonts w:ascii="Times New Roman" w:eastAsia="Times New Roman" w:hAnsi="Times New Roman" w:cs="Times New Roman"/>
          <w:sz w:val="24"/>
          <w:szCs w:val="24"/>
          <w:lang w:val="en-US"/>
        </w:rPr>
        <w:t>.</w:t>
      </w:r>
    </w:p>
    <w:p w:rsidR="00B22D04" w:rsidRDefault="00B22D04" w:rsidP="00B846F3">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From the above plot we can easily see that the likelihood of “x” lying in the range of (-∞,1.5)</w:t>
      </w:r>
    </w:p>
    <w:p w:rsidR="00B22D04" w:rsidRDefault="00B22D04" w:rsidP="00B846F3">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is more in class “C1” than “C2”. </w:t>
      </w:r>
    </w:p>
    <w:p w:rsidR="00B22D04" w:rsidRDefault="00B22D04" w:rsidP="00B846F3">
      <w:pPr>
        <w:rPr>
          <w:rFonts w:ascii="Times New Roman" w:eastAsia="Times New Roman" w:hAnsi="Times New Roman" w:cs="Times New Roman"/>
          <w:sz w:val="24"/>
          <w:szCs w:val="24"/>
          <w:u w:val="single"/>
          <w:lang w:val="en-US"/>
        </w:rPr>
      </w:pPr>
    </w:p>
    <w:p w:rsidR="00B22D04" w:rsidRDefault="00B22D04" w:rsidP="00B846F3">
      <w:pPr>
        <w:rPr>
          <w:rFonts w:ascii="Times New Roman" w:eastAsia="Times New Roman" w:hAnsi="Times New Roman" w:cs="Times New Roman"/>
          <w:sz w:val="24"/>
          <w:szCs w:val="24"/>
          <w:u w:val="single"/>
          <w:lang w:val="en-US"/>
        </w:rPr>
      </w:pPr>
      <w:r w:rsidRPr="00B22D04">
        <w:rPr>
          <w:rFonts w:ascii="Times New Roman" w:eastAsia="Times New Roman" w:hAnsi="Times New Roman" w:cs="Times New Roman"/>
          <w:sz w:val="24"/>
          <w:szCs w:val="24"/>
          <w:u w:val="single"/>
          <w:lang w:val="en-US"/>
        </w:rPr>
        <w:t>K-NEAREST NEIGHBOUR</w:t>
      </w:r>
    </w:p>
    <w:p w:rsidR="00DF470F" w:rsidRDefault="00B22D04" w:rsidP="00B22D04">
      <w:pPr>
        <w:rPr>
          <w:rFonts w:ascii="Times New Roman" w:eastAsia="Times New Roman" w:hAnsi="Times New Roman" w:cs="Times New Roman"/>
          <w:sz w:val="24"/>
          <w:szCs w:val="24"/>
          <w:lang w:val="en-US"/>
        </w:rPr>
      </w:pPr>
      <w:r w:rsidRPr="00DF470F">
        <w:rPr>
          <w:rFonts w:ascii="Times New Roman" w:eastAsia="Times New Roman" w:hAnsi="Times New Roman" w:cs="Times New Roman"/>
          <w:sz w:val="24"/>
          <w:szCs w:val="24"/>
          <w:lang w:val="en-US"/>
        </w:rPr>
        <w:t xml:space="preserve">In pattern recognition, the k-nearest </w:t>
      </w:r>
      <w:r w:rsidR="007C6C28" w:rsidRPr="00DF470F">
        <w:rPr>
          <w:rFonts w:ascii="Times New Roman" w:eastAsia="Times New Roman" w:hAnsi="Times New Roman" w:cs="Times New Roman"/>
          <w:sz w:val="24"/>
          <w:szCs w:val="24"/>
          <w:lang w:val="en-US"/>
        </w:rPr>
        <w:t>neighbor’s</w:t>
      </w:r>
      <w:r w:rsidRPr="00DF470F">
        <w:rPr>
          <w:rFonts w:ascii="Times New Roman" w:eastAsia="Times New Roman" w:hAnsi="Times New Roman" w:cs="Times New Roman"/>
          <w:sz w:val="24"/>
          <w:szCs w:val="24"/>
          <w:lang w:val="en-US"/>
        </w:rPr>
        <w:t xml:space="preserve"> algorithm (k-NN) is a non-parametric method used for c</w:t>
      </w:r>
      <w:r w:rsidR="00DF470F">
        <w:rPr>
          <w:rFonts w:ascii="Times New Roman" w:eastAsia="Times New Roman" w:hAnsi="Times New Roman" w:cs="Times New Roman"/>
          <w:sz w:val="24"/>
          <w:szCs w:val="24"/>
          <w:lang w:val="en-US"/>
        </w:rPr>
        <w:t>lassification and regression.</w:t>
      </w:r>
      <w:r w:rsidRPr="00DF470F">
        <w:rPr>
          <w:rFonts w:ascii="Times New Roman" w:eastAsia="Times New Roman" w:hAnsi="Times New Roman" w:cs="Times New Roman"/>
          <w:sz w:val="24"/>
          <w:szCs w:val="24"/>
          <w:lang w:val="en-US"/>
        </w:rPr>
        <w:t xml:space="preserve"> In both cases, the input consists of the k closest training examples in the feature space. The output depends on whether k-NN is used for classification or r</w:t>
      </w:r>
      <w:r w:rsidR="00DF470F">
        <w:rPr>
          <w:rFonts w:ascii="Times New Roman" w:eastAsia="Times New Roman" w:hAnsi="Times New Roman" w:cs="Times New Roman"/>
          <w:sz w:val="24"/>
          <w:szCs w:val="24"/>
          <w:lang w:val="en-US"/>
        </w:rPr>
        <w:t>egression.</w:t>
      </w:r>
    </w:p>
    <w:p w:rsidR="00DF470F" w:rsidRDefault="00B22D04" w:rsidP="00B22D04">
      <w:pPr>
        <w:rPr>
          <w:rFonts w:ascii="Times New Roman" w:eastAsia="Times New Roman" w:hAnsi="Times New Roman" w:cs="Times New Roman"/>
          <w:sz w:val="24"/>
          <w:szCs w:val="24"/>
          <w:lang w:val="en-US"/>
        </w:rPr>
      </w:pPr>
      <w:r w:rsidRPr="00DF470F">
        <w:rPr>
          <w:rFonts w:ascii="Times New Roman" w:eastAsia="Times New Roman" w:hAnsi="Times New Roman" w:cs="Times New Roman"/>
          <w:sz w:val="24"/>
          <w:szCs w:val="24"/>
          <w:lang w:val="en-US"/>
        </w:rPr>
        <w:t>In k-NN classification, the output is a class membership. An object is classified by a majority vote of its neighbors, with the object being assigned to the class most common among its k nearest neighbors (k is a positive integer, typically sma</w:t>
      </w:r>
      <w:r w:rsidR="00DF470F">
        <w:rPr>
          <w:rFonts w:ascii="Times New Roman" w:eastAsia="Times New Roman" w:hAnsi="Times New Roman" w:cs="Times New Roman"/>
          <w:sz w:val="24"/>
          <w:szCs w:val="24"/>
          <w:lang w:val="en-US"/>
        </w:rPr>
        <w:t>ll). If k = 1</w:t>
      </w:r>
      <w:r w:rsidRPr="00DF470F">
        <w:rPr>
          <w:rFonts w:ascii="Times New Roman" w:eastAsia="Times New Roman" w:hAnsi="Times New Roman" w:cs="Times New Roman"/>
          <w:sz w:val="24"/>
          <w:szCs w:val="24"/>
          <w:lang w:val="en-US"/>
        </w:rPr>
        <w:t>, then the object is simply assigned to the class of that single nearest neighbor.</w:t>
      </w:r>
    </w:p>
    <w:p w:rsidR="00DF470F" w:rsidRDefault="00DF470F" w:rsidP="00B22D04">
      <w:pPr>
        <w:rPr>
          <w:rFonts w:ascii="Times New Roman" w:eastAsia="Times New Roman" w:hAnsi="Times New Roman" w:cs="Times New Roman"/>
          <w:sz w:val="24"/>
          <w:szCs w:val="24"/>
          <w:lang w:val="en-US"/>
        </w:rPr>
      </w:pPr>
    </w:p>
    <w:p w:rsidR="00DF470F" w:rsidRDefault="00DF470F" w:rsidP="00B22D04">
      <w:pPr>
        <w:rPr>
          <w:rFonts w:ascii="Times New Roman" w:eastAsia="Times New Roman" w:hAnsi="Times New Roman" w:cs="Times New Roman"/>
          <w:sz w:val="24"/>
          <w:szCs w:val="24"/>
          <w:lang w:val="en-US"/>
        </w:rPr>
      </w:pPr>
    </w:p>
    <w:p w:rsidR="00DF470F" w:rsidRDefault="00DF470F" w:rsidP="00B22D04">
      <w:pPr>
        <w:rPr>
          <w:rFonts w:ascii="Times New Roman" w:eastAsia="Times New Roman" w:hAnsi="Times New Roman" w:cs="Times New Roman"/>
          <w:sz w:val="24"/>
          <w:szCs w:val="24"/>
          <w:lang w:val="en-US"/>
        </w:rPr>
      </w:pPr>
    </w:p>
    <w:p w:rsidR="00DF470F" w:rsidRDefault="00DF470F" w:rsidP="00B22D04">
      <w:pPr>
        <w:rPr>
          <w:rFonts w:ascii="Times New Roman" w:eastAsia="Times New Roman" w:hAnsi="Times New Roman" w:cs="Times New Roman"/>
          <w:sz w:val="24"/>
          <w:szCs w:val="24"/>
          <w:lang w:val="en-US"/>
        </w:rPr>
      </w:pPr>
    </w:p>
    <w:p w:rsidR="00DF470F" w:rsidRDefault="00DF470F" w:rsidP="00B22D04">
      <w:pPr>
        <w:rPr>
          <w:rFonts w:ascii="Times New Roman" w:eastAsia="Times New Roman" w:hAnsi="Times New Roman" w:cs="Times New Roman"/>
          <w:sz w:val="24"/>
          <w:szCs w:val="24"/>
          <w:lang w:val="en-US"/>
        </w:rPr>
      </w:pPr>
    </w:p>
    <w:p w:rsidR="00DF470F" w:rsidRDefault="00DF470F" w:rsidP="00B22D04">
      <w:pPr>
        <w:rPr>
          <w:rFonts w:ascii="Times New Roman" w:eastAsia="Times New Roman" w:hAnsi="Times New Roman" w:cs="Times New Roman"/>
          <w:sz w:val="24"/>
          <w:szCs w:val="24"/>
          <w:lang w:val="en-US"/>
        </w:rPr>
      </w:pPr>
    </w:p>
    <w:p w:rsidR="00DF470F" w:rsidRDefault="00DF470F" w:rsidP="00B22D04">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EXAMPLE-&gt;</w:t>
      </w:r>
    </w:p>
    <w:p w:rsidR="00DF470F" w:rsidRDefault="00DF470F" w:rsidP="00DF470F">
      <w:pPr>
        <w:rPr>
          <w:rFonts w:ascii="Times New Roman" w:eastAsia="Times New Roman" w:hAnsi="Times New Roman" w:cs="Times New Roman"/>
          <w:sz w:val="24"/>
          <w:szCs w:val="24"/>
          <w:lang w:val="en-US"/>
        </w:rPr>
      </w:pPr>
      <w:r w:rsidRPr="00DF470F">
        <w:rPr>
          <w:rFonts w:ascii="Times New Roman" w:eastAsia="Times New Roman" w:hAnsi="Times New Roman" w:cs="Times New Roman"/>
          <w:sz w:val="24"/>
          <w:szCs w:val="24"/>
          <w:lang w:val="en-US"/>
        </w:rPr>
        <w:t>Let’s take a simple case to understand this algorithm. Following is a spread of red circles (RC) and green</w:t>
      </w:r>
      <w:r>
        <w:rPr>
          <w:rFonts w:ascii="Times New Roman" w:eastAsia="Times New Roman" w:hAnsi="Times New Roman" w:cs="Times New Roman"/>
          <w:sz w:val="24"/>
          <w:szCs w:val="24"/>
          <w:lang w:val="en-US"/>
        </w:rPr>
        <w:t xml:space="preserve"> squares (GS)</w:t>
      </w:r>
      <w:r w:rsidRPr="00DF470F">
        <w:rPr>
          <w:rFonts w:ascii="Times New Roman" w:eastAsia="Times New Roman" w:hAnsi="Times New Roman" w:cs="Times New Roman"/>
          <w:sz w:val="24"/>
          <w:szCs w:val="24"/>
          <w:lang w:val="en-US"/>
        </w:rPr>
        <w:t>:</w:t>
      </w:r>
    </w:p>
    <w:p w:rsidR="00DF470F" w:rsidRDefault="00DF470F" w:rsidP="00DF470F">
      <w:pPr>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228186" cy="18508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1.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27800" cy="1850658"/>
                    </a:xfrm>
                    <a:prstGeom prst="rect">
                      <a:avLst/>
                    </a:prstGeom>
                  </pic:spPr>
                </pic:pic>
              </a:graphicData>
            </a:graphic>
          </wp:inline>
        </w:drawing>
      </w:r>
    </w:p>
    <w:p w:rsidR="00DF470F" w:rsidRDefault="00DF470F" w:rsidP="00DF470F">
      <w:pPr>
        <w:rPr>
          <w:rFonts w:ascii="Times New Roman" w:eastAsia="Times New Roman" w:hAnsi="Times New Roman" w:cs="Times New Roman"/>
          <w:sz w:val="24"/>
          <w:szCs w:val="24"/>
          <w:lang w:val="en-US"/>
        </w:rPr>
      </w:pPr>
    </w:p>
    <w:p w:rsidR="00DF470F" w:rsidRDefault="00DF470F" w:rsidP="00DF470F">
      <w:pPr>
        <w:rPr>
          <w:rFonts w:ascii="Times New Roman" w:eastAsia="Times New Roman" w:hAnsi="Times New Roman" w:cs="Times New Roman"/>
          <w:sz w:val="24"/>
          <w:szCs w:val="24"/>
          <w:lang w:val="en-US"/>
        </w:rPr>
      </w:pPr>
      <w:r w:rsidRPr="00DF470F">
        <w:rPr>
          <w:rFonts w:ascii="Times New Roman" w:eastAsia="Times New Roman" w:hAnsi="Times New Roman" w:cs="Times New Roman"/>
          <w:sz w:val="24"/>
          <w:szCs w:val="24"/>
          <w:lang w:val="en-US"/>
        </w:rPr>
        <w:t>Scenario1</w:t>
      </w:r>
      <w:r w:rsidR="0086350F">
        <w:rPr>
          <w:rFonts w:ascii="Times New Roman" w:eastAsia="Times New Roman" w:hAnsi="Times New Roman" w:cs="Times New Roman"/>
          <w:sz w:val="24"/>
          <w:szCs w:val="24"/>
          <w:lang w:val="en-US"/>
        </w:rPr>
        <w:t>:</w:t>
      </w:r>
      <w:r w:rsidR="0086350F" w:rsidRPr="00DF470F">
        <w:rPr>
          <w:rFonts w:ascii="Times New Roman" w:eastAsia="Times New Roman" w:hAnsi="Times New Roman" w:cs="Times New Roman"/>
          <w:sz w:val="24"/>
          <w:szCs w:val="24"/>
          <w:lang w:val="en-US"/>
        </w:rPr>
        <w:t xml:space="preserve"> You</w:t>
      </w:r>
      <w:r w:rsidRPr="00DF470F">
        <w:rPr>
          <w:rFonts w:ascii="Times New Roman" w:eastAsia="Times New Roman" w:hAnsi="Times New Roman" w:cs="Times New Roman"/>
          <w:sz w:val="24"/>
          <w:szCs w:val="24"/>
          <w:lang w:val="en-US"/>
        </w:rPr>
        <w:t xml:space="preserve"> intend to find out </w:t>
      </w:r>
      <w:r>
        <w:rPr>
          <w:rFonts w:ascii="Times New Roman" w:eastAsia="Times New Roman" w:hAnsi="Times New Roman" w:cs="Times New Roman"/>
          <w:sz w:val="24"/>
          <w:szCs w:val="24"/>
          <w:lang w:val="en-US"/>
        </w:rPr>
        <w:t>the class of the blue star (BS)</w:t>
      </w:r>
      <w:r w:rsidRPr="00DF470F">
        <w:rPr>
          <w:rFonts w:ascii="Times New Roman" w:eastAsia="Times New Roman" w:hAnsi="Times New Roman" w:cs="Times New Roman"/>
          <w:sz w:val="24"/>
          <w:szCs w:val="24"/>
          <w:lang w:val="en-US"/>
        </w:rPr>
        <w:t>. BS can either be RC or GS and nothing else. The “K” is KNN algorithm is the nearest neighbors we wish to take vote from. Let’s say K = 3. Hence, we will now make a circle with BS as center just as big as to enclose only three data points on the plane. Refer to following diagram for more details:</w:t>
      </w:r>
    </w:p>
    <w:p w:rsidR="00DF470F" w:rsidRPr="00DF470F" w:rsidRDefault="00DF470F" w:rsidP="00DF470F">
      <w:pPr>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374490" cy="19148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4092" cy="1914695"/>
                    </a:xfrm>
                    <a:prstGeom prst="rect">
                      <a:avLst/>
                    </a:prstGeom>
                  </pic:spPr>
                </pic:pic>
              </a:graphicData>
            </a:graphic>
          </wp:inline>
        </w:drawing>
      </w:r>
    </w:p>
    <w:p w:rsidR="00DF470F" w:rsidRPr="00DF470F" w:rsidRDefault="00DF470F" w:rsidP="00DF470F">
      <w:pPr>
        <w:rPr>
          <w:rFonts w:ascii="Times New Roman" w:eastAsia="Times New Roman" w:hAnsi="Times New Roman" w:cs="Times New Roman"/>
          <w:sz w:val="24"/>
          <w:szCs w:val="24"/>
          <w:lang w:val="en-US"/>
        </w:rPr>
      </w:pPr>
    </w:p>
    <w:p w:rsidR="00DF470F" w:rsidRDefault="0086350F" w:rsidP="00DF470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scenario2:</w:t>
      </w:r>
      <w:r w:rsidRPr="00DF470F">
        <w:rPr>
          <w:rFonts w:ascii="Times New Roman" w:eastAsia="Times New Roman" w:hAnsi="Times New Roman" w:cs="Times New Roman"/>
          <w:sz w:val="24"/>
          <w:szCs w:val="24"/>
          <w:lang w:val="en-US"/>
        </w:rPr>
        <w:t xml:space="preserve"> The</w:t>
      </w:r>
      <w:r w:rsidR="00DF470F" w:rsidRPr="00DF470F">
        <w:rPr>
          <w:rFonts w:ascii="Times New Roman" w:eastAsia="Times New Roman" w:hAnsi="Times New Roman" w:cs="Times New Roman"/>
          <w:sz w:val="24"/>
          <w:szCs w:val="24"/>
          <w:lang w:val="en-US"/>
        </w:rPr>
        <w:t xml:space="preserve"> three closest points to BS is all RC. Hence, with good confidence level we can say that the BS should belong to the class RC. Here, the choice became very obvious as all three votes from the closest neighbor went to RC. The choice of the parameter K is very crucial in this algorithm. </w:t>
      </w:r>
    </w:p>
    <w:p w:rsidR="007C6C28" w:rsidRDefault="007C6C28" w:rsidP="00DF470F">
      <w:pPr>
        <w:rPr>
          <w:rFonts w:ascii="Times New Roman" w:eastAsia="Times New Roman" w:hAnsi="Times New Roman" w:cs="Times New Roman"/>
          <w:sz w:val="24"/>
          <w:szCs w:val="24"/>
          <w:lang w:val="en-US"/>
        </w:rPr>
      </w:pPr>
    </w:p>
    <w:p w:rsidR="007C6C28" w:rsidRDefault="007C6C28" w:rsidP="00DF470F">
      <w:pPr>
        <w:rPr>
          <w:rFonts w:ascii="Times New Roman" w:eastAsia="Times New Roman" w:hAnsi="Times New Roman" w:cs="Times New Roman"/>
          <w:sz w:val="24"/>
          <w:szCs w:val="24"/>
          <w:lang w:val="en-US"/>
        </w:rPr>
      </w:pPr>
    </w:p>
    <w:p w:rsidR="007C6C28" w:rsidRDefault="007C6C28" w:rsidP="00DF470F">
      <w:pPr>
        <w:rPr>
          <w:rFonts w:ascii="Times New Roman" w:eastAsia="Times New Roman" w:hAnsi="Times New Roman" w:cs="Times New Roman"/>
          <w:sz w:val="24"/>
          <w:szCs w:val="24"/>
          <w:lang w:val="en-US"/>
        </w:rPr>
      </w:pPr>
    </w:p>
    <w:p w:rsidR="007C6C28" w:rsidRDefault="007C6C28" w:rsidP="00DF470F">
      <w:pPr>
        <w:rPr>
          <w:rFonts w:ascii="Times New Roman" w:eastAsia="Times New Roman" w:hAnsi="Times New Roman" w:cs="Times New Roman"/>
          <w:sz w:val="24"/>
          <w:szCs w:val="24"/>
          <w:lang w:val="en-US"/>
        </w:rPr>
      </w:pPr>
    </w:p>
    <w:p w:rsidR="007C6C28" w:rsidRDefault="007C6C28" w:rsidP="00DF470F">
      <w:pPr>
        <w:rPr>
          <w:rFonts w:ascii="Times New Roman" w:eastAsia="Times New Roman" w:hAnsi="Times New Roman" w:cs="Times New Roman"/>
          <w:sz w:val="24"/>
          <w:szCs w:val="24"/>
          <w:u w:val="single"/>
          <w:lang w:val="en-US"/>
        </w:rPr>
      </w:pPr>
      <w:r w:rsidRPr="007C6C28">
        <w:rPr>
          <w:rFonts w:ascii="Times New Roman" w:eastAsia="Times New Roman" w:hAnsi="Times New Roman" w:cs="Times New Roman"/>
          <w:sz w:val="24"/>
          <w:szCs w:val="24"/>
          <w:u w:val="single"/>
          <w:lang w:val="en-US"/>
        </w:rPr>
        <w:lastRenderedPageBreak/>
        <w:t>ARTIFICIAL NEURAL NETWORK</w:t>
      </w:r>
    </w:p>
    <w:p w:rsidR="00D27F1B" w:rsidRPr="00D27F1B" w:rsidRDefault="00D27F1B" w:rsidP="00DF470F">
      <w:pPr>
        <w:rPr>
          <w:rFonts w:ascii="Times New Roman" w:eastAsia="Times New Roman" w:hAnsi="Times New Roman" w:cs="Times New Roman"/>
          <w:sz w:val="24"/>
          <w:szCs w:val="24"/>
          <w:lang w:val="en-US"/>
        </w:rPr>
      </w:pPr>
      <w:r w:rsidRPr="00D27F1B">
        <w:rPr>
          <w:rFonts w:ascii="Times New Roman" w:eastAsia="Times New Roman" w:hAnsi="Times New Roman" w:cs="Times New Roman"/>
          <w:sz w:val="24"/>
          <w:szCs w:val="24"/>
          <w:lang w:val="en-US"/>
        </w:rPr>
        <w:t>An Artificial Neural Network (ANN) is an information processing paradigm that is inspired by the way biological nervous systems, such as the brain, process information. The key element of this paradigm is the novel structure of the information processing system. It is composed of a large number of highly interconnected processing elements (neurons) working in unison to solve specific problems. ANNs, like people, learn by example. An ANN is configured for a specific application, such as pattern recognition or data classification, through a learning process. Learning in biological systems involves adjustments to the synaptic connections that exist between the neurons. This is true of ANNs as well.</w:t>
      </w:r>
    </w:p>
    <w:p w:rsidR="007C6C28" w:rsidRDefault="00D27F1B" w:rsidP="00D27F1B">
      <w:pPr>
        <w:rPr>
          <w:rFonts w:ascii="Times New Roman" w:eastAsia="Times New Roman" w:hAnsi="Times New Roman" w:cs="Times New Roman"/>
          <w:sz w:val="24"/>
          <w:szCs w:val="24"/>
          <w:lang w:val="en-US"/>
        </w:rPr>
      </w:pPr>
      <w:r>
        <w:rPr>
          <w:noProof/>
          <w:lang w:val="en-US"/>
        </w:rPr>
        <w:drawing>
          <wp:inline distT="0" distB="0" distL="0" distR="0">
            <wp:extent cx="5731510" cy="3028549"/>
            <wp:effectExtent l="0" t="0" r="0" b="0"/>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028549"/>
                    </a:xfrm>
                    <a:prstGeom prst="rect">
                      <a:avLst/>
                    </a:prstGeom>
                    <a:noFill/>
                    <a:ln>
                      <a:noFill/>
                    </a:ln>
                  </pic:spPr>
                </pic:pic>
              </a:graphicData>
            </a:graphic>
          </wp:inline>
        </w:drawing>
      </w:r>
    </w:p>
    <w:p w:rsidR="000A1C0E" w:rsidRDefault="000A1C0E" w:rsidP="00E63C41">
      <w:pPr>
        <w:pStyle w:val="NoSpacing"/>
        <w:spacing w:line="360" w:lineRule="auto"/>
        <w:jc w:val="both"/>
        <w:rPr>
          <w:rFonts w:ascii="Times New Roman" w:hAnsi="Times New Roman"/>
          <w:iCs/>
          <w:sz w:val="24"/>
          <w:szCs w:val="30"/>
        </w:rPr>
      </w:pPr>
    </w:p>
    <w:p w:rsidR="000A1C0E" w:rsidRDefault="000A1C0E" w:rsidP="00E63C41">
      <w:pPr>
        <w:pStyle w:val="NoSpacing"/>
        <w:spacing w:line="360" w:lineRule="auto"/>
        <w:jc w:val="both"/>
        <w:rPr>
          <w:rFonts w:ascii="Times New Roman" w:hAnsi="Times New Roman"/>
          <w:iCs/>
          <w:sz w:val="24"/>
          <w:szCs w:val="30"/>
        </w:rPr>
      </w:pPr>
    </w:p>
    <w:p w:rsidR="00E63C41" w:rsidRPr="006E5E60" w:rsidRDefault="00E63C41" w:rsidP="00E63C41">
      <w:pPr>
        <w:pStyle w:val="NoSpacing"/>
        <w:spacing w:line="360" w:lineRule="auto"/>
        <w:jc w:val="both"/>
        <w:rPr>
          <w:rFonts w:ascii="Times New Roman" w:hAnsi="Times New Roman"/>
          <w:sz w:val="28"/>
        </w:rPr>
      </w:pPr>
      <w:r w:rsidRPr="006E5E60">
        <w:rPr>
          <w:rFonts w:ascii="Times New Roman" w:hAnsi="Times New Roman"/>
          <w:iCs/>
          <w:sz w:val="24"/>
          <w:szCs w:val="30"/>
        </w:rPr>
        <w:t>Advantages</w:t>
      </w:r>
      <w:r>
        <w:rPr>
          <w:rFonts w:ascii="Times New Roman" w:hAnsi="Times New Roman"/>
          <w:iCs/>
          <w:sz w:val="24"/>
          <w:szCs w:val="30"/>
        </w:rPr>
        <w:t>-</w:t>
      </w:r>
    </w:p>
    <w:p w:rsidR="00E63C41" w:rsidRPr="006E5E60" w:rsidRDefault="00E63C41" w:rsidP="00E63C41">
      <w:pPr>
        <w:pStyle w:val="NoSpacing"/>
        <w:numPr>
          <w:ilvl w:val="0"/>
          <w:numId w:val="5"/>
        </w:numPr>
        <w:spacing w:line="360" w:lineRule="auto"/>
        <w:jc w:val="both"/>
        <w:rPr>
          <w:rFonts w:ascii="Times New Roman" w:hAnsi="Times New Roman"/>
          <w:iCs/>
          <w:sz w:val="24"/>
          <w:szCs w:val="30"/>
        </w:rPr>
      </w:pPr>
      <w:r w:rsidRPr="006E5E60">
        <w:rPr>
          <w:rFonts w:ascii="Times New Roman" w:hAnsi="Times New Roman"/>
          <w:sz w:val="24"/>
          <w:szCs w:val="30"/>
        </w:rPr>
        <w:t xml:space="preserve">A neural network can perform </w:t>
      </w:r>
      <w:r>
        <w:rPr>
          <w:rFonts w:ascii="Times New Roman" w:hAnsi="Times New Roman"/>
          <w:sz w:val="24"/>
          <w:szCs w:val="30"/>
        </w:rPr>
        <w:t>tasks that a linear program can</w:t>
      </w:r>
      <w:r w:rsidRPr="006E5E60">
        <w:rPr>
          <w:rFonts w:ascii="Times New Roman" w:hAnsi="Times New Roman"/>
          <w:sz w:val="24"/>
          <w:szCs w:val="30"/>
        </w:rPr>
        <w:t xml:space="preserve">not. </w:t>
      </w:r>
    </w:p>
    <w:p w:rsidR="00E63C41" w:rsidRPr="006E5E60" w:rsidRDefault="00E63C41" w:rsidP="00E63C41">
      <w:pPr>
        <w:pStyle w:val="NoSpacing"/>
        <w:numPr>
          <w:ilvl w:val="0"/>
          <w:numId w:val="5"/>
        </w:numPr>
        <w:spacing w:line="360" w:lineRule="auto"/>
        <w:jc w:val="both"/>
        <w:rPr>
          <w:rFonts w:ascii="Times New Roman" w:hAnsi="Times New Roman"/>
          <w:sz w:val="24"/>
          <w:szCs w:val="30"/>
        </w:rPr>
      </w:pPr>
      <w:r w:rsidRPr="006E5E60">
        <w:rPr>
          <w:rFonts w:ascii="Times New Roman" w:hAnsi="Times New Roman"/>
          <w:sz w:val="24"/>
          <w:szCs w:val="30"/>
        </w:rPr>
        <w:t>When an element of the neural network fails, it can continue without any problem by their parallel nature.</w:t>
      </w:r>
    </w:p>
    <w:p w:rsidR="00E63C41" w:rsidRPr="006E5E60" w:rsidRDefault="00E63C41" w:rsidP="00E63C41">
      <w:pPr>
        <w:pStyle w:val="NoSpacing"/>
        <w:numPr>
          <w:ilvl w:val="0"/>
          <w:numId w:val="5"/>
        </w:numPr>
        <w:spacing w:line="360" w:lineRule="auto"/>
        <w:jc w:val="both"/>
        <w:rPr>
          <w:rFonts w:ascii="Times New Roman" w:hAnsi="Times New Roman"/>
          <w:sz w:val="24"/>
          <w:szCs w:val="30"/>
        </w:rPr>
      </w:pPr>
      <w:r w:rsidRPr="006E5E60">
        <w:rPr>
          <w:rFonts w:ascii="Times New Roman" w:hAnsi="Times New Roman"/>
          <w:sz w:val="24"/>
          <w:szCs w:val="30"/>
        </w:rPr>
        <w:t>A neural network learns and does not need to be reprogrammed.</w:t>
      </w:r>
    </w:p>
    <w:p w:rsidR="00E63C41" w:rsidRPr="006E5E60" w:rsidRDefault="00E63C41" w:rsidP="00E63C41">
      <w:pPr>
        <w:pStyle w:val="NoSpacing"/>
        <w:numPr>
          <w:ilvl w:val="0"/>
          <w:numId w:val="5"/>
        </w:numPr>
        <w:spacing w:line="360" w:lineRule="auto"/>
        <w:jc w:val="both"/>
        <w:rPr>
          <w:rFonts w:ascii="Times New Roman" w:hAnsi="Times New Roman"/>
          <w:sz w:val="24"/>
          <w:szCs w:val="30"/>
        </w:rPr>
      </w:pPr>
      <w:r w:rsidRPr="006E5E60">
        <w:rPr>
          <w:rFonts w:ascii="Times New Roman" w:hAnsi="Times New Roman"/>
          <w:sz w:val="24"/>
          <w:szCs w:val="30"/>
        </w:rPr>
        <w:t>It can be implemented in any application.</w:t>
      </w:r>
    </w:p>
    <w:p w:rsidR="00E63C41" w:rsidRPr="00257E61" w:rsidRDefault="00E63C41" w:rsidP="00E63C41">
      <w:pPr>
        <w:pStyle w:val="NoSpacing"/>
        <w:numPr>
          <w:ilvl w:val="0"/>
          <w:numId w:val="5"/>
        </w:numPr>
        <w:spacing w:after="240" w:line="360" w:lineRule="auto"/>
        <w:jc w:val="both"/>
        <w:rPr>
          <w:rFonts w:ascii="Times New Roman" w:hAnsi="Times New Roman"/>
          <w:iCs/>
          <w:sz w:val="24"/>
          <w:szCs w:val="30"/>
        </w:rPr>
      </w:pPr>
      <w:r w:rsidRPr="006E5E60">
        <w:rPr>
          <w:rFonts w:ascii="Times New Roman" w:hAnsi="Times New Roman"/>
          <w:sz w:val="24"/>
          <w:szCs w:val="30"/>
        </w:rPr>
        <w:t>It can be implemented without any problem.</w:t>
      </w:r>
    </w:p>
    <w:p w:rsidR="000A1C0E" w:rsidRDefault="000A1C0E" w:rsidP="00E63C41">
      <w:pPr>
        <w:pStyle w:val="NoSpacing"/>
        <w:spacing w:line="360" w:lineRule="auto"/>
        <w:jc w:val="both"/>
        <w:rPr>
          <w:rFonts w:ascii="Times New Roman" w:hAnsi="Times New Roman"/>
          <w:iCs/>
          <w:sz w:val="24"/>
          <w:szCs w:val="30"/>
        </w:rPr>
      </w:pPr>
    </w:p>
    <w:p w:rsidR="000A1C0E" w:rsidRDefault="000A1C0E" w:rsidP="00E63C41">
      <w:pPr>
        <w:pStyle w:val="NoSpacing"/>
        <w:spacing w:line="360" w:lineRule="auto"/>
        <w:jc w:val="both"/>
        <w:rPr>
          <w:rFonts w:ascii="Times New Roman" w:hAnsi="Times New Roman"/>
          <w:iCs/>
          <w:sz w:val="24"/>
          <w:szCs w:val="30"/>
        </w:rPr>
      </w:pPr>
    </w:p>
    <w:p w:rsidR="000A1C0E" w:rsidRDefault="000A1C0E" w:rsidP="00E63C41">
      <w:pPr>
        <w:pStyle w:val="NoSpacing"/>
        <w:spacing w:line="360" w:lineRule="auto"/>
        <w:jc w:val="both"/>
        <w:rPr>
          <w:rFonts w:ascii="Times New Roman" w:hAnsi="Times New Roman"/>
          <w:iCs/>
          <w:sz w:val="24"/>
          <w:szCs w:val="30"/>
        </w:rPr>
      </w:pPr>
    </w:p>
    <w:p w:rsidR="000A1C0E" w:rsidRDefault="000A1C0E" w:rsidP="00E63C41">
      <w:pPr>
        <w:pStyle w:val="NoSpacing"/>
        <w:spacing w:line="360" w:lineRule="auto"/>
        <w:jc w:val="both"/>
        <w:rPr>
          <w:rFonts w:ascii="Times New Roman" w:hAnsi="Times New Roman"/>
          <w:iCs/>
          <w:sz w:val="24"/>
          <w:szCs w:val="30"/>
        </w:rPr>
      </w:pPr>
    </w:p>
    <w:p w:rsidR="00E63C41" w:rsidRPr="006E5E60" w:rsidRDefault="00E63C41" w:rsidP="00E63C41">
      <w:pPr>
        <w:pStyle w:val="NoSpacing"/>
        <w:spacing w:line="360" w:lineRule="auto"/>
        <w:jc w:val="both"/>
        <w:rPr>
          <w:rFonts w:ascii="Times New Roman" w:hAnsi="Times New Roman"/>
          <w:iCs/>
          <w:sz w:val="24"/>
          <w:szCs w:val="30"/>
        </w:rPr>
      </w:pPr>
      <w:r w:rsidRPr="006E5E60">
        <w:rPr>
          <w:rFonts w:ascii="Times New Roman" w:hAnsi="Times New Roman"/>
          <w:iCs/>
          <w:sz w:val="24"/>
          <w:szCs w:val="30"/>
        </w:rPr>
        <w:lastRenderedPageBreak/>
        <w:t>Disadvantages</w:t>
      </w:r>
      <w:r>
        <w:rPr>
          <w:rFonts w:ascii="Times New Roman" w:hAnsi="Times New Roman"/>
          <w:iCs/>
          <w:sz w:val="24"/>
          <w:szCs w:val="30"/>
        </w:rPr>
        <w:t>-</w:t>
      </w:r>
    </w:p>
    <w:p w:rsidR="00E63C41" w:rsidRPr="006E5E60" w:rsidRDefault="00E63C41" w:rsidP="00E63C41">
      <w:pPr>
        <w:pStyle w:val="NoSpacing"/>
        <w:numPr>
          <w:ilvl w:val="0"/>
          <w:numId w:val="6"/>
        </w:numPr>
        <w:spacing w:line="360" w:lineRule="auto"/>
        <w:jc w:val="both"/>
        <w:rPr>
          <w:rFonts w:ascii="Times New Roman" w:hAnsi="Times New Roman"/>
          <w:iCs/>
          <w:sz w:val="24"/>
          <w:szCs w:val="30"/>
        </w:rPr>
      </w:pPr>
      <w:r w:rsidRPr="006E5E60">
        <w:rPr>
          <w:rFonts w:ascii="Times New Roman" w:hAnsi="Times New Roman"/>
          <w:sz w:val="24"/>
          <w:szCs w:val="30"/>
        </w:rPr>
        <w:t>The neural network needs training to operate.</w:t>
      </w:r>
    </w:p>
    <w:p w:rsidR="00E63C41" w:rsidRPr="006E5E60" w:rsidRDefault="00E63C41" w:rsidP="00E63C41">
      <w:pPr>
        <w:pStyle w:val="NoSpacing"/>
        <w:numPr>
          <w:ilvl w:val="0"/>
          <w:numId w:val="6"/>
        </w:numPr>
        <w:spacing w:line="360" w:lineRule="auto"/>
        <w:jc w:val="both"/>
        <w:rPr>
          <w:rFonts w:ascii="Times New Roman" w:hAnsi="Times New Roman"/>
          <w:iCs/>
          <w:sz w:val="24"/>
          <w:szCs w:val="30"/>
        </w:rPr>
      </w:pPr>
      <w:r w:rsidRPr="006E5E60">
        <w:rPr>
          <w:rFonts w:ascii="Times New Roman" w:hAnsi="Times New Roman"/>
          <w:sz w:val="24"/>
          <w:szCs w:val="30"/>
        </w:rPr>
        <w:t xml:space="preserve">The architecture of a neural network is different from the architecture of microprocessors therefore needs to be emulated. </w:t>
      </w:r>
    </w:p>
    <w:p w:rsidR="00E63C41" w:rsidRPr="006E5E60" w:rsidRDefault="00E63C41" w:rsidP="00E63C41">
      <w:pPr>
        <w:pStyle w:val="NoSpacing"/>
        <w:numPr>
          <w:ilvl w:val="0"/>
          <w:numId w:val="6"/>
        </w:numPr>
        <w:spacing w:line="360" w:lineRule="auto"/>
        <w:jc w:val="both"/>
        <w:rPr>
          <w:rFonts w:ascii="Times New Roman" w:hAnsi="Times New Roman"/>
          <w:sz w:val="24"/>
          <w:szCs w:val="30"/>
        </w:rPr>
      </w:pPr>
      <w:r w:rsidRPr="006E5E60">
        <w:rPr>
          <w:rFonts w:ascii="Times New Roman" w:hAnsi="Times New Roman"/>
          <w:sz w:val="24"/>
          <w:szCs w:val="30"/>
        </w:rPr>
        <w:t>Requires high processing time for large neural networks.</w:t>
      </w:r>
    </w:p>
    <w:p w:rsidR="00E63C41" w:rsidRPr="006E5E60" w:rsidRDefault="00E63C41" w:rsidP="00E63C41">
      <w:pPr>
        <w:pStyle w:val="NoSpacing"/>
        <w:spacing w:line="360" w:lineRule="auto"/>
        <w:jc w:val="both"/>
        <w:rPr>
          <w:rFonts w:ascii="Times New Roman" w:hAnsi="Times New Roman"/>
          <w:sz w:val="24"/>
          <w:szCs w:val="30"/>
        </w:rPr>
      </w:pPr>
    </w:p>
    <w:p w:rsidR="00E63C41" w:rsidRPr="006E5E60" w:rsidRDefault="00E63C41" w:rsidP="00E63C41">
      <w:pPr>
        <w:pStyle w:val="NoSpacing"/>
        <w:spacing w:line="360" w:lineRule="auto"/>
        <w:jc w:val="both"/>
        <w:rPr>
          <w:rFonts w:ascii="Times New Roman" w:hAnsi="Times New Roman"/>
          <w:sz w:val="24"/>
          <w:szCs w:val="30"/>
        </w:rPr>
      </w:pPr>
      <w:r w:rsidRPr="006E5E60">
        <w:rPr>
          <w:rFonts w:ascii="Times New Roman" w:hAnsi="Times New Roman"/>
          <w:sz w:val="24"/>
          <w:szCs w:val="30"/>
        </w:rPr>
        <w:t>An ANN is typically defined by three types of param</w:t>
      </w:r>
      <w:r>
        <w:rPr>
          <w:rFonts w:ascii="Times New Roman" w:hAnsi="Times New Roman"/>
          <w:sz w:val="24"/>
          <w:szCs w:val="30"/>
        </w:rPr>
        <w:t>eters-</w:t>
      </w:r>
    </w:p>
    <w:p w:rsidR="00E63C41" w:rsidRPr="006E5E60" w:rsidRDefault="00E63C41" w:rsidP="00E63C41">
      <w:pPr>
        <w:pStyle w:val="NoSpacing"/>
        <w:numPr>
          <w:ilvl w:val="0"/>
          <w:numId w:val="7"/>
        </w:numPr>
        <w:spacing w:line="360" w:lineRule="auto"/>
        <w:jc w:val="both"/>
        <w:rPr>
          <w:rFonts w:ascii="Times New Roman" w:hAnsi="Times New Roman"/>
          <w:sz w:val="24"/>
          <w:szCs w:val="30"/>
        </w:rPr>
      </w:pPr>
      <w:r w:rsidRPr="006E5E60">
        <w:rPr>
          <w:rFonts w:ascii="Times New Roman" w:hAnsi="Times New Roman"/>
          <w:sz w:val="24"/>
          <w:szCs w:val="30"/>
        </w:rPr>
        <w:t>The interconnection pattern between different layers of neurons</w:t>
      </w:r>
    </w:p>
    <w:p w:rsidR="00E63C41" w:rsidRPr="006E5E60" w:rsidRDefault="00E63C41" w:rsidP="00E63C41">
      <w:pPr>
        <w:pStyle w:val="NoSpacing"/>
        <w:numPr>
          <w:ilvl w:val="0"/>
          <w:numId w:val="7"/>
        </w:numPr>
        <w:spacing w:line="360" w:lineRule="auto"/>
        <w:jc w:val="both"/>
        <w:rPr>
          <w:rFonts w:ascii="Times New Roman" w:hAnsi="Times New Roman"/>
          <w:sz w:val="24"/>
          <w:szCs w:val="30"/>
        </w:rPr>
      </w:pPr>
      <w:r w:rsidRPr="006E5E60">
        <w:rPr>
          <w:rFonts w:ascii="Times New Roman" w:hAnsi="Times New Roman"/>
          <w:sz w:val="24"/>
          <w:szCs w:val="30"/>
        </w:rPr>
        <w:t>The learning process for updating the weights of the interconnections</w:t>
      </w:r>
    </w:p>
    <w:p w:rsidR="00E63C41" w:rsidRDefault="00E63C41" w:rsidP="00E63C41">
      <w:pPr>
        <w:pStyle w:val="NoSpacing"/>
        <w:numPr>
          <w:ilvl w:val="0"/>
          <w:numId w:val="7"/>
        </w:numPr>
        <w:spacing w:after="240" w:line="360" w:lineRule="auto"/>
        <w:jc w:val="both"/>
        <w:rPr>
          <w:rFonts w:ascii="Times New Roman" w:hAnsi="Times New Roman"/>
          <w:sz w:val="24"/>
          <w:szCs w:val="30"/>
        </w:rPr>
      </w:pPr>
      <w:r w:rsidRPr="006E5E60">
        <w:rPr>
          <w:rFonts w:ascii="Times New Roman" w:hAnsi="Times New Roman"/>
          <w:sz w:val="24"/>
          <w:szCs w:val="30"/>
        </w:rPr>
        <w:t>The activation function that converts a neuron's weighted input to its output activation.</w:t>
      </w:r>
    </w:p>
    <w:p w:rsidR="000A1C0E" w:rsidRDefault="000A1C0E" w:rsidP="000A1C0E">
      <w:pPr>
        <w:pStyle w:val="ListParagraph"/>
        <w:rPr>
          <w:rFonts w:ascii="Times New Roman" w:eastAsia="Times New Roman" w:hAnsi="Times New Roman" w:cs="Times New Roman"/>
          <w:sz w:val="24"/>
          <w:szCs w:val="24"/>
          <w:lang w:val="en-US"/>
        </w:rPr>
      </w:pPr>
    </w:p>
    <w:p w:rsidR="000A1C0E" w:rsidRDefault="000A1C0E" w:rsidP="000A1C0E">
      <w:pPr>
        <w:pStyle w:val="ListParagraph"/>
        <w:rPr>
          <w:rFonts w:ascii="Times New Roman" w:eastAsia="Times New Roman" w:hAnsi="Times New Roman" w:cs="Times New Roman"/>
          <w:sz w:val="24"/>
          <w:szCs w:val="24"/>
          <w:lang w:val="en-US"/>
        </w:rPr>
      </w:pPr>
      <w:r w:rsidRPr="000A1C0E">
        <w:rPr>
          <w:rFonts w:ascii="Times New Roman" w:eastAsia="Times New Roman" w:hAnsi="Times New Roman" w:cs="Times New Roman"/>
          <w:sz w:val="24"/>
          <w:szCs w:val="24"/>
          <w:lang w:val="en-US"/>
        </w:rPr>
        <w:t>EXAMPLE-&gt;Determine the risk of cancer based on certain inputs.</w:t>
      </w:r>
    </w:p>
    <w:p w:rsidR="000A1C0E" w:rsidRPr="000A1C0E" w:rsidRDefault="000A1C0E" w:rsidP="000A1C0E">
      <w:pPr>
        <w:pStyle w:val="ListParagraph"/>
        <w:rPr>
          <w:rFonts w:ascii="Times New Roman" w:eastAsia="Times New Roman" w:hAnsi="Times New Roman" w:cs="Times New Roman"/>
          <w:sz w:val="24"/>
          <w:szCs w:val="24"/>
          <w:lang w:val="en-US"/>
        </w:rPr>
      </w:pPr>
    </w:p>
    <w:p w:rsidR="000A1C0E" w:rsidRPr="000A1C0E" w:rsidRDefault="000A1C0E" w:rsidP="000A1C0E">
      <w:pPr>
        <w:pStyle w:val="ListParagraph"/>
        <w:jc w:val="center"/>
        <w:rPr>
          <w:rFonts w:ascii="Times New Roman" w:eastAsia="Times New Roman" w:hAnsi="Times New Roman" w:cs="Times New Roman"/>
          <w:sz w:val="24"/>
          <w:szCs w:val="24"/>
          <w:lang w:val="en-US"/>
        </w:rPr>
      </w:pPr>
      <w:r>
        <w:rPr>
          <w:noProof/>
          <w:lang w:val="en-US"/>
        </w:rPr>
        <w:drawing>
          <wp:inline distT="0" distB="0" distL="0" distR="0">
            <wp:extent cx="3891686" cy="2820290"/>
            <wp:effectExtent l="0" t="0" r="0" b="0"/>
            <wp:docPr id="3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93073" cy="2821295"/>
                    </a:xfrm>
                    <a:prstGeom prst="rect">
                      <a:avLst/>
                    </a:prstGeom>
                  </pic:spPr>
                </pic:pic>
              </a:graphicData>
            </a:graphic>
          </wp:inline>
        </w:drawing>
      </w:r>
    </w:p>
    <w:p w:rsidR="000A1C0E" w:rsidRPr="00257E61" w:rsidRDefault="000A1C0E" w:rsidP="000A1C0E">
      <w:pPr>
        <w:pStyle w:val="NoSpacing"/>
        <w:spacing w:after="240" w:line="360" w:lineRule="auto"/>
        <w:ind w:left="720"/>
        <w:jc w:val="both"/>
        <w:rPr>
          <w:rFonts w:ascii="Times New Roman" w:hAnsi="Times New Roman"/>
          <w:sz w:val="24"/>
          <w:szCs w:val="30"/>
        </w:rPr>
      </w:pPr>
    </w:p>
    <w:p w:rsidR="00E63C41" w:rsidRDefault="00E63C41" w:rsidP="00DF470F">
      <w:pPr>
        <w:rPr>
          <w:rFonts w:ascii="Times New Roman" w:eastAsia="Times New Roman" w:hAnsi="Times New Roman" w:cs="Times New Roman"/>
          <w:b/>
          <w:sz w:val="24"/>
          <w:szCs w:val="24"/>
          <w:u w:val="single"/>
          <w:lang w:val="en-US"/>
        </w:rPr>
      </w:pPr>
    </w:p>
    <w:p w:rsidR="00E63C41" w:rsidRDefault="00E63C41" w:rsidP="00DF470F">
      <w:pPr>
        <w:rPr>
          <w:rFonts w:ascii="Times New Roman" w:eastAsia="Times New Roman" w:hAnsi="Times New Roman" w:cs="Times New Roman"/>
          <w:b/>
          <w:sz w:val="24"/>
          <w:szCs w:val="24"/>
          <w:u w:val="single"/>
          <w:lang w:val="en-US"/>
        </w:rPr>
      </w:pPr>
    </w:p>
    <w:p w:rsidR="00E63C41" w:rsidRDefault="00E63C41" w:rsidP="00DF470F">
      <w:pPr>
        <w:rPr>
          <w:rFonts w:ascii="Times New Roman" w:eastAsia="Times New Roman" w:hAnsi="Times New Roman" w:cs="Times New Roman"/>
          <w:b/>
          <w:sz w:val="24"/>
          <w:szCs w:val="24"/>
          <w:u w:val="single"/>
          <w:lang w:val="en-US"/>
        </w:rPr>
      </w:pPr>
    </w:p>
    <w:p w:rsidR="00E63C41" w:rsidRDefault="00E63C41" w:rsidP="00DF470F">
      <w:pPr>
        <w:rPr>
          <w:rFonts w:ascii="Times New Roman" w:eastAsia="Times New Roman" w:hAnsi="Times New Roman" w:cs="Times New Roman"/>
          <w:b/>
          <w:sz w:val="24"/>
          <w:szCs w:val="24"/>
          <w:u w:val="single"/>
          <w:lang w:val="en-US"/>
        </w:rPr>
      </w:pPr>
    </w:p>
    <w:p w:rsidR="007028D5" w:rsidRDefault="007028D5" w:rsidP="00DF470F">
      <w:pPr>
        <w:rPr>
          <w:rFonts w:ascii="Times New Roman" w:eastAsia="Times New Roman" w:hAnsi="Times New Roman" w:cs="Times New Roman"/>
          <w:b/>
          <w:sz w:val="24"/>
          <w:szCs w:val="24"/>
          <w:u w:val="single"/>
          <w:lang w:val="en-US"/>
        </w:rPr>
      </w:pPr>
    </w:p>
    <w:p w:rsidR="007C6C28" w:rsidRDefault="007356BD" w:rsidP="00DF470F">
      <w:pP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u w:val="single"/>
          <w:lang w:val="en-US"/>
        </w:rPr>
        <w:lastRenderedPageBreak/>
        <w:t xml:space="preserve">CLEANING </w:t>
      </w:r>
      <w:r w:rsidR="005A7A61" w:rsidRPr="005A7A61">
        <w:rPr>
          <w:rFonts w:ascii="Times New Roman" w:eastAsia="Times New Roman" w:hAnsi="Times New Roman" w:cs="Times New Roman"/>
          <w:b/>
          <w:sz w:val="24"/>
          <w:szCs w:val="24"/>
          <w:u w:val="single"/>
          <w:lang w:val="en-US"/>
        </w:rPr>
        <w:t>THE DATA</w:t>
      </w:r>
    </w:p>
    <w:p w:rsidR="005A7A61" w:rsidRDefault="005A7A61" w:rsidP="005A7A61">
      <w:pPr>
        <w:pStyle w:val="NoSpacing"/>
        <w:rPr>
          <w:rFonts w:ascii="Times New Roman" w:hAnsi="Times New Roman"/>
          <w:sz w:val="24"/>
          <w:szCs w:val="24"/>
        </w:rPr>
      </w:pPr>
      <w:r>
        <w:rPr>
          <w:rFonts w:ascii="Times New Roman" w:hAnsi="Times New Roman"/>
          <w:sz w:val="24"/>
          <w:szCs w:val="24"/>
        </w:rPr>
        <w:t>The data contained CT scan images of 210 patients grouped into various stages. After thorough inspection it was found that only 100 of them showed clear images of the tumor.</w:t>
      </w:r>
    </w:p>
    <w:p w:rsidR="005A7A61" w:rsidRDefault="005A7A61" w:rsidP="005A7A61">
      <w:pPr>
        <w:pStyle w:val="NoSpacing"/>
        <w:rPr>
          <w:rFonts w:ascii="Times New Roman" w:hAnsi="Times New Roman"/>
          <w:sz w:val="24"/>
          <w:szCs w:val="24"/>
        </w:rPr>
      </w:pPr>
      <w:r>
        <w:rPr>
          <w:rFonts w:ascii="Times New Roman" w:hAnsi="Times New Roman"/>
          <w:sz w:val="24"/>
          <w:szCs w:val="24"/>
        </w:rPr>
        <w:t>The no of images for the different stages are given below-</w:t>
      </w:r>
    </w:p>
    <w:p w:rsidR="005A7A61" w:rsidRDefault="005A7A61" w:rsidP="005A7A61">
      <w:pPr>
        <w:pStyle w:val="NoSpacing"/>
        <w:rPr>
          <w:rFonts w:ascii="Times New Roman" w:hAnsi="Times New Roman"/>
          <w:sz w:val="24"/>
          <w:szCs w:val="24"/>
        </w:rPr>
      </w:pPr>
    </w:p>
    <w:tbl>
      <w:tblPr>
        <w:tblW w:w="8864" w:type="dxa"/>
        <w:tblInd w:w="93" w:type="dxa"/>
        <w:tblLook w:val="04A0"/>
      </w:tblPr>
      <w:tblGrid>
        <w:gridCol w:w="3324"/>
        <w:gridCol w:w="5540"/>
      </w:tblGrid>
      <w:tr w:rsidR="005A7A61" w:rsidRPr="00AF118F" w:rsidTr="00A31ACE">
        <w:trPr>
          <w:trHeight w:val="273"/>
        </w:trPr>
        <w:tc>
          <w:tcPr>
            <w:tcW w:w="3324"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5A7A61" w:rsidRPr="00AF118F" w:rsidRDefault="005A7A61" w:rsidP="00A31ACE">
            <w:pPr>
              <w:spacing w:after="0" w:line="240" w:lineRule="auto"/>
              <w:jc w:val="center"/>
              <w:rPr>
                <w:b/>
                <w:bCs/>
                <w:color w:val="000000"/>
                <w:lang w:eastAsia="en-IN"/>
              </w:rPr>
            </w:pPr>
            <w:r w:rsidRPr="00AF118F">
              <w:rPr>
                <w:b/>
                <w:bCs/>
                <w:color w:val="000000"/>
                <w:lang w:eastAsia="en-IN"/>
              </w:rPr>
              <w:t>STAGES</w:t>
            </w:r>
          </w:p>
        </w:tc>
        <w:tc>
          <w:tcPr>
            <w:tcW w:w="5540" w:type="dxa"/>
            <w:tcBorders>
              <w:top w:val="single" w:sz="4" w:space="0" w:color="auto"/>
              <w:left w:val="nil"/>
              <w:bottom w:val="single" w:sz="4" w:space="0" w:color="auto"/>
              <w:right w:val="single" w:sz="4" w:space="0" w:color="auto"/>
            </w:tcBorders>
            <w:shd w:val="clear" w:color="000000" w:fill="4F81BD"/>
            <w:noWrap/>
            <w:vAlign w:val="bottom"/>
            <w:hideMark/>
          </w:tcPr>
          <w:p w:rsidR="005A7A61" w:rsidRPr="00AF118F" w:rsidRDefault="005A7A61" w:rsidP="00A31ACE">
            <w:pPr>
              <w:spacing w:after="0" w:line="240" w:lineRule="auto"/>
              <w:jc w:val="center"/>
              <w:rPr>
                <w:b/>
                <w:bCs/>
                <w:color w:val="000000"/>
                <w:lang w:eastAsia="en-IN"/>
              </w:rPr>
            </w:pPr>
            <w:r w:rsidRPr="00AF118F">
              <w:rPr>
                <w:b/>
                <w:bCs/>
                <w:color w:val="000000"/>
                <w:lang w:eastAsia="en-IN"/>
              </w:rPr>
              <w:t>NO OF IMAGES</w:t>
            </w:r>
          </w:p>
        </w:tc>
      </w:tr>
      <w:tr w:rsidR="005A7A61" w:rsidRPr="00AF118F" w:rsidTr="00A31ACE">
        <w:trPr>
          <w:trHeight w:val="273"/>
        </w:trPr>
        <w:tc>
          <w:tcPr>
            <w:tcW w:w="3324" w:type="dxa"/>
            <w:tcBorders>
              <w:top w:val="nil"/>
              <w:left w:val="single" w:sz="4" w:space="0" w:color="auto"/>
              <w:bottom w:val="single" w:sz="4" w:space="0" w:color="auto"/>
              <w:right w:val="single" w:sz="4" w:space="0" w:color="auto"/>
            </w:tcBorders>
            <w:shd w:val="clear" w:color="auto" w:fill="auto"/>
            <w:noWrap/>
            <w:vAlign w:val="bottom"/>
            <w:hideMark/>
          </w:tcPr>
          <w:p w:rsidR="005A7A61" w:rsidRPr="00AF118F" w:rsidRDefault="005A7A61" w:rsidP="00A31ACE">
            <w:pPr>
              <w:spacing w:after="0" w:line="240" w:lineRule="auto"/>
              <w:jc w:val="center"/>
              <w:rPr>
                <w:b/>
                <w:bCs/>
                <w:color w:val="000000"/>
                <w:sz w:val="18"/>
                <w:szCs w:val="18"/>
                <w:lang w:eastAsia="en-IN"/>
              </w:rPr>
            </w:pPr>
            <w:r w:rsidRPr="00AF118F">
              <w:rPr>
                <w:b/>
                <w:bCs/>
                <w:color w:val="000000"/>
                <w:sz w:val="18"/>
                <w:szCs w:val="18"/>
                <w:lang w:eastAsia="en-IN"/>
              </w:rPr>
              <w:t>Stage1</w:t>
            </w:r>
          </w:p>
        </w:tc>
        <w:tc>
          <w:tcPr>
            <w:tcW w:w="5540" w:type="dxa"/>
            <w:tcBorders>
              <w:top w:val="nil"/>
              <w:left w:val="nil"/>
              <w:bottom w:val="single" w:sz="4" w:space="0" w:color="auto"/>
              <w:right w:val="single" w:sz="4" w:space="0" w:color="auto"/>
            </w:tcBorders>
            <w:shd w:val="clear" w:color="auto" w:fill="auto"/>
            <w:noWrap/>
            <w:vAlign w:val="bottom"/>
            <w:hideMark/>
          </w:tcPr>
          <w:p w:rsidR="005A7A61" w:rsidRPr="00AF118F" w:rsidRDefault="005A7A61" w:rsidP="00A31ACE">
            <w:pPr>
              <w:spacing w:after="0" w:line="240" w:lineRule="auto"/>
              <w:jc w:val="center"/>
              <w:rPr>
                <w:b/>
                <w:bCs/>
                <w:color w:val="000000"/>
                <w:sz w:val="18"/>
                <w:szCs w:val="18"/>
                <w:lang w:eastAsia="en-IN"/>
              </w:rPr>
            </w:pPr>
            <w:r w:rsidRPr="00AF118F">
              <w:rPr>
                <w:b/>
                <w:bCs/>
                <w:color w:val="000000"/>
                <w:sz w:val="18"/>
                <w:szCs w:val="18"/>
                <w:lang w:eastAsia="en-IN"/>
              </w:rPr>
              <w:t>32</w:t>
            </w:r>
          </w:p>
        </w:tc>
      </w:tr>
      <w:tr w:rsidR="005A7A61" w:rsidRPr="00AF118F" w:rsidTr="00A31ACE">
        <w:trPr>
          <w:trHeight w:val="273"/>
        </w:trPr>
        <w:tc>
          <w:tcPr>
            <w:tcW w:w="3324" w:type="dxa"/>
            <w:tcBorders>
              <w:top w:val="nil"/>
              <w:left w:val="single" w:sz="4" w:space="0" w:color="auto"/>
              <w:bottom w:val="single" w:sz="4" w:space="0" w:color="auto"/>
              <w:right w:val="single" w:sz="4" w:space="0" w:color="auto"/>
            </w:tcBorders>
            <w:shd w:val="clear" w:color="auto" w:fill="auto"/>
            <w:noWrap/>
            <w:vAlign w:val="bottom"/>
            <w:hideMark/>
          </w:tcPr>
          <w:p w:rsidR="005A7A61" w:rsidRPr="00AF118F" w:rsidRDefault="005A7A61" w:rsidP="00A31ACE">
            <w:pPr>
              <w:spacing w:after="0" w:line="240" w:lineRule="auto"/>
              <w:jc w:val="center"/>
              <w:rPr>
                <w:b/>
                <w:bCs/>
                <w:color w:val="000000"/>
                <w:sz w:val="18"/>
                <w:szCs w:val="18"/>
                <w:lang w:eastAsia="en-IN"/>
              </w:rPr>
            </w:pPr>
            <w:r w:rsidRPr="00AF118F">
              <w:rPr>
                <w:b/>
                <w:bCs/>
                <w:color w:val="000000"/>
                <w:sz w:val="18"/>
                <w:szCs w:val="18"/>
                <w:lang w:eastAsia="en-IN"/>
              </w:rPr>
              <w:t>Stage2</w:t>
            </w:r>
          </w:p>
        </w:tc>
        <w:tc>
          <w:tcPr>
            <w:tcW w:w="5540" w:type="dxa"/>
            <w:tcBorders>
              <w:top w:val="nil"/>
              <w:left w:val="nil"/>
              <w:bottom w:val="single" w:sz="4" w:space="0" w:color="auto"/>
              <w:right w:val="single" w:sz="4" w:space="0" w:color="auto"/>
            </w:tcBorders>
            <w:shd w:val="clear" w:color="auto" w:fill="auto"/>
            <w:noWrap/>
            <w:vAlign w:val="bottom"/>
            <w:hideMark/>
          </w:tcPr>
          <w:p w:rsidR="005A7A61" w:rsidRPr="00AF118F" w:rsidRDefault="005A7A61" w:rsidP="00A31ACE">
            <w:pPr>
              <w:spacing w:after="0" w:line="240" w:lineRule="auto"/>
              <w:jc w:val="center"/>
              <w:rPr>
                <w:b/>
                <w:bCs/>
                <w:color w:val="000000"/>
                <w:sz w:val="18"/>
                <w:szCs w:val="18"/>
                <w:lang w:eastAsia="en-IN"/>
              </w:rPr>
            </w:pPr>
            <w:r w:rsidRPr="00AF118F">
              <w:rPr>
                <w:b/>
                <w:bCs/>
                <w:color w:val="000000"/>
                <w:sz w:val="18"/>
                <w:szCs w:val="18"/>
                <w:lang w:eastAsia="en-IN"/>
              </w:rPr>
              <w:t>21</w:t>
            </w:r>
          </w:p>
        </w:tc>
      </w:tr>
      <w:tr w:rsidR="005A7A61" w:rsidRPr="00AF118F" w:rsidTr="00A31ACE">
        <w:trPr>
          <w:trHeight w:val="273"/>
        </w:trPr>
        <w:tc>
          <w:tcPr>
            <w:tcW w:w="3324" w:type="dxa"/>
            <w:tcBorders>
              <w:top w:val="nil"/>
              <w:left w:val="single" w:sz="4" w:space="0" w:color="auto"/>
              <w:bottom w:val="single" w:sz="4" w:space="0" w:color="auto"/>
              <w:right w:val="single" w:sz="4" w:space="0" w:color="auto"/>
            </w:tcBorders>
            <w:shd w:val="clear" w:color="auto" w:fill="auto"/>
            <w:noWrap/>
            <w:vAlign w:val="bottom"/>
            <w:hideMark/>
          </w:tcPr>
          <w:p w:rsidR="005A7A61" w:rsidRPr="00AF118F" w:rsidRDefault="005A7A61" w:rsidP="00A31ACE">
            <w:pPr>
              <w:spacing w:after="0" w:line="240" w:lineRule="auto"/>
              <w:jc w:val="center"/>
              <w:rPr>
                <w:b/>
                <w:bCs/>
                <w:color w:val="000000"/>
                <w:sz w:val="18"/>
                <w:szCs w:val="18"/>
                <w:lang w:eastAsia="en-IN"/>
              </w:rPr>
            </w:pPr>
            <w:r w:rsidRPr="00AF118F">
              <w:rPr>
                <w:b/>
                <w:bCs/>
                <w:color w:val="000000"/>
                <w:sz w:val="18"/>
                <w:szCs w:val="18"/>
                <w:lang w:eastAsia="en-IN"/>
              </w:rPr>
              <w:t>Stage3</w:t>
            </w:r>
          </w:p>
        </w:tc>
        <w:tc>
          <w:tcPr>
            <w:tcW w:w="5540" w:type="dxa"/>
            <w:tcBorders>
              <w:top w:val="nil"/>
              <w:left w:val="nil"/>
              <w:bottom w:val="single" w:sz="4" w:space="0" w:color="auto"/>
              <w:right w:val="single" w:sz="4" w:space="0" w:color="auto"/>
            </w:tcBorders>
            <w:shd w:val="clear" w:color="auto" w:fill="auto"/>
            <w:noWrap/>
            <w:vAlign w:val="bottom"/>
            <w:hideMark/>
          </w:tcPr>
          <w:p w:rsidR="005A7A61" w:rsidRPr="00AF118F" w:rsidRDefault="005A7A61" w:rsidP="00A31ACE">
            <w:pPr>
              <w:spacing w:after="0" w:line="240" w:lineRule="auto"/>
              <w:jc w:val="center"/>
              <w:rPr>
                <w:b/>
                <w:bCs/>
                <w:color w:val="000000"/>
                <w:sz w:val="18"/>
                <w:szCs w:val="18"/>
                <w:lang w:eastAsia="en-IN"/>
              </w:rPr>
            </w:pPr>
            <w:r w:rsidRPr="00AF118F">
              <w:rPr>
                <w:b/>
                <w:bCs/>
                <w:color w:val="000000"/>
                <w:sz w:val="18"/>
                <w:szCs w:val="18"/>
                <w:lang w:eastAsia="en-IN"/>
              </w:rPr>
              <w:t>24</w:t>
            </w:r>
          </w:p>
        </w:tc>
      </w:tr>
      <w:tr w:rsidR="005A7A61" w:rsidRPr="00AF118F" w:rsidTr="00A31ACE">
        <w:trPr>
          <w:trHeight w:val="273"/>
        </w:trPr>
        <w:tc>
          <w:tcPr>
            <w:tcW w:w="3324" w:type="dxa"/>
            <w:tcBorders>
              <w:top w:val="nil"/>
              <w:left w:val="single" w:sz="4" w:space="0" w:color="auto"/>
              <w:bottom w:val="single" w:sz="4" w:space="0" w:color="auto"/>
              <w:right w:val="single" w:sz="4" w:space="0" w:color="auto"/>
            </w:tcBorders>
            <w:shd w:val="clear" w:color="auto" w:fill="auto"/>
            <w:noWrap/>
            <w:vAlign w:val="bottom"/>
            <w:hideMark/>
          </w:tcPr>
          <w:p w:rsidR="005A7A61" w:rsidRPr="00AF118F" w:rsidRDefault="005A7A61" w:rsidP="00A31ACE">
            <w:pPr>
              <w:spacing w:after="0" w:line="240" w:lineRule="auto"/>
              <w:jc w:val="center"/>
              <w:rPr>
                <w:b/>
                <w:bCs/>
                <w:color w:val="000000"/>
                <w:sz w:val="18"/>
                <w:szCs w:val="18"/>
                <w:lang w:eastAsia="en-IN"/>
              </w:rPr>
            </w:pPr>
            <w:r w:rsidRPr="00AF118F">
              <w:rPr>
                <w:b/>
                <w:bCs/>
                <w:color w:val="000000"/>
                <w:sz w:val="18"/>
                <w:szCs w:val="18"/>
                <w:lang w:eastAsia="en-IN"/>
              </w:rPr>
              <w:t>Stage4</w:t>
            </w:r>
          </w:p>
        </w:tc>
        <w:tc>
          <w:tcPr>
            <w:tcW w:w="5540" w:type="dxa"/>
            <w:tcBorders>
              <w:top w:val="nil"/>
              <w:left w:val="nil"/>
              <w:bottom w:val="single" w:sz="4" w:space="0" w:color="auto"/>
              <w:right w:val="single" w:sz="4" w:space="0" w:color="auto"/>
            </w:tcBorders>
            <w:shd w:val="clear" w:color="auto" w:fill="auto"/>
            <w:noWrap/>
            <w:vAlign w:val="bottom"/>
            <w:hideMark/>
          </w:tcPr>
          <w:p w:rsidR="005A7A61" w:rsidRPr="00AF118F" w:rsidRDefault="005A7A61" w:rsidP="00A31ACE">
            <w:pPr>
              <w:spacing w:after="0" w:line="240" w:lineRule="auto"/>
              <w:jc w:val="center"/>
              <w:rPr>
                <w:b/>
                <w:bCs/>
                <w:color w:val="000000"/>
                <w:sz w:val="18"/>
                <w:szCs w:val="18"/>
                <w:lang w:eastAsia="en-IN"/>
              </w:rPr>
            </w:pPr>
            <w:r w:rsidRPr="00AF118F">
              <w:rPr>
                <w:b/>
                <w:bCs/>
                <w:color w:val="000000"/>
                <w:sz w:val="18"/>
                <w:szCs w:val="18"/>
                <w:lang w:eastAsia="en-IN"/>
              </w:rPr>
              <w:t>23</w:t>
            </w:r>
          </w:p>
        </w:tc>
      </w:tr>
    </w:tbl>
    <w:p w:rsidR="00125EFB" w:rsidRDefault="00125EFB" w:rsidP="005A7A61">
      <w:pPr>
        <w:pStyle w:val="NoSpacing"/>
        <w:rPr>
          <w:noProof/>
          <w:lang w:val="en-IN" w:eastAsia="en-IN"/>
        </w:rPr>
      </w:pPr>
    </w:p>
    <w:p w:rsidR="005A7A61" w:rsidRDefault="005A7A61" w:rsidP="005A7A61">
      <w:pPr>
        <w:pStyle w:val="NoSpacing"/>
        <w:rPr>
          <w:rFonts w:ascii="Times New Roman" w:hAnsi="Times New Roman"/>
          <w:sz w:val="24"/>
          <w:szCs w:val="24"/>
        </w:rPr>
      </w:pPr>
      <w:r>
        <w:rPr>
          <w:noProof/>
        </w:rPr>
        <w:drawing>
          <wp:inline distT="0" distB="0" distL="0" distR="0">
            <wp:extent cx="5731510" cy="5127955"/>
            <wp:effectExtent l="0" t="0" r="2540" b="0"/>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127955"/>
                    </a:xfrm>
                    <a:prstGeom prst="rect">
                      <a:avLst/>
                    </a:prstGeom>
                    <a:noFill/>
                    <a:ln>
                      <a:noFill/>
                    </a:ln>
                  </pic:spPr>
                </pic:pic>
              </a:graphicData>
            </a:graphic>
          </wp:inline>
        </w:drawing>
      </w:r>
    </w:p>
    <w:p w:rsidR="005A7A61" w:rsidRDefault="005A7A61" w:rsidP="005A7A61">
      <w:pPr>
        <w:pStyle w:val="NoSpacing"/>
        <w:rPr>
          <w:rFonts w:ascii="Times New Roman" w:hAnsi="Times New Roman"/>
          <w:sz w:val="24"/>
          <w:szCs w:val="24"/>
        </w:rPr>
      </w:pPr>
    </w:p>
    <w:p w:rsidR="005A7A61" w:rsidRDefault="005A7A61" w:rsidP="005A7A61">
      <w:pPr>
        <w:pStyle w:val="NoSpacing"/>
        <w:jc w:val="center"/>
        <w:rPr>
          <w:rFonts w:ascii="Times New Roman" w:hAnsi="Times New Roman"/>
          <w:b/>
          <w:sz w:val="24"/>
          <w:szCs w:val="24"/>
          <w:u w:val="single"/>
        </w:rPr>
      </w:pPr>
      <w:r w:rsidRPr="00AF118F">
        <w:rPr>
          <w:rFonts w:ascii="Times New Roman" w:hAnsi="Times New Roman"/>
          <w:b/>
          <w:sz w:val="24"/>
          <w:szCs w:val="24"/>
          <w:u w:val="single"/>
        </w:rPr>
        <w:t xml:space="preserve">Sample CT scan images of four different patients </w:t>
      </w:r>
      <w:r>
        <w:rPr>
          <w:rFonts w:ascii="Times New Roman" w:hAnsi="Times New Roman"/>
          <w:b/>
          <w:sz w:val="24"/>
          <w:szCs w:val="24"/>
          <w:u w:val="single"/>
        </w:rPr>
        <w:t>downloaded from TCIA</w:t>
      </w:r>
    </w:p>
    <w:p w:rsidR="005A7A61" w:rsidRDefault="005A7A61" w:rsidP="005A7A61">
      <w:pPr>
        <w:pStyle w:val="NoSpacing"/>
        <w:rPr>
          <w:rFonts w:ascii="Times New Roman" w:hAnsi="Times New Roman"/>
          <w:b/>
          <w:sz w:val="24"/>
          <w:szCs w:val="24"/>
          <w:u w:val="single"/>
        </w:rPr>
      </w:pPr>
    </w:p>
    <w:p w:rsidR="005A7A61" w:rsidRDefault="005A7A61" w:rsidP="005A7A61">
      <w:pPr>
        <w:pStyle w:val="NoSpacing"/>
        <w:rPr>
          <w:rFonts w:ascii="Times New Roman" w:hAnsi="Times New Roman"/>
          <w:sz w:val="24"/>
          <w:szCs w:val="24"/>
        </w:rPr>
      </w:pPr>
      <w:r>
        <w:rPr>
          <w:rFonts w:ascii="Times New Roman" w:hAnsi="Times New Roman"/>
          <w:sz w:val="24"/>
          <w:szCs w:val="24"/>
        </w:rPr>
        <w:t>In the above images the tumor</w:t>
      </w:r>
      <w:r w:rsidR="00107233">
        <w:rPr>
          <w:rFonts w:ascii="Times New Roman" w:hAnsi="Times New Roman"/>
          <w:sz w:val="24"/>
          <w:szCs w:val="24"/>
        </w:rPr>
        <w:t xml:space="preserve"> </w:t>
      </w:r>
      <w:r>
        <w:rPr>
          <w:rFonts w:ascii="Times New Roman" w:hAnsi="Times New Roman"/>
          <w:sz w:val="24"/>
          <w:szCs w:val="24"/>
        </w:rPr>
        <w:t xml:space="preserve">can be easily visualized as indicated by the arrow. The tumor part was cropped for feature extraction. Some of the sample images are given below. </w:t>
      </w:r>
    </w:p>
    <w:p w:rsidR="005A7A61" w:rsidRDefault="005A7A61" w:rsidP="005A7A61">
      <w:pPr>
        <w:pStyle w:val="NoSpacing"/>
        <w:rPr>
          <w:rFonts w:ascii="Times New Roman" w:hAnsi="Times New Roman"/>
          <w:sz w:val="24"/>
          <w:szCs w:val="24"/>
        </w:rPr>
      </w:pPr>
    </w:p>
    <w:p w:rsidR="00045D41" w:rsidRDefault="005A7A61" w:rsidP="00045D41">
      <w:pPr>
        <w:pStyle w:val="NoSpacing"/>
        <w:jc w:val="center"/>
        <w:rPr>
          <w:rFonts w:ascii="Times New Roman" w:hAnsi="Times New Roman"/>
          <w:noProof/>
          <w:sz w:val="24"/>
          <w:szCs w:val="24"/>
          <w:lang w:val="en-IN" w:eastAsia="en-IN"/>
        </w:rPr>
      </w:pPr>
      <w:r>
        <w:rPr>
          <w:rFonts w:ascii="Times New Roman" w:hAnsi="Times New Roman"/>
          <w:noProof/>
          <w:sz w:val="24"/>
          <w:szCs w:val="24"/>
        </w:rPr>
        <w:lastRenderedPageBreak/>
        <w:drawing>
          <wp:inline distT="0" distB="0" distL="0" distR="0">
            <wp:extent cx="469265" cy="445135"/>
            <wp:effectExtent l="0" t="0" r="6985" b="0"/>
            <wp:docPr id="9" name="Picture 9" descr="C:\Users\lab\Desktop\project\finalimages\st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b\Desktop\project\finalimages\stage1\1.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265" cy="445135"/>
                    </a:xfrm>
                    <a:prstGeom prst="rect">
                      <a:avLst/>
                    </a:prstGeom>
                    <a:noFill/>
                    <a:ln>
                      <a:noFill/>
                    </a:ln>
                  </pic:spPr>
                </pic:pic>
              </a:graphicData>
            </a:graphic>
          </wp:inline>
        </w:drawing>
      </w:r>
      <w:r>
        <w:rPr>
          <w:rFonts w:ascii="Times New Roman" w:hAnsi="Times New Roman"/>
          <w:noProof/>
          <w:sz w:val="24"/>
          <w:szCs w:val="24"/>
        </w:rPr>
        <w:drawing>
          <wp:inline distT="0" distB="0" distL="0" distR="0">
            <wp:extent cx="572770" cy="596265"/>
            <wp:effectExtent l="0" t="0" r="0" b="0"/>
            <wp:docPr id="19" name="Picture 19" descr="C:\Users\lab\Desktop\project\finalimages\stage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b\Desktop\project\finalimages\stage1\32.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 cy="596265"/>
                    </a:xfrm>
                    <a:prstGeom prst="rect">
                      <a:avLst/>
                    </a:prstGeom>
                    <a:noFill/>
                    <a:ln>
                      <a:noFill/>
                    </a:ln>
                  </pic:spPr>
                </pic:pic>
              </a:graphicData>
            </a:graphic>
          </wp:inline>
        </w:drawing>
      </w:r>
    </w:p>
    <w:p w:rsidR="00045D41" w:rsidRDefault="00045D41" w:rsidP="00045D41">
      <w:pPr>
        <w:pStyle w:val="NoSpacing"/>
        <w:jc w:val="center"/>
        <w:rPr>
          <w:rFonts w:ascii="Times New Roman" w:hAnsi="Times New Roman"/>
          <w:b/>
          <w:noProof/>
          <w:sz w:val="24"/>
          <w:szCs w:val="24"/>
          <w:u w:val="single"/>
          <w:lang w:val="en-IN" w:eastAsia="en-IN"/>
        </w:rPr>
      </w:pPr>
    </w:p>
    <w:p w:rsidR="00045D41" w:rsidRDefault="00045D41" w:rsidP="00045D41">
      <w:pPr>
        <w:pStyle w:val="NoSpacing"/>
        <w:jc w:val="center"/>
        <w:rPr>
          <w:rFonts w:ascii="Times New Roman" w:hAnsi="Times New Roman"/>
          <w:b/>
          <w:noProof/>
          <w:sz w:val="24"/>
          <w:szCs w:val="24"/>
          <w:u w:val="single"/>
          <w:lang w:val="en-IN" w:eastAsia="en-IN"/>
        </w:rPr>
      </w:pPr>
      <w:r w:rsidRPr="0012720E">
        <w:rPr>
          <w:rFonts w:ascii="Times New Roman" w:hAnsi="Times New Roman"/>
          <w:b/>
          <w:noProof/>
          <w:sz w:val="24"/>
          <w:szCs w:val="24"/>
          <w:u w:val="single"/>
          <w:lang w:val="en-IN" w:eastAsia="en-IN"/>
        </w:rPr>
        <w:t>Stage1</w:t>
      </w:r>
    </w:p>
    <w:p w:rsidR="00045D41" w:rsidRDefault="00045D41" w:rsidP="00045D41">
      <w:pPr>
        <w:pStyle w:val="NoSpacing"/>
        <w:jc w:val="center"/>
        <w:rPr>
          <w:rFonts w:ascii="Times New Roman" w:hAnsi="Times New Roman"/>
          <w:noProof/>
          <w:sz w:val="24"/>
          <w:szCs w:val="24"/>
          <w:lang w:val="en-IN" w:eastAsia="en-IN"/>
        </w:rPr>
      </w:pPr>
    </w:p>
    <w:p w:rsidR="005A7A61" w:rsidRDefault="005A7A61" w:rsidP="00045D41">
      <w:pPr>
        <w:pStyle w:val="NoSpacing"/>
        <w:jc w:val="center"/>
        <w:rPr>
          <w:rFonts w:ascii="Times New Roman" w:hAnsi="Times New Roman"/>
          <w:noProof/>
          <w:sz w:val="24"/>
          <w:szCs w:val="24"/>
          <w:lang w:val="en-IN" w:eastAsia="en-IN"/>
        </w:rPr>
      </w:pPr>
      <w:r>
        <w:rPr>
          <w:rFonts w:ascii="Times New Roman" w:hAnsi="Times New Roman"/>
          <w:noProof/>
          <w:sz w:val="24"/>
          <w:szCs w:val="24"/>
        </w:rPr>
        <w:drawing>
          <wp:inline distT="0" distB="0" distL="0" distR="0">
            <wp:extent cx="1510748" cy="1487251"/>
            <wp:effectExtent l="0" t="0" r="0" b="0"/>
            <wp:docPr id="20" name="Picture 20" descr="C:\Users\lab\Desktop\project\finalimages\st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b\Desktop\project\finalimages\stage2\1.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1028" cy="1487527"/>
                    </a:xfrm>
                    <a:prstGeom prst="rect">
                      <a:avLst/>
                    </a:prstGeom>
                    <a:noFill/>
                    <a:ln>
                      <a:noFill/>
                    </a:ln>
                  </pic:spPr>
                </pic:pic>
              </a:graphicData>
            </a:graphic>
          </wp:inline>
        </w:drawing>
      </w:r>
      <w:r>
        <w:rPr>
          <w:rFonts w:ascii="Times New Roman" w:hAnsi="Times New Roman"/>
          <w:noProof/>
          <w:sz w:val="24"/>
          <w:szCs w:val="24"/>
        </w:rPr>
        <w:drawing>
          <wp:inline distT="0" distB="0" distL="0" distR="0">
            <wp:extent cx="1296035" cy="1169035"/>
            <wp:effectExtent l="0" t="0" r="0" b="0"/>
            <wp:docPr id="10" name="Picture 10" descr="C:\Users\lab\Desktop\project\finalimages\st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b\Desktop\project\finalimages\stage2\2.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6035" cy="1169035"/>
                    </a:xfrm>
                    <a:prstGeom prst="rect">
                      <a:avLst/>
                    </a:prstGeom>
                    <a:noFill/>
                    <a:ln>
                      <a:noFill/>
                    </a:ln>
                  </pic:spPr>
                </pic:pic>
              </a:graphicData>
            </a:graphic>
          </wp:inline>
        </w:drawing>
      </w:r>
    </w:p>
    <w:p w:rsidR="005A7A61" w:rsidRDefault="005A7A61" w:rsidP="00045D41">
      <w:pPr>
        <w:pStyle w:val="NoSpacing"/>
        <w:jc w:val="center"/>
        <w:rPr>
          <w:rFonts w:ascii="Times New Roman" w:hAnsi="Times New Roman"/>
          <w:noProof/>
          <w:sz w:val="24"/>
          <w:szCs w:val="24"/>
          <w:lang w:val="en-IN" w:eastAsia="en-IN"/>
        </w:rPr>
      </w:pPr>
    </w:p>
    <w:p w:rsidR="005A7A61" w:rsidRDefault="005A7A61" w:rsidP="00045D41">
      <w:pPr>
        <w:pStyle w:val="NoSpacing"/>
        <w:jc w:val="center"/>
        <w:rPr>
          <w:rFonts w:ascii="Times New Roman" w:hAnsi="Times New Roman"/>
          <w:noProof/>
          <w:sz w:val="24"/>
          <w:szCs w:val="24"/>
          <w:u w:val="single"/>
          <w:lang w:val="en-IN" w:eastAsia="en-IN"/>
        </w:rPr>
      </w:pPr>
      <w:r w:rsidRPr="0012720E">
        <w:rPr>
          <w:rFonts w:ascii="Times New Roman" w:hAnsi="Times New Roman"/>
          <w:b/>
          <w:noProof/>
          <w:sz w:val="24"/>
          <w:szCs w:val="24"/>
          <w:u w:val="single"/>
          <w:lang w:val="en-IN" w:eastAsia="en-IN"/>
        </w:rPr>
        <w:t>Stage2</w:t>
      </w:r>
    </w:p>
    <w:p w:rsidR="005A7A61" w:rsidRDefault="005A7A61" w:rsidP="00045D41">
      <w:pPr>
        <w:pStyle w:val="NoSpacing"/>
        <w:jc w:val="center"/>
        <w:rPr>
          <w:rFonts w:ascii="Times New Roman" w:hAnsi="Times New Roman"/>
          <w:noProof/>
          <w:sz w:val="24"/>
          <w:szCs w:val="24"/>
          <w:u w:val="single"/>
          <w:lang w:val="en-IN" w:eastAsia="en-IN"/>
        </w:rPr>
      </w:pPr>
    </w:p>
    <w:p w:rsidR="005A7A61" w:rsidRDefault="005A7A61" w:rsidP="00045D41">
      <w:pPr>
        <w:pStyle w:val="NoSpacing"/>
        <w:jc w:val="center"/>
        <w:rPr>
          <w:rFonts w:ascii="Times New Roman" w:hAnsi="Times New Roman"/>
          <w:noProof/>
          <w:sz w:val="24"/>
          <w:szCs w:val="24"/>
          <w:u w:val="single"/>
          <w:lang w:val="en-IN" w:eastAsia="en-IN"/>
        </w:rPr>
      </w:pPr>
    </w:p>
    <w:p w:rsidR="005A7A61" w:rsidRDefault="005A7A61" w:rsidP="00045D41">
      <w:pPr>
        <w:pStyle w:val="NoSpacing"/>
        <w:jc w:val="center"/>
        <w:rPr>
          <w:rFonts w:ascii="Times New Roman" w:hAnsi="Times New Roman"/>
          <w:noProof/>
          <w:sz w:val="24"/>
          <w:szCs w:val="24"/>
          <w:u w:val="single"/>
          <w:lang w:val="en-IN" w:eastAsia="en-IN"/>
        </w:rPr>
      </w:pPr>
    </w:p>
    <w:p w:rsidR="005A7A61" w:rsidRDefault="005A7A61" w:rsidP="00045D41">
      <w:pPr>
        <w:pStyle w:val="NoSpacing"/>
        <w:jc w:val="center"/>
        <w:rPr>
          <w:rFonts w:ascii="Times New Roman" w:hAnsi="Times New Roman"/>
          <w:noProof/>
          <w:sz w:val="24"/>
          <w:szCs w:val="24"/>
          <w:u w:val="single"/>
          <w:lang w:val="en-IN" w:eastAsia="en-IN"/>
        </w:rPr>
      </w:pPr>
    </w:p>
    <w:p w:rsidR="005A7A61" w:rsidRDefault="005A7A61" w:rsidP="00045D41">
      <w:pPr>
        <w:pStyle w:val="NoSpacing"/>
        <w:jc w:val="center"/>
        <w:rPr>
          <w:rFonts w:ascii="Times New Roman" w:hAnsi="Times New Roman"/>
          <w:sz w:val="24"/>
          <w:szCs w:val="24"/>
        </w:rPr>
      </w:pPr>
      <w:r>
        <w:rPr>
          <w:rFonts w:ascii="Times New Roman" w:hAnsi="Times New Roman"/>
          <w:noProof/>
          <w:sz w:val="24"/>
          <w:szCs w:val="24"/>
        </w:rPr>
        <w:drawing>
          <wp:inline distT="0" distB="0" distL="0" distR="0">
            <wp:extent cx="1304290" cy="1558290"/>
            <wp:effectExtent l="0" t="0" r="0" b="3810"/>
            <wp:docPr id="13" name="Picture 13" descr="C:\Users\lab\Desktop\project\finalimages\st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b\Desktop\project\finalimages\stage3\1.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290" cy="1558290"/>
                    </a:xfrm>
                    <a:prstGeom prst="rect">
                      <a:avLst/>
                    </a:prstGeom>
                    <a:noFill/>
                    <a:ln>
                      <a:noFill/>
                    </a:ln>
                  </pic:spPr>
                </pic:pic>
              </a:graphicData>
            </a:graphic>
          </wp:inline>
        </w:drawing>
      </w:r>
      <w:r>
        <w:rPr>
          <w:rFonts w:ascii="Times New Roman" w:hAnsi="Times New Roman"/>
          <w:noProof/>
          <w:sz w:val="24"/>
          <w:szCs w:val="24"/>
        </w:rPr>
        <w:drawing>
          <wp:inline distT="0" distB="0" distL="0" distR="0">
            <wp:extent cx="1772920" cy="1598295"/>
            <wp:effectExtent l="0" t="0" r="0" b="1905"/>
            <wp:docPr id="21" name="Picture 21" descr="C:\Users\lab\Desktop\project\finalimages\stag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b\Desktop\project\finalimages\stage3\8.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2920" cy="1598295"/>
                    </a:xfrm>
                    <a:prstGeom prst="rect">
                      <a:avLst/>
                    </a:prstGeom>
                    <a:noFill/>
                    <a:ln>
                      <a:noFill/>
                    </a:ln>
                  </pic:spPr>
                </pic:pic>
              </a:graphicData>
            </a:graphic>
          </wp:inline>
        </w:drawing>
      </w:r>
    </w:p>
    <w:p w:rsidR="005A7A61" w:rsidRDefault="005A7A61" w:rsidP="00045D41">
      <w:pPr>
        <w:pStyle w:val="NoSpacing"/>
        <w:jc w:val="center"/>
        <w:rPr>
          <w:rFonts w:ascii="Times New Roman" w:hAnsi="Times New Roman"/>
          <w:sz w:val="24"/>
          <w:szCs w:val="24"/>
        </w:rPr>
      </w:pPr>
    </w:p>
    <w:p w:rsidR="005A7A61" w:rsidRPr="0012720E" w:rsidRDefault="005A7A61" w:rsidP="00045D41">
      <w:pPr>
        <w:pStyle w:val="NoSpacing"/>
        <w:jc w:val="center"/>
        <w:rPr>
          <w:rFonts w:ascii="Times New Roman" w:hAnsi="Times New Roman"/>
          <w:b/>
          <w:sz w:val="24"/>
          <w:szCs w:val="24"/>
          <w:u w:val="single"/>
        </w:rPr>
      </w:pPr>
      <w:r w:rsidRPr="0012720E">
        <w:rPr>
          <w:rFonts w:ascii="Times New Roman" w:hAnsi="Times New Roman"/>
          <w:b/>
          <w:sz w:val="24"/>
          <w:szCs w:val="24"/>
          <w:u w:val="single"/>
        </w:rPr>
        <w:t>Stage3</w:t>
      </w:r>
    </w:p>
    <w:p w:rsidR="005A7A61" w:rsidRDefault="005A7A61" w:rsidP="00045D41">
      <w:pPr>
        <w:pStyle w:val="NoSpacing"/>
        <w:jc w:val="center"/>
        <w:rPr>
          <w:rFonts w:ascii="Times New Roman" w:hAnsi="Times New Roman"/>
          <w:sz w:val="24"/>
          <w:szCs w:val="24"/>
          <w:u w:val="single"/>
        </w:rPr>
      </w:pPr>
    </w:p>
    <w:p w:rsidR="005A7A61" w:rsidRDefault="005A7A61" w:rsidP="00045D41">
      <w:pPr>
        <w:pStyle w:val="NoSpacing"/>
        <w:jc w:val="center"/>
        <w:rPr>
          <w:rFonts w:ascii="Times New Roman" w:hAnsi="Times New Roman"/>
          <w:sz w:val="24"/>
          <w:szCs w:val="24"/>
        </w:rPr>
      </w:pPr>
      <w:r>
        <w:rPr>
          <w:rFonts w:ascii="Times New Roman" w:hAnsi="Times New Roman"/>
          <w:noProof/>
          <w:sz w:val="24"/>
          <w:szCs w:val="24"/>
        </w:rPr>
        <w:drawing>
          <wp:inline distT="0" distB="0" distL="0" distR="0">
            <wp:extent cx="1009650" cy="1240155"/>
            <wp:effectExtent l="0" t="0" r="0" b="0"/>
            <wp:docPr id="22" name="Picture 22" descr="C:\Users\lab\Desktop\project\finalimages\stage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b\Desktop\project\finalimages\stage4\3.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9650" cy="1240155"/>
                    </a:xfrm>
                    <a:prstGeom prst="rect">
                      <a:avLst/>
                    </a:prstGeom>
                    <a:noFill/>
                    <a:ln>
                      <a:noFill/>
                    </a:ln>
                  </pic:spPr>
                </pic:pic>
              </a:graphicData>
            </a:graphic>
          </wp:inline>
        </w:drawing>
      </w:r>
      <w:r>
        <w:rPr>
          <w:rFonts w:ascii="Times New Roman" w:hAnsi="Times New Roman"/>
          <w:noProof/>
          <w:sz w:val="24"/>
          <w:szCs w:val="24"/>
        </w:rPr>
        <w:drawing>
          <wp:inline distT="0" distB="0" distL="0" distR="0">
            <wp:extent cx="1296035" cy="1447165"/>
            <wp:effectExtent l="0" t="0" r="0" b="635"/>
            <wp:docPr id="23" name="Picture 23" descr="C:\Users\lab\Desktop\project\finalimages\stag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b\Desktop\project\finalimages\stage4\2.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6035" cy="1447165"/>
                    </a:xfrm>
                    <a:prstGeom prst="rect">
                      <a:avLst/>
                    </a:prstGeom>
                    <a:noFill/>
                    <a:ln>
                      <a:noFill/>
                    </a:ln>
                  </pic:spPr>
                </pic:pic>
              </a:graphicData>
            </a:graphic>
          </wp:inline>
        </w:drawing>
      </w:r>
    </w:p>
    <w:p w:rsidR="00045D41" w:rsidRDefault="00045D41" w:rsidP="00045D41">
      <w:pPr>
        <w:pStyle w:val="NoSpacing"/>
        <w:jc w:val="center"/>
        <w:rPr>
          <w:rFonts w:ascii="Times New Roman" w:hAnsi="Times New Roman"/>
          <w:b/>
          <w:sz w:val="24"/>
          <w:szCs w:val="24"/>
          <w:u w:val="single"/>
        </w:rPr>
      </w:pPr>
    </w:p>
    <w:p w:rsidR="005A7A61" w:rsidRDefault="005A7A61" w:rsidP="00045D41">
      <w:pPr>
        <w:pStyle w:val="NoSpacing"/>
        <w:jc w:val="center"/>
        <w:rPr>
          <w:rFonts w:ascii="Times New Roman" w:hAnsi="Times New Roman"/>
          <w:b/>
          <w:sz w:val="24"/>
          <w:szCs w:val="24"/>
          <w:u w:val="single"/>
        </w:rPr>
      </w:pPr>
      <w:r w:rsidRPr="0012720E">
        <w:rPr>
          <w:rFonts w:ascii="Times New Roman" w:hAnsi="Times New Roman"/>
          <w:b/>
          <w:sz w:val="24"/>
          <w:szCs w:val="24"/>
          <w:u w:val="single"/>
        </w:rPr>
        <w:t>Stage4</w:t>
      </w:r>
    </w:p>
    <w:p w:rsidR="005A7A61" w:rsidRDefault="005A7A61" w:rsidP="005A7A61">
      <w:pPr>
        <w:pStyle w:val="NoSpacing"/>
        <w:rPr>
          <w:rFonts w:ascii="Times New Roman" w:hAnsi="Times New Roman"/>
          <w:b/>
          <w:sz w:val="24"/>
          <w:szCs w:val="24"/>
          <w:u w:val="single"/>
        </w:rPr>
      </w:pPr>
    </w:p>
    <w:p w:rsidR="005A7A61" w:rsidRDefault="005A7A61" w:rsidP="005A7A61">
      <w:pPr>
        <w:pStyle w:val="NoSpacing"/>
        <w:rPr>
          <w:rFonts w:ascii="Times New Roman" w:hAnsi="Times New Roman"/>
          <w:sz w:val="24"/>
          <w:szCs w:val="24"/>
        </w:rPr>
      </w:pPr>
      <w:r w:rsidRPr="00E43BEA">
        <w:rPr>
          <w:rFonts w:ascii="Times New Roman" w:hAnsi="Times New Roman"/>
          <w:sz w:val="24"/>
          <w:szCs w:val="24"/>
          <w:u w:val="single"/>
        </w:rPr>
        <w:t>#Remark</w:t>
      </w:r>
      <w:r>
        <w:rPr>
          <w:rFonts w:ascii="Times New Roman" w:hAnsi="Times New Roman"/>
          <w:sz w:val="24"/>
          <w:szCs w:val="24"/>
        </w:rPr>
        <w:t>- In the above images we can see that “Size” is one of the important features for classifying the images.</w:t>
      </w:r>
    </w:p>
    <w:p w:rsidR="00125EFB" w:rsidRPr="00125EFB" w:rsidRDefault="00125EFB" w:rsidP="005A7A61">
      <w:pPr>
        <w:pStyle w:val="NoSpacing"/>
        <w:rPr>
          <w:rFonts w:ascii="Times New Roman" w:hAnsi="Times New Roman"/>
          <w:sz w:val="24"/>
          <w:szCs w:val="24"/>
          <w:u w:val="single"/>
        </w:rPr>
      </w:pPr>
    </w:p>
    <w:p w:rsidR="00125EFB" w:rsidRDefault="00125EFB" w:rsidP="00125EFB">
      <w:pPr>
        <w:pStyle w:val="NoSpacing"/>
        <w:rPr>
          <w:rFonts w:ascii="Times New Roman" w:hAnsi="Times New Roman"/>
          <w:b/>
          <w:sz w:val="24"/>
          <w:szCs w:val="24"/>
          <w:u w:val="single"/>
        </w:rPr>
      </w:pPr>
    </w:p>
    <w:p w:rsidR="00125EFB" w:rsidRDefault="00125EFB" w:rsidP="00125EFB">
      <w:pPr>
        <w:pStyle w:val="NoSpacing"/>
        <w:rPr>
          <w:rFonts w:ascii="Times New Roman" w:hAnsi="Times New Roman"/>
          <w:b/>
          <w:sz w:val="24"/>
          <w:szCs w:val="24"/>
          <w:u w:val="single"/>
        </w:rPr>
      </w:pPr>
    </w:p>
    <w:p w:rsidR="00045D41" w:rsidRDefault="00045D41" w:rsidP="00125EFB">
      <w:pPr>
        <w:pStyle w:val="NoSpacing"/>
        <w:rPr>
          <w:rFonts w:ascii="Times New Roman" w:hAnsi="Times New Roman"/>
          <w:b/>
          <w:sz w:val="24"/>
          <w:szCs w:val="24"/>
          <w:u w:val="single"/>
        </w:rPr>
      </w:pPr>
    </w:p>
    <w:p w:rsidR="00125EFB" w:rsidRPr="00125EFB" w:rsidRDefault="00125EFB" w:rsidP="00125EFB">
      <w:pPr>
        <w:pStyle w:val="NoSpacing"/>
        <w:rPr>
          <w:rFonts w:ascii="Times New Roman" w:hAnsi="Times New Roman"/>
          <w:b/>
          <w:sz w:val="24"/>
          <w:szCs w:val="24"/>
          <w:u w:val="single"/>
        </w:rPr>
      </w:pPr>
      <w:r w:rsidRPr="00125EFB">
        <w:rPr>
          <w:rFonts w:ascii="Times New Roman" w:hAnsi="Times New Roman"/>
          <w:b/>
          <w:sz w:val="24"/>
          <w:szCs w:val="24"/>
          <w:u w:val="single"/>
        </w:rPr>
        <w:lastRenderedPageBreak/>
        <w:t>DATA TRANSFORMATION</w:t>
      </w:r>
    </w:p>
    <w:p w:rsidR="00125EFB" w:rsidRDefault="00125EFB" w:rsidP="00125EFB">
      <w:pPr>
        <w:pStyle w:val="NoSpacing"/>
        <w:rPr>
          <w:rFonts w:ascii="Times New Roman" w:hAnsi="Times New Roman"/>
          <w:sz w:val="24"/>
          <w:szCs w:val="24"/>
        </w:rPr>
      </w:pPr>
    </w:p>
    <w:p w:rsidR="00125EFB" w:rsidRDefault="00125EFB" w:rsidP="00125EFB">
      <w:pPr>
        <w:pStyle w:val="NoSpacing"/>
        <w:rPr>
          <w:rFonts w:ascii="Times New Roman" w:hAnsi="Times New Roman"/>
          <w:sz w:val="24"/>
          <w:szCs w:val="24"/>
        </w:rPr>
      </w:pPr>
      <w:r>
        <w:rPr>
          <w:rFonts w:ascii="Times New Roman" w:hAnsi="Times New Roman"/>
          <w:sz w:val="24"/>
          <w:szCs w:val="24"/>
        </w:rPr>
        <w:t>The pixel values of each of these cropped images were extracted using the “OPEN CV2” module in python and histogram analysis was done on the new data to threshold the pixel values having white intensity. The intensity values range from 0 to 255(black to white)</w:t>
      </w:r>
    </w:p>
    <w:p w:rsidR="00125EFB" w:rsidRDefault="00125EFB" w:rsidP="00125EFB">
      <w:pPr>
        <w:pStyle w:val="NoSpacing"/>
        <w:rPr>
          <w:rFonts w:ascii="Times New Roman" w:hAnsi="Times New Roman"/>
          <w:sz w:val="24"/>
          <w:szCs w:val="24"/>
        </w:rPr>
      </w:pPr>
    </w:p>
    <w:p w:rsidR="00125EFB" w:rsidRDefault="00125EFB" w:rsidP="00125EFB">
      <w:pPr>
        <w:pStyle w:val="NoSpacing"/>
        <w:rPr>
          <w:rFonts w:ascii="Times New Roman" w:hAnsi="Times New Roman"/>
          <w:sz w:val="24"/>
          <w:szCs w:val="24"/>
        </w:rPr>
      </w:pPr>
      <w:r>
        <w:rPr>
          <w:rFonts w:ascii="Times New Roman" w:hAnsi="Times New Roman"/>
          <w:noProof/>
          <w:sz w:val="24"/>
          <w:szCs w:val="24"/>
        </w:rPr>
        <w:drawing>
          <wp:inline distT="0" distB="0" distL="0" distR="0">
            <wp:extent cx="5731510" cy="2963677"/>
            <wp:effectExtent l="0" t="0" r="2540" b="8255"/>
            <wp:docPr id="24" name="Picture 24" descr="C:\Users\lab\Desktop\project\histograms\stage1\stage1_1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b\Desktop\project\histograms\stage1\stage1_1_12.jp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963677"/>
                    </a:xfrm>
                    <a:prstGeom prst="rect">
                      <a:avLst/>
                    </a:prstGeom>
                    <a:noFill/>
                    <a:ln>
                      <a:noFill/>
                    </a:ln>
                  </pic:spPr>
                </pic:pic>
              </a:graphicData>
            </a:graphic>
          </wp:inline>
        </w:drawing>
      </w:r>
    </w:p>
    <w:p w:rsidR="00125EFB" w:rsidRDefault="00125EFB" w:rsidP="00125EFB">
      <w:pPr>
        <w:pStyle w:val="NoSpacing"/>
        <w:rPr>
          <w:rFonts w:ascii="Times New Roman" w:hAnsi="Times New Roman"/>
          <w:b/>
          <w:sz w:val="20"/>
          <w:szCs w:val="20"/>
          <w:u w:val="single"/>
        </w:rPr>
      </w:pPr>
      <w:r w:rsidRPr="00254CB8">
        <w:rPr>
          <w:rFonts w:ascii="Times New Roman" w:hAnsi="Times New Roman"/>
          <w:b/>
          <w:sz w:val="20"/>
          <w:szCs w:val="20"/>
          <w:u w:val="single"/>
        </w:rPr>
        <w:t>HISTOGRAM CONTAINING INTENSITY VALUES OF 12 STAGE1 PATIENTS BEFORE SLICING</w:t>
      </w:r>
    </w:p>
    <w:p w:rsidR="00125EFB" w:rsidRDefault="00125EFB" w:rsidP="00125EFB">
      <w:pPr>
        <w:pStyle w:val="NoSpacing"/>
        <w:rPr>
          <w:rFonts w:ascii="Times New Roman" w:hAnsi="Times New Roman"/>
          <w:b/>
          <w:sz w:val="20"/>
          <w:szCs w:val="20"/>
          <w:u w:val="single"/>
        </w:rPr>
      </w:pPr>
    </w:p>
    <w:p w:rsidR="00125EFB" w:rsidRDefault="00125EFB" w:rsidP="00125EFB">
      <w:pPr>
        <w:pStyle w:val="NoSpacing"/>
        <w:rPr>
          <w:rFonts w:ascii="Times New Roman" w:hAnsi="Times New Roman"/>
          <w:sz w:val="24"/>
          <w:szCs w:val="24"/>
        </w:rPr>
      </w:pPr>
      <w:r>
        <w:rPr>
          <w:rFonts w:ascii="Times New Roman" w:hAnsi="Times New Roman"/>
          <w:sz w:val="24"/>
          <w:szCs w:val="24"/>
        </w:rPr>
        <w:t xml:space="preserve">The histogram shows a peak in the right tail indicating the white intensity values. This pixels are the white background covering the tumor which need to be removed from the data. </w:t>
      </w:r>
    </w:p>
    <w:p w:rsidR="00125EFB" w:rsidRDefault="00125EFB" w:rsidP="00125EFB">
      <w:pPr>
        <w:pStyle w:val="NoSpacing"/>
        <w:rPr>
          <w:rFonts w:ascii="Times New Roman" w:hAnsi="Times New Roman"/>
          <w:sz w:val="24"/>
          <w:szCs w:val="24"/>
        </w:rPr>
      </w:pPr>
    </w:p>
    <w:p w:rsidR="00125EFB" w:rsidRDefault="00125EFB" w:rsidP="00125EFB">
      <w:pPr>
        <w:pStyle w:val="NoSpacing"/>
        <w:rPr>
          <w:rFonts w:ascii="Times New Roman" w:hAnsi="Times New Roman"/>
          <w:sz w:val="24"/>
          <w:szCs w:val="24"/>
        </w:rPr>
      </w:pPr>
      <w:r>
        <w:rPr>
          <w:rFonts w:ascii="Times New Roman" w:hAnsi="Times New Roman"/>
          <w:noProof/>
          <w:sz w:val="24"/>
          <w:szCs w:val="24"/>
        </w:rPr>
        <w:drawing>
          <wp:inline distT="0" distB="0" distL="0" distR="0">
            <wp:extent cx="1171575" cy="1485900"/>
            <wp:effectExtent l="514350" t="438150" r="809625" b="800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71575" cy="148590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Pr>
          <w:rFonts w:ascii="Times New Roman" w:hAnsi="Times New Roman"/>
          <w:noProof/>
          <w:sz w:val="24"/>
          <w:szCs w:val="24"/>
        </w:rPr>
        <w:drawing>
          <wp:inline distT="0" distB="0" distL="0" distR="0">
            <wp:extent cx="1524000" cy="1457325"/>
            <wp:effectExtent l="514350" t="438150" r="800100" b="8096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145732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125EFB" w:rsidRDefault="00125EFB" w:rsidP="00125EFB">
      <w:pPr>
        <w:pStyle w:val="NoSpacing"/>
        <w:rPr>
          <w:rFonts w:ascii="Times New Roman" w:hAnsi="Times New Roman"/>
          <w:sz w:val="24"/>
          <w:szCs w:val="24"/>
        </w:rPr>
      </w:pPr>
      <w:r>
        <w:rPr>
          <w:rFonts w:ascii="Times New Roman" w:hAnsi="Times New Roman"/>
          <w:sz w:val="24"/>
          <w:szCs w:val="24"/>
        </w:rPr>
        <w:t xml:space="preserve">After studying the histogram, thresholding of pixels having intensity values “247” </w:t>
      </w:r>
    </w:p>
    <w:p w:rsidR="00125EFB" w:rsidRDefault="006907F8" w:rsidP="00125EFB">
      <w:pPr>
        <w:pStyle w:val="NoSpacing"/>
        <w:rPr>
          <w:rFonts w:ascii="Times New Roman" w:hAnsi="Times New Roman"/>
          <w:sz w:val="24"/>
          <w:szCs w:val="24"/>
        </w:rPr>
      </w:pPr>
      <w:r>
        <w:rPr>
          <w:rFonts w:ascii="Times New Roman" w:hAnsi="Times New Roman"/>
          <w:sz w:val="24"/>
          <w:szCs w:val="24"/>
        </w:rPr>
        <w:t>and</w:t>
      </w:r>
      <w:r w:rsidR="00125EFB">
        <w:rPr>
          <w:rFonts w:ascii="Times New Roman" w:hAnsi="Times New Roman"/>
          <w:sz w:val="24"/>
          <w:szCs w:val="24"/>
        </w:rPr>
        <w:t xml:space="preserve"> above was done to remove the white boundary surrounding the tumor.</w:t>
      </w:r>
    </w:p>
    <w:p w:rsidR="00125EFB" w:rsidRDefault="00125EFB" w:rsidP="00125EFB">
      <w:pPr>
        <w:pStyle w:val="NoSpacing"/>
        <w:rPr>
          <w:rFonts w:ascii="Times New Roman" w:hAnsi="Times New Roman"/>
          <w:sz w:val="24"/>
          <w:szCs w:val="24"/>
        </w:rPr>
      </w:pPr>
    </w:p>
    <w:p w:rsidR="00125EFB" w:rsidRDefault="00125EFB" w:rsidP="00125EFB">
      <w:pPr>
        <w:pStyle w:val="NoSpacing"/>
        <w:rPr>
          <w:rFonts w:ascii="Times New Roman" w:hAnsi="Times New Roman"/>
          <w:sz w:val="24"/>
          <w:szCs w:val="24"/>
        </w:rPr>
      </w:pPr>
      <w:r>
        <w:rPr>
          <w:rFonts w:ascii="Times New Roman" w:hAnsi="Times New Roman"/>
          <w:noProof/>
          <w:sz w:val="24"/>
          <w:szCs w:val="24"/>
        </w:rPr>
        <w:lastRenderedPageBreak/>
        <w:drawing>
          <wp:inline distT="0" distB="0" distL="0" distR="0">
            <wp:extent cx="5731510" cy="2963677"/>
            <wp:effectExtent l="0" t="0" r="2540" b="8255"/>
            <wp:docPr id="27" name="Picture 27" descr="C:\Users\lab\Desktop\project\histograms\stage1\stage1_1_12_sli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b\Desktop\project\histograms\stage1\stage1_1_12_slicing.jp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963677"/>
                    </a:xfrm>
                    <a:prstGeom prst="rect">
                      <a:avLst/>
                    </a:prstGeom>
                    <a:noFill/>
                    <a:ln>
                      <a:noFill/>
                    </a:ln>
                  </pic:spPr>
                </pic:pic>
              </a:graphicData>
            </a:graphic>
          </wp:inline>
        </w:drawing>
      </w:r>
    </w:p>
    <w:p w:rsidR="00125EFB" w:rsidRDefault="00125EFB" w:rsidP="00125EFB">
      <w:pPr>
        <w:pStyle w:val="NoSpacing"/>
        <w:rPr>
          <w:rFonts w:ascii="Times New Roman" w:hAnsi="Times New Roman"/>
          <w:b/>
          <w:sz w:val="20"/>
          <w:szCs w:val="20"/>
          <w:u w:val="single"/>
        </w:rPr>
      </w:pPr>
      <w:r w:rsidRPr="00254CB8">
        <w:rPr>
          <w:rFonts w:ascii="Times New Roman" w:hAnsi="Times New Roman"/>
          <w:b/>
          <w:sz w:val="20"/>
          <w:szCs w:val="20"/>
          <w:u w:val="single"/>
        </w:rPr>
        <w:t>HISTOGRAM CONTAINING INTENSITY VALUES OF 12 STAGE1</w:t>
      </w:r>
      <w:r>
        <w:rPr>
          <w:rFonts w:ascii="Times New Roman" w:hAnsi="Times New Roman"/>
          <w:b/>
          <w:sz w:val="20"/>
          <w:szCs w:val="20"/>
          <w:u w:val="single"/>
        </w:rPr>
        <w:t xml:space="preserve"> PATIENTS AFTER</w:t>
      </w:r>
      <w:r w:rsidRPr="00254CB8">
        <w:rPr>
          <w:rFonts w:ascii="Times New Roman" w:hAnsi="Times New Roman"/>
          <w:b/>
          <w:sz w:val="20"/>
          <w:szCs w:val="20"/>
          <w:u w:val="single"/>
        </w:rPr>
        <w:t xml:space="preserve"> SLICING</w:t>
      </w:r>
    </w:p>
    <w:p w:rsidR="00125EFB" w:rsidRDefault="00125EFB" w:rsidP="00125EFB">
      <w:pPr>
        <w:pStyle w:val="NoSpacing"/>
        <w:rPr>
          <w:rFonts w:ascii="Times New Roman" w:hAnsi="Times New Roman"/>
          <w:b/>
          <w:sz w:val="20"/>
          <w:szCs w:val="20"/>
          <w:u w:val="single"/>
        </w:rPr>
      </w:pPr>
    </w:p>
    <w:p w:rsidR="00125EFB" w:rsidRPr="0050791E" w:rsidRDefault="00125EFB" w:rsidP="00125EFB">
      <w:pPr>
        <w:pStyle w:val="NoSpacing"/>
        <w:rPr>
          <w:rFonts w:ascii="Times New Roman" w:hAnsi="Times New Roman"/>
          <w:sz w:val="24"/>
          <w:szCs w:val="24"/>
        </w:rPr>
      </w:pPr>
      <w:r w:rsidRPr="009971E5">
        <w:rPr>
          <w:rFonts w:ascii="Times New Roman" w:hAnsi="Times New Roman"/>
          <w:sz w:val="20"/>
          <w:szCs w:val="20"/>
          <w:u w:val="single"/>
        </w:rPr>
        <w:t>#REMARKS</w:t>
      </w:r>
      <w:r>
        <w:rPr>
          <w:rFonts w:ascii="Times New Roman" w:hAnsi="Times New Roman"/>
          <w:sz w:val="20"/>
          <w:szCs w:val="20"/>
        </w:rPr>
        <w:t xml:space="preserve">- </w:t>
      </w:r>
      <w:r w:rsidRPr="0050791E">
        <w:rPr>
          <w:rFonts w:ascii="Times New Roman" w:hAnsi="Times New Roman"/>
          <w:sz w:val="24"/>
          <w:szCs w:val="24"/>
        </w:rPr>
        <w:t>All of the above histogram indicates a certain distribution of pixel intensity values.</w:t>
      </w:r>
    </w:p>
    <w:p w:rsidR="00125EFB" w:rsidRDefault="00125EFB" w:rsidP="005A7A61">
      <w:pPr>
        <w:pStyle w:val="NoSpacing"/>
        <w:rPr>
          <w:rFonts w:ascii="Times New Roman" w:hAnsi="Times New Roman"/>
          <w:sz w:val="24"/>
          <w:szCs w:val="24"/>
        </w:rPr>
      </w:pPr>
    </w:p>
    <w:p w:rsidR="007356BD" w:rsidRDefault="007356BD" w:rsidP="007356BD">
      <w:pPr>
        <w:pStyle w:val="NoSpacing"/>
        <w:rPr>
          <w:rFonts w:ascii="Times New Roman" w:hAnsi="Times New Roman"/>
          <w:sz w:val="24"/>
          <w:szCs w:val="24"/>
        </w:rPr>
      </w:pPr>
      <w:r w:rsidRPr="0050791E">
        <w:rPr>
          <w:rFonts w:ascii="Times New Roman" w:hAnsi="Times New Roman"/>
          <w:b/>
          <w:sz w:val="24"/>
          <w:szCs w:val="24"/>
          <w:u w:val="single"/>
        </w:rPr>
        <w:t>FEATURE EXTRACTION</w:t>
      </w:r>
      <w:r>
        <w:rPr>
          <w:rFonts w:ascii="Times New Roman" w:hAnsi="Times New Roman"/>
          <w:sz w:val="24"/>
          <w:szCs w:val="24"/>
        </w:rPr>
        <w:t>-</w:t>
      </w:r>
    </w:p>
    <w:p w:rsidR="007356BD" w:rsidRDefault="007356BD" w:rsidP="007356BD">
      <w:pPr>
        <w:pStyle w:val="NoSpacing"/>
        <w:rPr>
          <w:rFonts w:ascii="Times New Roman" w:hAnsi="Times New Roman"/>
          <w:sz w:val="24"/>
          <w:szCs w:val="24"/>
        </w:rPr>
      </w:pPr>
    </w:p>
    <w:p w:rsidR="007356BD" w:rsidRDefault="007356BD" w:rsidP="007356BD">
      <w:pPr>
        <w:pStyle w:val="NoSpacing"/>
        <w:rPr>
          <w:rFonts w:ascii="Times New Roman" w:hAnsi="Times New Roman"/>
          <w:sz w:val="24"/>
          <w:szCs w:val="24"/>
        </w:rPr>
      </w:pPr>
      <w:r>
        <w:rPr>
          <w:rFonts w:ascii="Times New Roman" w:hAnsi="Times New Roman"/>
          <w:sz w:val="24"/>
          <w:szCs w:val="24"/>
        </w:rPr>
        <w:t>As stated above “Size” is one of the important features in classifying the images. So features pertaining to size were extracted as given below-</w:t>
      </w:r>
    </w:p>
    <w:p w:rsidR="007356BD" w:rsidRDefault="007356BD" w:rsidP="007356BD">
      <w:pPr>
        <w:pStyle w:val="NoSpacing"/>
        <w:rPr>
          <w:rFonts w:ascii="Times New Roman" w:hAnsi="Times New Roman"/>
          <w:sz w:val="24"/>
          <w:szCs w:val="24"/>
        </w:rPr>
      </w:pPr>
    </w:p>
    <w:p w:rsidR="007356BD" w:rsidRDefault="007356BD" w:rsidP="007356BD">
      <w:pPr>
        <w:pStyle w:val="NoSpacing"/>
        <w:rPr>
          <w:rFonts w:ascii="Times New Roman" w:hAnsi="Times New Roman"/>
          <w:sz w:val="24"/>
          <w:szCs w:val="24"/>
        </w:rPr>
      </w:pPr>
      <w:r>
        <w:rPr>
          <w:rFonts w:ascii="Times New Roman" w:hAnsi="Times New Roman"/>
          <w:sz w:val="24"/>
          <w:szCs w:val="24"/>
        </w:rPr>
        <w:t xml:space="preserve">                       1. No of pixels in the image.</w:t>
      </w:r>
    </w:p>
    <w:p w:rsidR="007356BD" w:rsidRDefault="007356BD" w:rsidP="007356BD">
      <w:pPr>
        <w:pStyle w:val="NoSpacing"/>
        <w:rPr>
          <w:rFonts w:ascii="Times New Roman" w:hAnsi="Times New Roman"/>
          <w:sz w:val="24"/>
          <w:szCs w:val="24"/>
        </w:rPr>
      </w:pPr>
      <w:r>
        <w:rPr>
          <w:rFonts w:ascii="Times New Roman" w:hAnsi="Times New Roman"/>
          <w:sz w:val="24"/>
          <w:szCs w:val="24"/>
        </w:rPr>
        <w:t xml:space="preserve">                       2. Sum of Squared error using the pixel locations(x,y)</w:t>
      </w:r>
    </w:p>
    <w:p w:rsidR="007356BD" w:rsidRDefault="007356BD" w:rsidP="007356BD">
      <w:pPr>
        <w:pStyle w:val="NoSpacing"/>
        <w:rPr>
          <w:rFonts w:ascii="Times New Roman" w:hAnsi="Times New Roman"/>
          <w:sz w:val="24"/>
          <w:szCs w:val="24"/>
        </w:rPr>
      </w:pPr>
      <w:r>
        <w:rPr>
          <w:rFonts w:ascii="Times New Roman" w:hAnsi="Times New Roman"/>
          <w:sz w:val="24"/>
          <w:szCs w:val="24"/>
        </w:rPr>
        <w:t xml:space="preserve">                       3. Radius of the Tumor.</w:t>
      </w:r>
    </w:p>
    <w:p w:rsidR="00AF0187" w:rsidRDefault="00AF0187" w:rsidP="00045D41">
      <w:pPr>
        <w:pStyle w:val="NoSpacing"/>
        <w:rPr>
          <w:rFonts w:ascii="Times New Roman" w:hAnsi="Times New Roman"/>
          <w:sz w:val="24"/>
          <w:szCs w:val="24"/>
        </w:rPr>
      </w:pPr>
      <w:r>
        <w:rPr>
          <w:rFonts w:ascii="Times New Roman" w:hAnsi="Times New Roman"/>
          <w:noProof/>
          <w:sz w:val="24"/>
          <w:szCs w:val="24"/>
        </w:rPr>
        <w:drawing>
          <wp:inline distT="0" distB="0" distL="0" distR="0">
            <wp:extent cx="1945843" cy="55416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43100" cy="553381"/>
                    </a:xfrm>
                    <a:prstGeom prst="rect">
                      <a:avLst/>
                    </a:prstGeom>
                  </pic:spPr>
                </pic:pic>
              </a:graphicData>
            </a:graphic>
          </wp:inline>
        </w:drawing>
      </w:r>
      <w:r w:rsidR="00045D41">
        <w:rPr>
          <w:rFonts w:ascii="Times New Roman" w:hAnsi="Times New Roman"/>
          <w:sz w:val="24"/>
          <w:szCs w:val="24"/>
        </w:rPr>
        <w:t xml:space="preserve">   </w:t>
      </w:r>
      <w:r>
        <w:rPr>
          <w:rFonts w:ascii="Times New Roman" w:hAnsi="Times New Roman"/>
          <w:sz w:val="24"/>
          <w:szCs w:val="24"/>
        </w:rPr>
        <w:t>Xi=</w:t>
      </w:r>
      <w:r w:rsidR="007A04AB">
        <w:rPr>
          <w:rFonts w:ascii="Times New Roman" w:hAnsi="Times New Roman"/>
          <w:sz w:val="24"/>
          <w:szCs w:val="24"/>
        </w:rPr>
        <w:t>i’</w:t>
      </w:r>
      <w:r>
        <w:rPr>
          <w:rFonts w:ascii="Times New Roman" w:hAnsi="Times New Roman"/>
          <w:sz w:val="24"/>
          <w:szCs w:val="24"/>
        </w:rPr>
        <w:t>th pixel location value</w:t>
      </w:r>
    </w:p>
    <w:p w:rsidR="00AF0187" w:rsidRDefault="00045D41" w:rsidP="00AF0187">
      <w:pPr>
        <w:pStyle w:val="NoSpacing"/>
        <w:rPr>
          <w:rFonts w:ascii="Times New Roman" w:hAnsi="Times New Roman"/>
          <w:sz w:val="24"/>
          <w:szCs w:val="24"/>
        </w:rPr>
      </w:pPr>
      <w:r>
        <w:rPr>
          <w:rFonts w:ascii="Times New Roman" w:hAnsi="Times New Roman"/>
          <w:sz w:val="24"/>
          <w:szCs w:val="24"/>
        </w:rPr>
        <w:t xml:space="preserve">                                                     </w:t>
      </w:r>
      <w:r w:rsidR="00AF0187">
        <w:rPr>
          <w:rFonts w:ascii="Times New Roman" w:hAnsi="Times New Roman"/>
          <w:noProof/>
          <w:sz w:val="24"/>
          <w:szCs w:val="24"/>
        </w:rPr>
        <w:drawing>
          <wp:inline distT="0" distB="0" distL="0" distR="0">
            <wp:extent cx="175093" cy="204826"/>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jp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6515" cy="206489"/>
                    </a:xfrm>
                    <a:prstGeom prst="rect">
                      <a:avLst/>
                    </a:prstGeom>
                  </pic:spPr>
                </pic:pic>
              </a:graphicData>
            </a:graphic>
          </wp:inline>
        </w:drawing>
      </w:r>
      <w:r w:rsidR="00AF0187">
        <w:rPr>
          <w:rFonts w:ascii="Times New Roman" w:hAnsi="Times New Roman"/>
          <w:sz w:val="24"/>
          <w:szCs w:val="24"/>
        </w:rPr>
        <w:t>=mean of all the pixel location values</w:t>
      </w:r>
    </w:p>
    <w:p w:rsidR="00AF0187" w:rsidRDefault="00AF0187" w:rsidP="007356BD">
      <w:pPr>
        <w:pStyle w:val="NoSpacing"/>
        <w:rPr>
          <w:rFonts w:ascii="Times New Roman" w:hAnsi="Times New Roman"/>
          <w:sz w:val="24"/>
          <w:szCs w:val="24"/>
        </w:rPr>
      </w:pPr>
    </w:p>
    <w:p w:rsidR="0035259D" w:rsidRDefault="0035259D" w:rsidP="007356BD">
      <w:pPr>
        <w:pStyle w:val="NoSpacing"/>
        <w:rPr>
          <w:rFonts w:ascii="Times New Roman" w:hAnsi="Times New Roman"/>
          <w:sz w:val="24"/>
          <w:szCs w:val="24"/>
        </w:rPr>
      </w:pPr>
    </w:p>
    <w:p w:rsidR="006907F8" w:rsidRDefault="00E62036" w:rsidP="0035259D">
      <w:pPr>
        <w:pStyle w:val="NoSpacing"/>
        <w:jc w:val="center"/>
        <w:rPr>
          <w:rFonts w:ascii="Times New Roman" w:hAnsi="Times New Roman"/>
          <w:sz w:val="24"/>
          <w:szCs w:val="24"/>
        </w:rPr>
      </w:pPr>
      <w:r w:rsidRPr="00E62036">
        <w:rPr>
          <w:rFonts w:ascii="Times New Roman" w:hAnsi="Times New Roman"/>
          <w:noProof/>
          <w:sz w:val="24"/>
          <w:szCs w:val="24"/>
          <w:lang w:val="en-IN" w:eastAsia="en-IN"/>
        </w:rPr>
        <w:pict>
          <v:shapetype id="_x0000_t32" coordsize="21600,21600" o:spt="32" o:oned="t" path="m,l21600,21600e" filled="f">
            <v:path arrowok="t" fillok="f" o:connecttype="none"/>
            <o:lock v:ext="edit" shapetype="t"/>
          </v:shapetype>
          <v:shape id="_x0000_s1026" type="#_x0000_t32" style="position:absolute;left:0;text-align:left;margin-left:180.85pt;margin-top:96.35pt;width:30.55pt;height:87pt;flip:x;z-index:251658240" o:connectortype="straight">
            <v:stroke endarrow="block"/>
          </v:shape>
        </w:pict>
      </w:r>
      <w:r w:rsidRPr="00E62036">
        <w:rPr>
          <w:rFonts w:ascii="Times New Roman" w:hAnsi="Times New Roman"/>
          <w:noProof/>
          <w:sz w:val="24"/>
          <w:szCs w:val="24"/>
          <w:lang w:val="en-IN" w:eastAsia="en-IN"/>
        </w:rPr>
        <w:pict>
          <v:shape id="_x0000_s1030" type="#_x0000_t32" style="position:absolute;left:0;text-align:left;margin-left:240.25pt;margin-top:47.45pt;width:100.8pt;height:31.7pt;z-index:251662336" o:connectortype="straight">
            <v:stroke endarrow="block"/>
          </v:shape>
        </w:pict>
      </w:r>
      <w:r w:rsidRPr="00E62036">
        <w:rPr>
          <w:rFonts w:ascii="Times New Roman" w:hAnsi="Times New Roman"/>
          <w:noProof/>
          <w:sz w:val="24"/>
          <w:szCs w:val="24"/>
          <w:lang w:val="en-IN" w:eastAsia="en-IN"/>
        </w:rPr>
        <w:pict>
          <v:shape id="_x0000_s1029" type="#_x0000_t32" style="position:absolute;left:0;text-align:left;margin-left:226.95pt;margin-top:24.4pt;width:29.35pt;height:42.05pt;flip:y;z-index:251661312" o:connectortype="straight" strokecolor="red" strokeweight="3pt">
            <v:stroke endarrow="block"/>
            <v:shadow type="perspective" color="#3f3151 [1607]" opacity=".5" offset="1pt" offset2="-1pt"/>
          </v:shape>
        </w:pict>
      </w:r>
      <w:r w:rsidRPr="00E62036">
        <w:rPr>
          <w:noProof/>
        </w:rPr>
        <w:pict>
          <v:shapetype id="_x0000_t202" coordsize="21600,21600" o:spt="202" path="m,l,21600r21600,l21600,xe">
            <v:stroke joinstyle="miter"/>
            <v:path gradientshapeok="t" o:connecttype="rect"/>
          </v:shapetype>
          <v:shape id="_x0000_s1031" type="#_x0000_t202" style="position:absolute;left:0;text-align:left;margin-left:347.35pt;margin-top:75.65pt;width:45.5pt;height:20.7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cT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5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RGucTKAIAAE4EAAAOAAAAAAAAAAAAAAAAAC4CAABkcnMvZTJvRG9j&#10;LnhtbFBLAQItABQABgAIAAAAIQD9LzLW2wAAAAUBAAAPAAAAAAAAAAAAAAAAAIIEAABkcnMvZG93&#10;bnJldi54bWxQSwUGAAAAAAQABADzAAAAigUAAAAA&#10;">
            <v:textbox>
              <w:txbxContent>
                <w:p w:rsidR="006228D9" w:rsidRDefault="006228D9">
                  <w:r>
                    <w:t>Radius</w:t>
                  </w:r>
                </w:p>
              </w:txbxContent>
            </v:textbox>
          </v:shape>
        </w:pict>
      </w:r>
      <w:r w:rsidR="0035259D">
        <w:rPr>
          <w:rFonts w:ascii="Times New Roman" w:hAnsi="Times New Roman"/>
          <w:noProof/>
          <w:sz w:val="24"/>
          <w:szCs w:val="24"/>
        </w:rPr>
        <w:drawing>
          <wp:inline distT="0" distB="0" distL="0" distR="0">
            <wp:extent cx="1733702" cy="16672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6836" cy="1670295"/>
                    </a:xfrm>
                    <a:prstGeom prst="rect">
                      <a:avLst/>
                    </a:prstGeom>
                  </pic:spPr>
                </pic:pic>
              </a:graphicData>
            </a:graphic>
          </wp:inline>
        </w:drawing>
      </w:r>
    </w:p>
    <w:p w:rsidR="006907F8" w:rsidRDefault="006907F8" w:rsidP="007356BD">
      <w:pPr>
        <w:pStyle w:val="NoSpacing"/>
        <w:rPr>
          <w:rFonts w:ascii="Times New Roman" w:hAnsi="Times New Roman"/>
          <w:sz w:val="24"/>
          <w:szCs w:val="24"/>
        </w:rPr>
      </w:pPr>
    </w:p>
    <w:p w:rsidR="006907F8" w:rsidRDefault="006907F8" w:rsidP="006907F8">
      <w:pPr>
        <w:pStyle w:val="NoSpacing"/>
        <w:rPr>
          <w:rFonts w:ascii="Times New Roman" w:hAnsi="Times New Roman"/>
          <w:sz w:val="24"/>
          <w:szCs w:val="24"/>
        </w:rPr>
      </w:pPr>
    </w:p>
    <w:p w:rsidR="006907F8" w:rsidRDefault="006907F8" w:rsidP="006907F8">
      <w:pPr>
        <w:pStyle w:val="NoSpacing"/>
        <w:rPr>
          <w:rFonts w:ascii="Times New Roman" w:hAnsi="Times New Roman"/>
          <w:sz w:val="24"/>
          <w:szCs w:val="24"/>
        </w:rPr>
      </w:pPr>
    </w:p>
    <w:p w:rsidR="007F2FCE" w:rsidRDefault="00E62036" w:rsidP="007F2FCE">
      <w:pPr>
        <w:pStyle w:val="NoSpacing"/>
        <w:jc w:val="center"/>
        <w:rPr>
          <w:rFonts w:ascii="Times New Roman" w:hAnsi="Times New Roman"/>
          <w:sz w:val="24"/>
          <w:szCs w:val="24"/>
        </w:rPr>
      </w:pPr>
      <w:r w:rsidRPr="00E62036">
        <w:rPr>
          <w:noProof/>
        </w:rPr>
        <w:pict>
          <v:shape id="Text Box 2" o:spid="_x0000_s1028" type="#_x0000_t202" style="position:absolute;left:0;text-align:left;margin-left:158.1pt;margin-top:12.95pt;width:45.85pt;height:21.3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w:txbxContent>
                <w:p w:rsidR="006228D9" w:rsidRDefault="006228D9">
                  <w:r>
                    <w:t>Pixels</w:t>
                  </w:r>
                </w:p>
              </w:txbxContent>
            </v:textbox>
          </v:shape>
        </w:pict>
      </w:r>
    </w:p>
    <w:p w:rsidR="006907F8" w:rsidRDefault="006907F8" w:rsidP="007F2FCE">
      <w:pPr>
        <w:pStyle w:val="NoSpacing"/>
        <w:rPr>
          <w:rFonts w:ascii="Times New Roman" w:hAnsi="Times New Roman"/>
          <w:sz w:val="24"/>
          <w:szCs w:val="24"/>
        </w:rPr>
      </w:pPr>
      <w:r>
        <w:rPr>
          <w:rFonts w:ascii="Times New Roman" w:hAnsi="Times New Roman"/>
          <w:sz w:val="24"/>
          <w:szCs w:val="24"/>
        </w:rPr>
        <w:lastRenderedPageBreak/>
        <w:t xml:space="preserve">The table below indicates the features as stated </w:t>
      </w:r>
      <w:r w:rsidR="007A04AB">
        <w:rPr>
          <w:rFonts w:ascii="Times New Roman" w:hAnsi="Times New Roman"/>
          <w:sz w:val="24"/>
          <w:szCs w:val="24"/>
        </w:rPr>
        <w:t xml:space="preserve">above </w:t>
      </w:r>
      <w:r>
        <w:rPr>
          <w:rFonts w:ascii="Times New Roman" w:hAnsi="Times New Roman"/>
          <w:sz w:val="24"/>
          <w:szCs w:val="24"/>
        </w:rPr>
        <w:t>–</w:t>
      </w:r>
    </w:p>
    <w:p w:rsidR="006907F8" w:rsidRDefault="006907F8" w:rsidP="006907F8">
      <w:pPr>
        <w:pStyle w:val="NoSpacing"/>
        <w:rPr>
          <w:rFonts w:ascii="Times New Roman" w:hAnsi="Times New Roman"/>
          <w:sz w:val="24"/>
          <w:szCs w:val="24"/>
        </w:rPr>
      </w:pPr>
    </w:p>
    <w:p w:rsidR="006907F8" w:rsidRDefault="006907F8" w:rsidP="006907F8">
      <w:pPr>
        <w:pStyle w:val="NoSpacing"/>
        <w:jc w:val="center"/>
        <w:rPr>
          <w:rFonts w:ascii="Times New Roman" w:hAnsi="Times New Roman"/>
          <w:sz w:val="24"/>
          <w:szCs w:val="24"/>
        </w:rPr>
      </w:pPr>
      <w:r w:rsidRPr="00331B01">
        <w:rPr>
          <w:noProof/>
        </w:rPr>
        <w:drawing>
          <wp:inline distT="0" distB="0" distL="0" distR="0">
            <wp:extent cx="5731510" cy="4656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656455"/>
                    </a:xfrm>
                    <a:prstGeom prst="rect">
                      <a:avLst/>
                    </a:prstGeom>
                    <a:noFill/>
                    <a:ln>
                      <a:noFill/>
                    </a:ln>
                  </pic:spPr>
                </pic:pic>
              </a:graphicData>
            </a:graphic>
          </wp:inline>
        </w:drawing>
      </w:r>
    </w:p>
    <w:p w:rsidR="007356BD" w:rsidRDefault="007356BD" w:rsidP="005A7A61">
      <w:pPr>
        <w:pStyle w:val="NoSpacing"/>
        <w:rPr>
          <w:rFonts w:ascii="Times New Roman" w:hAnsi="Times New Roman"/>
          <w:sz w:val="24"/>
          <w:szCs w:val="24"/>
        </w:rPr>
      </w:pPr>
    </w:p>
    <w:p w:rsidR="007F2FCE" w:rsidRDefault="007F2FCE" w:rsidP="005A7A61">
      <w:pPr>
        <w:pStyle w:val="NoSpacing"/>
        <w:rPr>
          <w:rFonts w:ascii="Times New Roman" w:hAnsi="Times New Roman"/>
          <w:sz w:val="24"/>
          <w:szCs w:val="24"/>
        </w:rPr>
      </w:pPr>
      <w:r w:rsidRPr="00D95116">
        <w:rPr>
          <w:noProof/>
        </w:rPr>
        <w:lastRenderedPageBreak/>
        <w:drawing>
          <wp:inline distT="0" distB="0" distL="0" distR="0">
            <wp:extent cx="5731510" cy="465645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656455"/>
                    </a:xfrm>
                    <a:prstGeom prst="rect">
                      <a:avLst/>
                    </a:prstGeom>
                    <a:noFill/>
                    <a:ln>
                      <a:noFill/>
                    </a:ln>
                  </pic:spPr>
                </pic:pic>
              </a:graphicData>
            </a:graphic>
          </wp:inline>
        </w:drawing>
      </w:r>
    </w:p>
    <w:p w:rsidR="005A7A61" w:rsidRDefault="005A7A61" w:rsidP="00DF470F">
      <w:pPr>
        <w:rPr>
          <w:rFonts w:ascii="Times New Roman" w:eastAsia="Times New Roman" w:hAnsi="Times New Roman" w:cs="Times New Roman"/>
          <w:sz w:val="24"/>
          <w:szCs w:val="24"/>
          <w:lang w:val="en-US"/>
        </w:rPr>
      </w:pPr>
    </w:p>
    <w:p w:rsidR="007C6C28" w:rsidRDefault="007C6C28" w:rsidP="00DF470F">
      <w:pPr>
        <w:rPr>
          <w:rFonts w:ascii="Times New Roman" w:eastAsia="Times New Roman" w:hAnsi="Times New Roman" w:cs="Times New Roman"/>
          <w:sz w:val="24"/>
          <w:szCs w:val="24"/>
          <w:lang w:val="en-US"/>
        </w:rPr>
      </w:pPr>
    </w:p>
    <w:p w:rsidR="007C6C28" w:rsidRDefault="007C6C28" w:rsidP="00DF470F">
      <w:pPr>
        <w:rPr>
          <w:rFonts w:ascii="Times New Roman" w:eastAsia="Times New Roman" w:hAnsi="Times New Roman" w:cs="Times New Roman"/>
          <w:sz w:val="24"/>
          <w:szCs w:val="24"/>
          <w:lang w:val="en-US"/>
        </w:rPr>
      </w:pPr>
    </w:p>
    <w:p w:rsidR="007C6C28" w:rsidRDefault="007C6C28" w:rsidP="00DF470F">
      <w:pPr>
        <w:rPr>
          <w:rFonts w:ascii="Times New Roman" w:eastAsia="Times New Roman" w:hAnsi="Times New Roman" w:cs="Times New Roman"/>
          <w:sz w:val="24"/>
          <w:szCs w:val="24"/>
          <w:lang w:val="en-US"/>
        </w:rPr>
      </w:pPr>
    </w:p>
    <w:p w:rsidR="00DF470F" w:rsidRPr="00DF470F" w:rsidRDefault="00DF470F" w:rsidP="00B22D04">
      <w:pPr>
        <w:rPr>
          <w:rFonts w:ascii="Times New Roman" w:eastAsia="Times New Roman" w:hAnsi="Times New Roman" w:cs="Times New Roman"/>
          <w:sz w:val="24"/>
          <w:szCs w:val="24"/>
          <w:lang w:val="en-US"/>
        </w:rPr>
      </w:pPr>
    </w:p>
    <w:p w:rsidR="00B22D04" w:rsidRPr="00B22D04" w:rsidRDefault="00B22D04" w:rsidP="00B846F3">
      <w:pPr>
        <w:rPr>
          <w:rFonts w:ascii="Times New Roman" w:eastAsia="Times New Roman" w:hAnsi="Times New Roman" w:cs="Times New Roman"/>
          <w:sz w:val="24"/>
          <w:szCs w:val="24"/>
          <w:lang w:val="en-US"/>
        </w:rPr>
      </w:pPr>
    </w:p>
    <w:p w:rsidR="00B846F3" w:rsidRPr="00B846F3" w:rsidRDefault="00B846F3" w:rsidP="00B846F3">
      <w:pPr>
        <w:rPr>
          <w:rFonts w:ascii="Times New Roman" w:eastAsia="Times New Roman" w:hAnsi="Times New Roman" w:cs="Times New Roman"/>
          <w:sz w:val="24"/>
          <w:szCs w:val="24"/>
          <w:lang w:val="en-US"/>
        </w:rPr>
      </w:pPr>
    </w:p>
    <w:p w:rsidR="00B846F3" w:rsidRDefault="00B846F3" w:rsidP="00971330">
      <w:pPr>
        <w:pStyle w:val="NoSpacing"/>
        <w:rPr>
          <w:rFonts w:ascii="Times New Roman" w:hAnsi="Times New Roman"/>
          <w:sz w:val="24"/>
          <w:szCs w:val="24"/>
        </w:rPr>
      </w:pPr>
    </w:p>
    <w:p w:rsidR="00B846F3" w:rsidRDefault="00B846F3" w:rsidP="00971330">
      <w:pPr>
        <w:pStyle w:val="NoSpacing"/>
        <w:rPr>
          <w:rFonts w:ascii="Times New Roman" w:hAnsi="Times New Roman"/>
          <w:sz w:val="24"/>
          <w:szCs w:val="24"/>
        </w:rPr>
      </w:pPr>
    </w:p>
    <w:p w:rsidR="00B846F3" w:rsidRDefault="00B846F3" w:rsidP="00971330">
      <w:pPr>
        <w:pStyle w:val="NoSpacing"/>
        <w:rPr>
          <w:rFonts w:ascii="Times New Roman" w:hAnsi="Times New Roman"/>
          <w:sz w:val="24"/>
          <w:szCs w:val="24"/>
        </w:rPr>
      </w:pPr>
    </w:p>
    <w:p w:rsidR="00B846F3" w:rsidRDefault="00B846F3" w:rsidP="00971330">
      <w:pPr>
        <w:pStyle w:val="NoSpacing"/>
        <w:rPr>
          <w:rFonts w:ascii="Times New Roman" w:hAnsi="Times New Roman"/>
          <w:sz w:val="24"/>
          <w:szCs w:val="24"/>
        </w:rPr>
      </w:pPr>
    </w:p>
    <w:p w:rsidR="00B846F3" w:rsidRDefault="00B846F3" w:rsidP="00971330">
      <w:pPr>
        <w:pStyle w:val="NoSpacing"/>
        <w:rPr>
          <w:rFonts w:ascii="Times New Roman" w:hAnsi="Times New Roman"/>
          <w:sz w:val="24"/>
          <w:szCs w:val="24"/>
        </w:rPr>
      </w:pPr>
    </w:p>
    <w:p w:rsidR="00B846F3" w:rsidRDefault="00B846F3" w:rsidP="00971330">
      <w:pPr>
        <w:pStyle w:val="NoSpacing"/>
        <w:rPr>
          <w:rFonts w:ascii="Times New Roman" w:hAnsi="Times New Roman"/>
          <w:sz w:val="24"/>
          <w:szCs w:val="24"/>
        </w:rPr>
      </w:pPr>
    </w:p>
    <w:p w:rsidR="00B846F3" w:rsidRDefault="00B846F3" w:rsidP="00971330">
      <w:pPr>
        <w:pStyle w:val="NoSpacing"/>
        <w:rPr>
          <w:rFonts w:ascii="Times New Roman" w:hAnsi="Times New Roman"/>
          <w:sz w:val="24"/>
          <w:szCs w:val="24"/>
        </w:rPr>
      </w:pPr>
    </w:p>
    <w:p w:rsidR="00A76D48" w:rsidRPr="00A76D48" w:rsidRDefault="00A76D48" w:rsidP="00334B8F">
      <w:pPr>
        <w:pStyle w:val="NoSpacing"/>
        <w:rPr>
          <w:rFonts w:ascii="Times New Roman" w:hAnsi="Times New Roman"/>
          <w:sz w:val="24"/>
          <w:szCs w:val="24"/>
        </w:rPr>
      </w:pPr>
    </w:p>
    <w:p w:rsidR="00334B8F" w:rsidRDefault="00334B8F" w:rsidP="00334B8F">
      <w:pPr>
        <w:pStyle w:val="NoSpacing"/>
        <w:rPr>
          <w:rFonts w:ascii="Times New Roman" w:hAnsi="Times New Roman"/>
          <w:sz w:val="24"/>
          <w:szCs w:val="24"/>
        </w:rPr>
      </w:pPr>
    </w:p>
    <w:p w:rsidR="00334B8F" w:rsidRDefault="00334B8F" w:rsidP="00334B8F">
      <w:pPr>
        <w:pStyle w:val="NoSpacing"/>
        <w:rPr>
          <w:rFonts w:ascii="Times New Roman" w:hAnsi="Times New Roman"/>
          <w:sz w:val="24"/>
          <w:szCs w:val="24"/>
        </w:rPr>
      </w:pPr>
    </w:p>
    <w:p w:rsidR="00334B8F" w:rsidRDefault="007A04AB">
      <w:pPr>
        <w:rPr>
          <w:rFonts w:ascii="Times New Roman" w:hAnsi="Times New Roman" w:cs="Times New Roman"/>
          <w:sz w:val="24"/>
          <w:szCs w:val="24"/>
        </w:rPr>
      </w:pPr>
      <w:r>
        <w:rPr>
          <w:rFonts w:ascii="Times New Roman" w:hAnsi="Times New Roman" w:cs="Times New Roman"/>
          <w:sz w:val="24"/>
          <w:szCs w:val="24"/>
        </w:rPr>
        <w:lastRenderedPageBreak/>
        <w:t>Only size related feature is not enough to classify the stages as already mentioned above for stages 2, 3 and 4 size is not helpful to distinguish them. So various statistical properties related to pixel intensity values were extracted to see if it helps in classifying the stages.</w:t>
      </w:r>
    </w:p>
    <w:p w:rsidR="00C047BC" w:rsidRDefault="00C047BC">
      <w:pPr>
        <w:rPr>
          <w:rFonts w:ascii="Times New Roman" w:hAnsi="Times New Roman" w:cs="Times New Roman"/>
          <w:sz w:val="24"/>
          <w:szCs w:val="24"/>
        </w:rPr>
      </w:pPr>
      <w:r>
        <w:rPr>
          <w:rFonts w:ascii="Times New Roman" w:hAnsi="Times New Roman" w:cs="Times New Roman"/>
          <w:sz w:val="24"/>
          <w:szCs w:val="24"/>
        </w:rPr>
        <w:t>The following statistical measures were taken to extract features related to pixel intensity values-</w:t>
      </w:r>
    </w:p>
    <w:p w:rsidR="00C047BC" w:rsidRDefault="00C047BC">
      <w:pPr>
        <w:rPr>
          <w:rFonts w:ascii="Times New Roman" w:hAnsi="Times New Roman" w:cs="Times New Roman"/>
          <w:sz w:val="24"/>
          <w:szCs w:val="24"/>
        </w:rPr>
      </w:pPr>
      <w:r>
        <w:rPr>
          <w:rFonts w:ascii="Times New Roman" w:hAnsi="Times New Roman" w:cs="Times New Roman"/>
          <w:sz w:val="24"/>
          <w:szCs w:val="24"/>
        </w:rPr>
        <w:t xml:space="preserve"> 1. MEAN     2.MEDIAN     3.MODE     4.STANDARD DEVIATION     5.SKEWNESS</w:t>
      </w:r>
    </w:p>
    <w:p w:rsidR="008D3213" w:rsidRDefault="00C047BC">
      <w:pPr>
        <w:rPr>
          <w:rFonts w:ascii="Times New Roman" w:hAnsi="Times New Roman" w:cs="Times New Roman"/>
          <w:sz w:val="24"/>
          <w:szCs w:val="24"/>
        </w:rPr>
      </w:pPr>
      <w:r>
        <w:rPr>
          <w:rFonts w:ascii="Times New Roman" w:hAnsi="Times New Roman" w:cs="Times New Roman"/>
          <w:sz w:val="24"/>
          <w:szCs w:val="24"/>
        </w:rPr>
        <w:t xml:space="preserve"> 6. KURTOSIS</w:t>
      </w:r>
    </w:p>
    <w:p w:rsidR="00C047BC" w:rsidRDefault="00E46C53">
      <w:pPr>
        <w:rPr>
          <w:rFonts w:ascii="Times New Roman" w:hAnsi="Times New Roman" w:cs="Times New Roman"/>
          <w:sz w:val="24"/>
          <w:szCs w:val="24"/>
        </w:rPr>
      </w:pPr>
      <w:r w:rsidRPr="00E46C53">
        <w:rPr>
          <w:noProof/>
          <w:lang w:val="en-US"/>
        </w:rPr>
        <w:drawing>
          <wp:inline distT="0" distB="0" distL="0" distR="0">
            <wp:extent cx="5731510" cy="6059624"/>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6059624"/>
                    </a:xfrm>
                    <a:prstGeom prst="rect">
                      <a:avLst/>
                    </a:prstGeom>
                    <a:noFill/>
                    <a:ln>
                      <a:noFill/>
                    </a:ln>
                  </pic:spPr>
                </pic:pic>
              </a:graphicData>
            </a:graphic>
          </wp:inline>
        </w:drawing>
      </w:r>
    </w:p>
    <w:p w:rsidR="00334B8F" w:rsidRDefault="00334B8F">
      <w:pPr>
        <w:rPr>
          <w:rFonts w:ascii="Times New Roman" w:hAnsi="Times New Roman" w:cs="Times New Roman"/>
          <w:sz w:val="24"/>
          <w:szCs w:val="24"/>
        </w:rPr>
      </w:pPr>
    </w:p>
    <w:p w:rsidR="00334B8F" w:rsidRDefault="003000B8">
      <w:pPr>
        <w:rPr>
          <w:rFonts w:ascii="Times New Roman" w:hAnsi="Times New Roman" w:cs="Times New Roman"/>
          <w:sz w:val="24"/>
          <w:szCs w:val="24"/>
        </w:rPr>
      </w:pPr>
      <w:r>
        <w:rPr>
          <w:rFonts w:ascii="Times New Roman" w:hAnsi="Times New Roman" w:cs="Times New Roman"/>
          <w:sz w:val="24"/>
          <w:szCs w:val="24"/>
        </w:rPr>
        <w:t xml:space="preserve">#Remark-Some of the features </w:t>
      </w:r>
      <w:r w:rsidR="00B8363E">
        <w:rPr>
          <w:rFonts w:ascii="Times New Roman" w:hAnsi="Times New Roman" w:cs="Times New Roman"/>
          <w:sz w:val="24"/>
          <w:szCs w:val="24"/>
        </w:rPr>
        <w:t>was</w:t>
      </w:r>
      <w:r>
        <w:rPr>
          <w:rFonts w:ascii="Times New Roman" w:hAnsi="Times New Roman" w:cs="Times New Roman"/>
          <w:sz w:val="24"/>
          <w:szCs w:val="24"/>
        </w:rPr>
        <w:t xml:space="preserve"> standardized using Range(x) function.</w:t>
      </w:r>
    </w:p>
    <w:p w:rsidR="00B8363E" w:rsidRDefault="00B8363E">
      <w:pPr>
        <w:rPr>
          <w:rFonts w:ascii="Times New Roman" w:hAnsi="Times New Roman" w:cs="Times New Roman"/>
          <w:b/>
          <w:sz w:val="24"/>
          <w:szCs w:val="24"/>
          <w:u w:val="single"/>
        </w:rPr>
      </w:pPr>
      <w:r w:rsidRPr="00B8363E">
        <w:rPr>
          <w:rFonts w:ascii="Times New Roman" w:hAnsi="Times New Roman" w:cs="Times New Roman"/>
          <w:b/>
          <w:sz w:val="24"/>
          <w:szCs w:val="24"/>
          <w:u w:val="single"/>
        </w:rPr>
        <w:lastRenderedPageBreak/>
        <w:t>EXPLORATORY DATA ANALYSIS</w:t>
      </w:r>
    </w:p>
    <w:p w:rsidR="00B8363E" w:rsidRDefault="00B8363E" w:rsidP="00B8363E">
      <w:pPr>
        <w:pStyle w:val="NoSpacing"/>
        <w:rPr>
          <w:rFonts w:ascii="Times New Roman" w:hAnsi="Times New Roman"/>
          <w:sz w:val="24"/>
          <w:szCs w:val="24"/>
        </w:rPr>
      </w:pPr>
      <w:r>
        <w:rPr>
          <w:rFonts w:ascii="Times New Roman" w:hAnsi="Times New Roman"/>
          <w:sz w:val="24"/>
          <w:szCs w:val="24"/>
        </w:rPr>
        <w:t xml:space="preserve">Box plots of various stages using the above features were done using R for exploratory data analysis. </w:t>
      </w:r>
    </w:p>
    <w:p w:rsidR="00B8363E" w:rsidRDefault="00B8363E" w:rsidP="00B8363E">
      <w:pPr>
        <w:pStyle w:val="NoSpacing"/>
        <w:rPr>
          <w:rFonts w:ascii="Times New Roman" w:hAnsi="Times New Roman"/>
          <w:sz w:val="24"/>
          <w:szCs w:val="24"/>
        </w:rPr>
      </w:pPr>
    </w:p>
    <w:p w:rsidR="00B8363E" w:rsidRDefault="00B8363E" w:rsidP="00B8363E">
      <w:pPr>
        <w:pStyle w:val="NoSpacing"/>
        <w:rPr>
          <w:rFonts w:ascii="Times New Roman" w:hAnsi="Times New Roman"/>
          <w:sz w:val="24"/>
          <w:szCs w:val="24"/>
        </w:rPr>
      </w:pPr>
    </w:p>
    <w:p w:rsidR="00B8363E" w:rsidRDefault="00B8363E" w:rsidP="00B8363E">
      <w:pPr>
        <w:pStyle w:val="NoSpacing"/>
        <w:rPr>
          <w:rFonts w:ascii="Times New Roman" w:hAnsi="Times New Roman"/>
          <w:sz w:val="24"/>
          <w:szCs w:val="24"/>
        </w:rPr>
      </w:pPr>
      <w:r>
        <w:rPr>
          <w:rFonts w:ascii="Times New Roman" w:hAnsi="Times New Roman"/>
          <w:noProof/>
          <w:sz w:val="24"/>
          <w:szCs w:val="24"/>
        </w:rPr>
        <w:drawing>
          <wp:inline distT="0" distB="0" distL="0" distR="0">
            <wp:extent cx="5739048" cy="3005593"/>
            <wp:effectExtent l="0" t="0" r="0" b="444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S (2).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7667" cy="3004870"/>
                    </a:xfrm>
                    <a:prstGeom prst="rect">
                      <a:avLst/>
                    </a:prstGeom>
                  </pic:spPr>
                </pic:pic>
              </a:graphicData>
            </a:graphic>
          </wp:inline>
        </w:drawing>
      </w:r>
    </w:p>
    <w:p w:rsidR="00B8363E" w:rsidRPr="00A935F7" w:rsidRDefault="00B8363E" w:rsidP="00B8363E">
      <w:pPr>
        <w:pStyle w:val="NoSpacing"/>
        <w:rPr>
          <w:rFonts w:ascii="Times New Roman" w:hAnsi="Times New Roman"/>
          <w:sz w:val="24"/>
          <w:szCs w:val="24"/>
        </w:rPr>
      </w:pPr>
    </w:p>
    <w:p w:rsidR="00B8363E" w:rsidRDefault="00B8363E" w:rsidP="00B8363E">
      <w:pPr>
        <w:pStyle w:val="NoSpacing"/>
        <w:rPr>
          <w:rFonts w:ascii="Times New Roman" w:hAnsi="Times New Roman"/>
          <w:b/>
          <w:sz w:val="24"/>
          <w:szCs w:val="24"/>
        </w:rPr>
      </w:pPr>
    </w:p>
    <w:p w:rsidR="00B8363E" w:rsidRPr="00203417" w:rsidRDefault="00B8363E" w:rsidP="00B8363E">
      <w:pPr>
        <w:pStyle w:val="NoSpacing"/>
        <w:jc w:val="center"/>
        <w:rPr>
          <w:rFonts w:ascii="Times New Roman" w:hAnsi="Times New Roman"/>
          <w:b/>
          <w:sz w:val="18"/>
          <w:szCs w:val="18"/>
          <w:u w:val="single"/>
        </w:rPr>
      </w:pPr>
      <w:r w:rsidRPr="00203417">
        <w:rPr>
          <w:rFonts w:ascii="Times New Roman" w:hAnsi="Times New Roman"/>
          <w:b/>
          <w:sz w:val="18"/>
          <w:szCs w:val="18"/>
          <w:u w:val="single"/>
        </w:rPr>
        <w:t>BOX PLOT CONTAINING NO OF PIXELS FOR VARIOUS STAGES</w:t>
      </w:r>
    </w:p>
    <w:p w:rsidR="00B8363E" w:rsidRDefault="00B8363E" w:rsidP="00B8363E">
      <w:pPr>
        <w:pStyle w:val="NoSpacing"/>
        <w:jc w:val="center"/>
        <w:rPr>
          <w:rFonts w:ascii="Times New Roman" w:hAnsi="Times New Roman"/>
          <w:sz w:val="24"/>
          <w:szCs w:val="24"/>
        </w:rPr>
      </w:pPr>
    </w:p>
    <w:p w:rsidR="00B8363E" w:rsidRDefault="00B8363E" w:rsidP="00B8363E">
      <w:pPr>
        <w:pStyle w:val="NoSpacing"/>
        <w:rPr>
          <w:rFonts w:ascii="Times New Roman" w:hAnsi="Times New Roman"/>
          <w:sz w:val="24"/>
          <w:szCs w:val="24"/>
        </w:rPr>
      </w:pPr>
    </w:p>
    <w:p w:rsidR="00B8363E" w:rsidRDefault="00B8363E" w:rsidP="00B8363E">
      <w:pPr>
        <w:pStyle w:val="NoSpacing"/>
        <w:rPr>
          <w:rFonts w:ascii="Times New Roman" w:hAnsi="Times New Roman"/>
          <w:sz w:val="24"/>
          <w:szCs w:val="24"/>
        </w:rPr>
      </w:pPr>
      <w:r>
        <w:rPr>
          <w:rFonts w:ascii="Times New Roman" w:hAnsi="Times New Roman"/>
          <w:noProof/>
          <w:sz w:val="24"/>
          <w:szCs w:val="24"/>
        </w:rPr>
        <w:drawing>
          <wp:inline distT="0" distB="0" distL="0" distR="0">
            <wp:extent cx="5731510" cy="30016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01645"/>
                    </a:xfrm>
                    <a:prstGeom prst="rect">
                      <a:avLst/>
                    </a:prstGeom>
                  </pic:spPr>
                </pic:pic>
              </a:graphicData>
            </a:graphic>
          </wp:inline>
        </w:drawing>
      </w:r>
    </w:p>
    <w:p w:rsidR="00B8363E" w:rsidRPr="00203417" w:rsidRDefault="00B8363E" w:rsidP="00B8363E">
      <w:pPr>
        <w:pStyle w:val="NoSpacing"/>
        <w:rPr>
          <w:rFonts w:ascii="Times New Roman" w:hAnsi="Times New Roman"/>
          <w:sz w:val="24"/>
          <w:szCs w:val="24"/>
        </w:rPr>
      </w:pPr>
    </w:p>
    <w:p w:rsidR="00B8363E" w:rsidRDefault="00B8363E" w:rsidP="00B8363E">
      <w:pPr>
        <w:pStyle w:val="NoSpacing"/>
        <w:jc w:val="center"/>
        <w:rPr>
          <w:rFonts w:ascii="Times New Roman" w:hAnsi="Times New Roman"/>
          <w:b/>
          <w:sz w:val="18"/>
          <w:szCs w:val="18"/>
          <w:u w:val="single"/>
        </w:rPr>
      </w:pPr>
      <w:r w:rsidRPr="00203417">
        <w:rPr>
          <w:rFonts w:ascii="Times New Roman" w:hAnsi="Times New Roman"/>
          <w:b/>
          <w:sz w:val="18"/>
          <w:szCs w:val="18"/>
          <w:u w:val="single"/>
        </w:rPr>
        <w:t xml:space="preserve">BOX PLOT CONTAINING </w:t>
      </w:r>
      <w:r>
        <w:rPr>
          <w:rFonts w:ascii="Times New Roman" w:hAnsi="Times New Roman"/>
          <w:b/>
          <w:sz w:val="18"/>
          <w:szCs w:val="18"/>
          <w:u w:val="single"/>
        </w:rPr>
        <w:t>SSE</w:t>
      </w:r>
      <w:r w:rsidRPr="00203417">
        <w:rPr>
          <w:rFonts w:ascii="Times New Roman" w:hAnsi="Times New Roman"/>
          <w:b/>
          <w:sz w:val="18"/>
          <w:szCs w:val="18"/>
          <w:u w:val="single"/>
        </w:rPr>
        <w:t xml:space="preserve"> FOR VARIOUS STAGES</w:t>
      </w:r>
    </w:p>
    <w:p w:rsidR="00B8363E" w:rsidRDefault="00B8363E" w:rsidP="00B8363E">
      <w:pPr>
        <w:pStyle w:val="NoSpacing"/>
        <w:rPr>
          <w:rFonts w:ascii="Times New Roman" w:hAnsi="Times New Roman"/>
          <w:sz w:val="24"/>
          <w:szCs w:val="24"/>
        </w:rPr>
      </w:pPr>
    </w:p>
    <w:p w:rsidR="00B8363E" w:rsidRDefault="00B8363E" w:rsidP="00B8363E">
      <w:pPr>
        <w:pStyle w:val="NoSpacing"/>
        <w:rPr>
          <w:rFonts w:ascii="Times New Roman" w:hAnsi="Times New Roman"/>
          <w:sz w:val="24"/>
          <w:szCs w:val="24"/>
        </w:rPr>
      </w:pPr>
    </w:p>
    <w:p w:rsidR="00B8363E" w:rsidRDefault="00B8363E" w:rsidP="00B8363E">
      <w:pPr>
        <w:pStyle w:val="NoSpacing"/>
        <w:rPr>
          <w:rFonts w:ascii="Times New Roman" w:hAnsi="Times New Roman"/>
          <w:sz w:val="24"/>
          <w:szCs w:val="24"/>
        </w:rPr>
      </w:pPr>
      <w:r>
        <w:rPr>
          <w:rFonts w:ascii="Times New Roman" w:hAnsi="Times New Roman"/>
          <w:noProof/>
          <w:sz w:val="24"/>
          <w:szCs w:val="24"/>
        </w:rPr>
        <w:lastRenderedPageBreak/>
        <w:drawing>
          <wp:inline distT="0" distB="0" distL="0" distR="0">
            <wp:extent cx="5731510" cy="30016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US.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01645"/>
                    </a:xfrm>
                    <a:prstGeom prst="rect">
                      <a:avLst/>
                    </a:prstGeom>
                  </pic:spPr>
                </pic:pic>
              </a:graphicData>
            </a:graphic>
          </wp:inline>
        </w:drawing>
      </w:r>
    </w:p>
    <w:p w:rsidR="00B8363E" w:rsidRDefault="00B8363E" w:rsidP="00B8363E">
      <w:pPr>
        <w:pStyle w:val="NoSpacing"/>
        <w:jc w:val="center"/>
        <w:rPr>
          <w:rFonts w:ascii="Times New Roman" w:hAnsi="Times New Roman"/>
          <w:b/>
          <w:sz w:val="18"/>
          <w:szCs w:val="18"/>
          <w:u w:val="single"/>
        </w:rPr>
      </w:pPr>
      <w:r w:rsidRPr="00203417">
        <w:rPr>
          <w:rFonts w:ascii="Times New Roman" w:hAnsi="Times New Roman"/>
          <w:b/>
          <w:sz w:val="18"/>
          <w:szCs w:val="18"/>
          <w:u w:val="single"/>
        </w:rPr>
        <w:t xml:space="preserve">BOX PLOT CONTAINING </w:t>
      </w:r>
      <w:r>
        <w:rPr>
          <w:rFonts w:ascii="Times New Roman" w:hAnsi="Times New Roman"/>
          <w:b/>
          <w:sz w:val="18"/>
          <w:szCs w:val="18"/>
          <w:u w:val="single"/>
        </w:rPr>
        <w:t>RADIUS</w:t>
      </w:r>
      <w:r w:rsidRPr="00203417">
        <w:rPr>
          <w:rFonts w:ascii="Times New Roman" w:hAnsi="Times New Roman"/>
          <w:b/>
          <w:sz w:val="18"/>
          <w:szCs w:val="18"/>
          <w:u w:val="single"/>
        </w:rPr>
        <w:t xml:space="preserve"> FOR VARIOUS STAGES</w:t>
      </w:r>
    </w:p>
    <w:p w:rsidR="00B8363E" w:rsidRDefault="00B8363E" w:rsidP="00B8363E">
      <w:pPr>
        <w:pStyle w:val="NoSpacing"/>
        <w:rPr>
          <w:rFonts w:ascii="Times New Roman" w:hAnsi="Times New Roman"/>
          <w:sz w:val="24"/>
          <w:szCs w:val="24"/>
        </w:rPr>
      </w:pPr>
    </w:p>
    <w:p w:rsidR="00B8363E" w:rsidRDefault="00B8363E" w:rsidP="00B8363E">
      <w:pPr>
        <w:pStyle w:val="NoSpacing"/>
        <w:rPr>
          <w:rFonts w:ascii="Times New Roman" w:hAnsi="Times New Roman"/>
          <w:sz w:val="24"/>
          <w:szCs w:val="24"/>
        </w:rPr>
      </w:pPr>
    </w:p>
    <w:p w:rsidR="00B8363E" w:rsidRDefault="00B8363E" w:rsidP="00B8363E">
      <w:pPr>
        <w:pStyle w:val="NoSpacing"/>
        <w:rPr>
          <w:rFonts w:ascii="Times New Roman" w:hAnsi="Times New Roman"/>
          <w:sz w:val="24"/>
          <w:szCs w:val="24"/>
        </w:rPr>
      </w:pPr>
      <w:r>
        <w:rPr>
          <w:rFonts w:ascii="Times New Roman" w:hAnsi="Times New Roman"/>
          <w:sz w:val="24"/>
          <w:szCs w:val="24"/>
        </w:rPr>
        <w:t>The above plot shows that stage1 values are relatively lower than other stages. For stage2, 50% of the values are lower than stage3 and stage4.However there seems to be an overlap of Stage2</w:t>
      </w:r>
      <w:r w:rsidR="0041319D">
        <w:rPr>
          <w:rFonts w:ascii="Times New Roman" w:hAnsi="Times New Roman"/>
          <w:sz w:val="24"/>
          <w:szCs w:val="24"/>
        </w:rPr>
        <w:t>, Stage3</w:t>
      </w:r>
      <w:r>
        <w:rPr>
          <w:rFonts w:ascii="Times New Roman" w:hAnsi="Times New Roman"/>
          <w:sz w:val="24"/>
          <w:szCs w:val="24"/>
        </w:rPr>
        <w:t xml:space="preserve"> and Stage4 values. </w:t>
      </w:r>
    </w:p>
    <w:p w:rsidR="0041319D" w:rsidRDefault="0041319D" w:rsidP="00B8363E">
      <w:pPr>
        <w:pStyle w:val="NoSpacing"/>
        <w:rPr>
          <w:rFonts w:ascii="Times New Roman" w:hAnsi="Times New Roman"/>
          <w:sz w:val="24"/>
          <w:szCs w:val="24"/>
        </w:rPr>
      </w:pPr>
    </w:p>
    <w:p w:rsidR="0041319D" w:rsidRDefault="0041319D" w:rsidP="00B8363E">
      <w:pPr>
        <w:pStyle w:val="NoSpacing"/>
        <w:rPr>
          <w:rFonts w:ascii="Times New Roman" w:hAnsi="Times New Roman"/>
          <w:sz w:val="24"/>
          <w:szCs w:val="24"/>
        </w:rPr>
      </w:pPr>
      <w:r>
        <w:rPr>
          <w:rFonts w:ascii="Times New Roman" w:hAnsi="Times New Roman"/>
          <w:noProof/>
          <w:sz w:val="24"/>
          <w:szCs w:val="24"/>
        </w:rPr>
        <w:drawing>
          <wp:inline distT="0" distB="0" distL="0" distR="0">
            <wp:extent cx="5731510" cy="433451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334510"/>
                    </a:xfrm>
                    <a:prstGeom prst="rect">
                      <a:avLst/>
                    </a:prstGeom>
                  </pic:spPr>
                </pic:pic>
              </a:graphicData>
            </a:graphic>
          </wp:inline>
        </w:drawing>
      </w:r>
    </w:p>
    <w:p w:rsidR="0041319D" w:rsidRDefault="0041319D" w:rsidP="0041319D">
      <w:pPr>
        <w:pStyle w:val="NoSpacing"/>
        <w:jc w:val="center"/>
        <w:rPr>
          <w:rFonts w:ascii="Times New Roman" w:hAnsi="Times New Roman"/>
          <w:b/>
          <w:sz w:val="18"/>
          <w:szCs w:val="18"/>
          <w:u w:val="single"/>
        </w:rPr>
      </w:pPr>
      <w:r w:rsidRPr="00203417">
        <w:rPr>
          <w:rFonts w:ascii="Times New Roman" w:hAnsi="Times New Roman"/>
          <w:b/>
          <w:sz w:val="18"/>
          <w:szCs w:val="18"/>
          <w:u w:val="single"/>
        </w:rPr>
        <w:t xml:space="preserve">BOX PLOT CONTAINING </w:t>
      </w:r>
      <w:r>
        <w:rPr>
          <w:rFonts w:ascii="Times New Roman" w:hAnsi="Times New Roman"/>
          <w:b/>
          <w:sz w:val="18"/>
          <w:szCs w:val="18"/>
          <w:u w:val="single"/>
        </w:rPr>
        <w:t>MEAN OF PIXEL INTENSITY VALUES</w:t>
      </w:r>
      <w:r w:rsidRPr="00203417">
        <w:rPr>
          <w:rFonts w:ascii="Times New Roman" w:hAnsi="Times New Roman"/>
          <w:b/>
          <w:sz w:val="18"/>
          <w:szCs w:val="18"/>
          <w:u w:val="single"/>
        </w:rPr>
        <w:t xml:space="preserve"> FOR VARIOUS STAGES</w:t>
      </w:r>
    </w:p>
    <w:p w:rsidR="00295836" w:rsidRDefault="00295836" w:rsidP="0041319D">
      <w:pPr>
        <w:pStyle w:val="NoSpacing"/>
        <w:jc w:val="center"/>
        <w:rPr>
          <w:rFonts w:ascii="Times New Roman" w:hAnsi="Times New Roman"/>
          <w:b/>
          <w:sz w:val="18"/>
          <w:szCs w:val="18"/>
          <w:u w:val="single"/>
        </w:rPr>
      </w:pPr>
    </w:p>
    <w:p w:rsidR="00295836" w:rsidRPr="007A0B83" w:rsidRDefault="007A0B83" w:rsidP="0041319D">
      <w:pPr>
        <w:pStyle w:val="NoSpacing"/>
        <w:jc w:val="center"/>
        <w:rPr>
          <w:rFonts w:ascii="Times New Roman" w:hAnsi="Times New Roman"/>
          <w:sz w:val="18"/>
          <w:szCs w:val="18"/>
        </w:rPr>
      </w:pPr>
      <w:r>
        <w:rPr>
          <w:rFonts w:ascii="Times New Roman" w:hAnsi="Times New Roman"/>
          <w:noProof/>
          <w:sz w:val="18"/>
          <w:szCs w:val="18"/>
        </w:rPr>
        <w:lastRenderedPageBreak/>
        <w:drawing>
          <wp:inline distT="0" distB="0" distL="0" distR="0">
            <wp:extent cx="5215738" cy="3944453"/>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2458" cy="3941972"/>
                    </a:xfrm>
                    <a:prstGeom prst="rect">
                      <a:avLst/>
                    </a:prstGeom>
                  </pic:spPr>
                </pic:pic>
              </a:graphicData>
            </a:graphic>
          </wp:inline>
        </w:drawing>
      </w:r>
    </w:p>
    <w:p w:rsidR="00B8363E" w:rsidRPr="00B8363E" w:rsidRDefault="00B8363E">
      <w:pPr>
        <w:rPr>
          <w:rFonts w:ascii="Times New Roman" w:hAnsi="Times New Roman" w:cs="Times New Roman"/>
          <w:sz w:val="24"/>
          <w:szCs w:val="24"/>
        </w:rPr>
      </w:pPr>
    </w:p>
    <w:p w:rsidR="00B8363E" w:rsidRDefault="007A0B83" w:rsidP="007A0B83">
      <w:pPr>
        <w:jc w:val="center"/>
        <w:rPr>
          <w:rFonts w:ascii="Times New Roman" w:hAnsi="Times New Roman"/>
          <w:b/>
          <w:sz w:val="18"/>
          <w:szCs w:val="18"/>
          <w:u w:val="single"/>
        </w:rPr>
      </w:pPr>
      <w:r w:rsidRPr="00203417">
        <w:rPr>
          <w:rFonts w:ascii="Times New Roman" w:hAnsi="Times New Roman"/>
          <w:b/>
          <w:sz w:val="18"/>
          <w:szCs w:val="18"/>
          <w:u w:val="single"/>
        </w:rPr>
        <w:t xml:space="preserve">BOX PLOT CONTAINING </w:t>
      </w:r>
      <w:r>
        <w:rPr>
          <w:rFonts w:ascii="Times New Roman" w:hAnsi="Times New Roman"/>
          <w:b/>
          <w:sz w:val="18"/>
          <w:szCs w:val="18"/>
          <w:u w:val="single"/>
        </w:rPr>
        <w:t>MEDIAN OF PIXEL INTENSITY VALUES</w:t>
      </w:r>
      <w:r w:rsidRPr="00203417">
        <w:rPr>
          <w:rFonts w:ascii="Times New Roman" w:hAnsi="Times New Roman"/>
          <w:b/>
          <w:sz w:val="18"/>
          <w:szCs w:val="18"/>
          <w:u w:val="single"/>
        </w:rPr>
        <w:t xml:space="preserve"> FOR VARIOUS STAGES</w:t>
      </w:r>
    </w:p>
    <w:p w:rsidR="007A0B83" w:rsidRDefault="007A0B83" w:rsidP="007A0B83">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13325" cy="3867002"/>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0109" cy="3864570"/>
                    </a:xfrm>
                    <a:prstGeom prst="rect">
                      <a:avLst/>
                    </a:prstGeom>
                  </pic:spPr>
                </pic:pic>
              </a:graphicData>
            </a:graphic>
          </wp:inline>
        </w:drawing>
      </w:r>
    </w:p>
    <w:p w:rsidR="007A0B83" w:rsidRDefault="007A0B83" w:rsidP="007A0B83">
      <w:pPr>
        <w:jc w:val="center"/>
        <w:rPr>
          <w:rFonts w:ascii="Times New Roman" w:hAnsi="Times New Roman"/>
          <w:b/>
          <w:sz w:val="18"/>
          <w:szCs w:val="18"/>
          <w:u w:val="single"/>
        </w:rPr>
      </w:pPr>
      <w:r w:rsidRPr="00203417">
        <w:rPr>
          <w:rFonts w:ascii="Times New Roman" w:hAnsi="Times New Roman"/>
          <w:b/>
          <w:sz w:val="18"/>
          <w:szCs w:val="18"/>
          <w:u w:val="single"/>
        </w:rPr>
        <w:t xml:space="preserve">BOX PLOT CONTAINING </w:t>
      </w:r>
      <w:r>
        <w:rPr>
          <w:rFonts w:ascii="Times New Roman" w:hAnsi="Times New Roman"/>
          <w:b/>
          <w:sz w:val="18"/>
          <w:szCs w:val="18"/>
          <w:u w:val="single"/>
        </w:rPr>
        <w:t>MODE OF PIXEL INTENSITY VALUES</w:t>
      </w:r>
      <w:r w:rsidRPr="00203417">
        <w:rPr>
          <w:rFonts w:ascii="Times New Roman" w:hAnsi="Times New Roman"/>
          <w:b/>
          <w:sz w:val="18"/>
          <w:szCs w:val="18"/>
          <w:u w:val="single"/>
        </w:rPr>
        <w:t xml:space="preserve"> FOR VARIOUS STAGES</w:t>
      </w:r>
    </w:p>
    <w:p w:rsidR="007A0B83" w:rsidRDefault="007A0B83" w:rsidP="007A0B83">
      <w:pPr>
        <w:jc w:val="center"/>
        <w:rPr>
          <w:rFonts w:ascii="Times New Roman" w:hAnsi="Times New Roman"/>
          <w:sz w:val="18"/>
          <w:szCs w:val="18"/>
        </w:rPr>
      </w:pPr>
      <w:r>
        <w:rPr>
          <w:rFonts w:ascii="Times New Roman" w:hAnsi="Times New Roman"/>
          <w:noProof/>
          <w:sz w:val="18"/>
          <w:szCs w:val="18"/>
          <w:lang w:val="en-US"/>
        </w:rPr>
        <w:lastRenderedPageBreak/>
        <w:drawing>
          <wp:inline distT="0" distB="0" distL="0" distR="0">
            <wp:extent cx="5142586" cy="3889131"/>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9352" cy="3886685"/>
                    </a:xfrm>
                    <a:prstGeom prst="rect">
                      <a:avLst/>
                    </a:prstGeom>
                  </pic:spPr>
                </pic:pic>
              </a:graphicData>
            </a:graphic>
          </wp:inline>
        </w:drawing>
      </w:r>
    </w:p>
    <w:p w:rsidR="007A0B83" w:rsidRDefault="007A0B83" w:rsidP="007A0B83">
      <w:pPr>
        <w:jc w:val="center"/>
        <w:rPr>
          <w:rFonts w:ascii="Times New Roman" w:hAnsi="Times New Roman"/>
          <w:b/>
          <w:sz w:val="18"/>
          <w:szCs w:val="18"/>
          <w:u w:val="single"/>
        </w:rPr>
      </w:pPr>
      <w:r w:rsidRPr="00203417">
        <w:rPr>
          <w:rFonts w:ascii="Times New Roman" w:hAnsi="Times New Roman"/>
          <w:b/>
          <w:sz w:val="18"/>
          <w:szCs w:val="18"/>
          <w:u w:val="single"/>
        </w:rPr>
        <w:t xml:space="preserve">BOX PLOT CONTAINING </w:t>
      </w:r>
      <w:r>
        <w:rPr>
          <w:rFonts w:ascii="Times New Roman" w:hAnsi="Times New Roman"/>
          <w:b/>
          <w:sz w:val="18"/>
          <w:szCs w:val="18"/>
          <w:u w:val="single"/>
        </w:rPr>
        <w:t>STANDARD DEVIATIONOF INTENSITY VALUES</w:t>
      </w:r>
      <w:r w:rsidRPr="00203417">
        <w:rPr>
          <w:rFonts w:ascii="Times New Roman" w:hAnsi="Times New Roman"/>
          <w:b/>
          <w:sz w:val="18"/>
          <w:szCs w:val="18"/>
          <w:u w:val="single"/>
        </w:rPr>
        <w:t xml:space="preserve"> FOR VARIOUS STAGES</w:t>
      </w:r>
    </w:p>
    <w:p w:rsidR="007A0B83" w:rsidRPr="007A0B83" w:rsidRDefault="007A0B83" w:rsidP="007A0B83">
      <w:pPr>
        <w:jc w:val="center"/>
        <w:rPr>
          <w:rFonts w:ascii="Times New Roman" w:hAnsi="Times New Roman"/>
          <w:sz w:val="18"/>
          <w:szCs w:val="18"/>
        </w:rPr>
      </w:pPr>
      <w:r>
        <w:rPr>
          <w:rFonts w:ascii="Times New Roman" w:hAnsi="Times New Roman"/>
          <w:noProof/>
          <w:sz w:val="18"/>
          <w:szCs w:val="18"/>
          <w:lang w:val="en-US"/>
        </w:rPr>
        <w:drawing>
          <wp:inline distT="0" distB="0" distL="0" distR="0">
            <wp:extent cx="5296205" cy="400530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WNESS.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2874" cy="4002788"/>
                    </a:xfrm>
                    <a:prstGeom prst="rect">
                      <a:avLst/>
                    </a:prstGeom>
                  </pic:spPr>
                </pic:pic>
              </a:graphicData>
            </a:graphic>
          </wp:inline>
        </w:drawing>
      </w:r>
    </w:p>
    <w:p w:rsidR="007A0B83" w:rsidRDefault="007A0B83" w:rsidP="007A0B83">
      <w:pPr>
        <w:jc w:val="center"/>
        <w:rPr>
          <w:rFonts w:ascii="Times New Roman" w:hAnsi="Times New Roman"/>
          <w:b/>
          <w:sz w:val="18"/>
          <w:szCs w:val="18"/>
          <w:u w:val="single"/>
        </w:rPr>
      </w:pPr>
      <w:r w:rsidRPr="00203417">
        <w:rPr>
          <w:rFonts w:ascii="Times New Roman" w:hAnsi="Times New Roman"/>
          <w:b/>
          <w:sz w:val="18"/>
          <w:szCs w:val="18"/>
          <w:u w:val="single"/>
        </w:rPr>
        <w:t xml:space="preserve">BOX PLOT CONTAINING </w:t>
      </w:r>
      <w:r>
        <w:rPr>
          <w:rFonts w:ascii="Times New Roman" w:hAnsi="Times New Roman"/>
          <w:b/>
          <w:sz w:val="18"/>
          <w:szCs w:val="18"/>
          <w:u w:val="single"/>
        </w:rPr>
        <w:t>SKEWNESS OF INTENSITY VALUES</w:t>
      </w:r>
      <w:r w:rsidRPr="00203417">
        <w:rPr>
          <w:rFonts w:ascii="Times New Roman" w:hAnsi="Times New Roman"/>
          <w:b/>
          <w:sz w:val="18"/>
          <w:szCs w:val="18"/>
          <w:u w:val="single"/>
        </w:rPr>
        <w:t xml:space="preserve"> FOR VARIOUS STAGES</w:t>
      </w:r>
    </w:p>
    <w:p w:rsidR="009460C2" w:rsidRPr="009460C2" w:rsidRDefault="009460C2" w:rsidP="007A0B83">
      <w:pPr>
        <w:jc w:val="center"/>
        <w:rPr>
          <w:rFonts w:ascii="Times New Roman" w:hAnsi="Times New Roman"/>
          <w:sz w:val="18"/>
          <w:szCs w:val="18"/>
        </w:rPr>
      </w:pPr>
      <w:r>
        <w:rPr>
          <w:rFonts w:ascii="Times New Roman" w:hAnsi="Times New Roman"/>
          <w:noProof/>
          <w:sz w:val="18"/>
          <w:szCs w:val="18"/>
          <w:lang w:val="en-US"/>
        </w:rPr>
        <w:lastRenderedPageBreak/>
        <w:drawing>
          <wp:inline distT="0" distB="0" distL="0" distR="0">
            <wp:extent cx="5347411" cy="4044032"/>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RTOSIS.pn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4048" cy="4041489"/>
                    </a:xfrm>
                    <a:prstGeom prst="rect">
                      <a:avLst/>
                    </a:prstGeom>
                  </pic:spPr>
                </pic:pic>
              </a:graphicData>
            </a:graphic>
          </wp:inline>
        </w:drawing>
      </w:r>
    </w:p>
    <w:p w:rsidR="009460C2" w:rsidRDefault="009460C2" w:rsidP="009460C2">
      <w:pPr>
        <w:jc w:val="center"/>
        <w:rPr>
          <w:rFonts w:ascii="Times New Roman" w:hAnsi="Times New Roman"/>
          <w:b/>
          <w:sz w:val="18"/>
          <w:szCs w:val="18"/>
          <w:u w:val="single"/>
        </w:rPr>
      </w:pPr>
      <w:r w:rsidRPr="00203417">
        <w:rPr>
          <w:rFonts w:ascii="Times New Roman" w:hAnsi="Times New Roman"/>
          <w:b/>
          <w:sz w:val="18"/>
          <w:szCs w:val="18"/>
          <w:u w:val="single"/>
        </w:rPr>
        <w:t xml:space="preserve">BOX PLOT CONTAINING </w:t>
      </w:r>
      <w:r>
        <w:rPr>
          <w:rFonts w:ascii="Times New Roman" w:hAnsi="Times New Roman"/>
          <w:b/>
          <w:sz w:val="18"/>
          <w:szCs w:val="18"/>
          <w:u w:val="single"/>
        </w:rPr>
        <w:t>KURTOSIS OF INTENSITY VALUES</w:t>
      </w:r>
      <w:r w:rsidRPr="00203417">
        <w:rPr>
          <w:rFonts w:ascii="Times New Roman" w:hAnsi="Times New Roman"/>
          <w:b/>
          <w:sz w:val="18"/>
          <w:szCs w:val="18"/>
          <w:u w:val="single"/>
        </w:rPr>
        <w:t xml:space="preserve"> FOR VARIOUS STAGES</w:t>
      </w:r>
    </w:p>
    <w:p w:rsidR="007A0B83" w:rsidRPr="007A0B83" w:rsidRDefault="007A0B83" w:rsidP="007A0B83">
      <w:pPr>
        <w:jc w:val="center"/>
        <w:rPr>
          <w:rFonts w:ascii="Times New Roman" w:hAnsi="Times New Roman"/>
          <w:sz w:val="18"/>
          <w:szCs w:val="18"/>
        </w:rPr>
      </w:pPr>
    </w:p>
    <w:p w:rsidR="007A0B83" w:rsidRDefault="00BB2D2A" w:rsidP="00BB2D2A">
      <w:pPr>
        <w:rPr>
          <w:rFonts w:ascii="Times New Roman" w:hAnsi="Times New Roman" w:cs="Times New Roman"/>
          <w:sz w:val="24"/>
          <w:szCs w:val="24"/>
        </w:rPr>
      </w:pPr>
      <w:r>
        <w:rPr>
          <w:rFonts w:ascii="Times New Roman" w:hAnsi="Times New Roman" w:cs="Times New Roman"/>
          <w:sz w:val="24"/>
          <w:szCs w:val="24"/>
        </w:rPr>
        <w:t xml:space="preserve">From the above plots it can be seen that only in case of Skewness there seems </w:t>
      </w:r>
      <w:r w:rsidR="003672F4">
        <w:rPr>
          <w:rFonts w:ascii="Times New Roman" w:hAnsi="Times New Roman" w:cs="Times New Roman"/>
          <w:sz w:val="24"/>
          <w:szCs w:val="24"/>
        </w:rPr>
        <w:t xml:space="preserve">to be </w:t>
      </w:r>
      <w:r w:rsidR="00F05316">
        <w:rPr>
          <w:rFonts w:ascii="Times New Roman" w:hAnsi="Times New Roman" w:cs="Times New Roman"/>
          <w:sz w:val="24"/>
          <w:szCs w:val="24"/>
        </w:rPr>
        <w:t>less intermixing</w:t>
      </w:r>
      <w:r>
        <w:rPr>
          <w:rFonts w:ascii="Times New Roman" w:hAnsi="Times New Roman" w:cs="Times New Roman"/>
          <w:sz w:val="24"/>
          <w:szCs w:val="24"/>
        </w:rPr>
        <w:t xml:space="preserve"> between stage3 and stage4 cases. So this feature can be used to differentiate between the two.</w:t>
      </w:r>
    </w:p>
    <w:p w:rsidR="00EB5B37" w:rsidRDefault="00EB5B37" w:rsidP="00BB2D2A">
      <w:pPr>
        <w:rPr>
          <w:rFonts w:ascii="Times New Roman" w:hAnsi="Times New Roman" w:cs="Times New Roman"/>
          <w:b/>
          <w:sz w:val="24"/>
          <w:szCs w:val="24"/>
          <w:u w:val="single"/>
        </w:rPr>
      </w:pPr>
      <w:r>
        <w:rPr>
          <w:rFonts w:ascii="Times New Roman" w:hAnsi="Times New Roman" w:cs="Times New Roman"/>
          <w:b/>
          <w:sz w:val="24"/>
          <w:szCs w:val="24"/>
          <w:u w:val="single"/>
        </w:rPr>
        <w:t xml:space="preserve">RESULTS </w:t>
      </w:r>
    </w:p>
    <w:p w:rsidR="00A34255" w:rsidRPr="00A34255" w:rsidRDefault="00A34255" w:rsidP="00BB2D2A">
      <w:pPr>
        <w:rPr>
          <w:rFonts w:ascii="Times New Roman" w:hAnsi="Times New Roman" w:cs="Times New Roman"/>
          <w:sz w:val="24"/>
          <w:szCs w:val="24"/>
        </w:rPr>
      </w:pPr>
      <w:r>
        <w:rPr>
          <w:rFonts w:ascii="Times New Roman" w:hAnsi="Times New Roman" w:cs="Times New Roman"/>
          <w:sz w:val="24"/>
          <w:szCs w:val="24"/>
          <w:u w:val="single"/>
        </w:rPr>
        <w:t xml:space="preserve">MODELLING </w:t>
      </w:r>
      <w:r w:rsidRPr="00A34255">
        <w:rPr>
          <w:rFonts w:ascii="Times New Roman" w:hAnsi="Times New Roman" w:cs="Times New Roman"/>
          <w:sz w:val="24"/>
          <w:szCs w:val="24"/>
          <w:u w:val="single"/>
        </w:rPr>
        <w:t>USING DECISION TREE</w:t>
      </w:r>
    </w:p>
    <w:p w:rsidR="00EB5B37" w:rsidRDefault="00EB5B37" w:rsidP="00BB2D2A">
      <w:pPr>
        <w:rPr>
          <w:rFonts w:ascii="Times New Roman" w:hAnsi="Times New Roman" w:cs="Times New Roman"/>
          <w:sz w:val="24"/>
          <w:szCs w:val="24"/>
        </w:rPr>
      </w:pPr>
      <w:r>
        <w:rPr>
          <w:rFonts w:ascii="Times New Roman" w:hAnsi="Times New Roman" w:cs="Times New Roman"/>
          <w:sz w:val="24"/>
          <w:szCs w:val="24"/>
        </w:rPr>
        <w:t xml:space="preserve">At first </w:t>
      </w:r>
      <w:r w:rsidRPr="0088056C">
        <w:rPr>
          <w:rFonts w:ascii="Times New Roman" w:hAnsi="Times New Roman" w:cs="Times New Roman"/>
          <w:b/>
          <w:sz w:val="24"/>
          <w:szCs w:val="24"/>
        </w:rPr>
        <w:t>Decision Tree</w:t>
      </w:r>
      <w:r>
        <w:rPr>
          <w:rFonts w:ascii="Times New Roman" w:hAnsi="Times New Roman" w:cs="Times New Roman"/>
          <w:sz w:val="24"/>
          <w:szCs w:val="24"/>
        </w:rPr>
        <w:t xml:space="preserve"> was applied on the size related features to separate stage1 and some of the stage2 cases. Before running the algorithm we need to convert the continuous variables to categorical data as it is a prerequisite in our model.</w:t>
      </w:r>
    </w:p>
    <w:p w:rsidR="00EB5B37" w:rsidRDefault="00EB5B37" w:rsidP="00BB2D2A">
      <w:pPr>
        <w:rPr>
          <w:rFonts w:ascii="Times New Roman" w:hAnsi="Times New Roman" w:cs="Times New Roman"/>
          <w:sz w:val="24"/>
          <w:szCs w:val="24"/>
        </w:rPr>
      </w:pPr>
      <w:r>
        <w:rPr>
          <w:rFonts w:ascii="Times New Roman" w:hAnsi="Times New Roman" w:cs="Times New Roman"/>
          <w:sz w:val="24"/>
          <w:szCs w:val="24"/>
        </w:rPr>
        <w:t xml:space="preserve">The following set of algorithms was used based on the </w:t>
      </w:r>
      <w:r w:rsidR="00575E2C">
        <w:rPr>
          <w:rFonts w:ascii="Times New Roman" w:hAnsi="Times New Roman" w:cs="Times New Roman"/>
          <w:sz w:val="24"/>
          <w:szCs w:val="24"/>
        </w:rPr>
        <w:t>box plots</w:t>
      </w:r>
      <w:r>
        <w:rPr>
          <w:rFonts w:ascii="Times New Roman" w:hAnsi="Times New Roman" w:cs="Times New Roman"/>
          <w:sz w:val="24"/>
          <w:szCs w:val="24"/>
        </w:rPr>
        <w:t xml:space="preserve"> to convert them to categorical variables</w:t>
      </w:r>
    </w:p>
    <w:p w:rsidR="00EB5B37" w:rsidRDefault="00EB5B37" w:rsidP="00EB5B37">
      <w:pPr>
        <w:pStyle w:val="ListParagraph"/>
        <w:numPr>
          <w:ilvl w:val="0"/>
          <w:numId w:val="4"/>
        </w:numPr>
        <w:rPr>
          <w:sz w:val="28"/>
          <w:szCs w:val="28"/>
        </w:rPr>
      </w:pPr>
      <w:r w:rsidRPr="00EB5B37">
        <w:rPr>
          <w:sz w:val="28"/>
          <w:szCs w:val="28"/>
        </w:rPr>
        <w:t>If(SSE)&lt;max(stage1$SSE) then SSE=LOW else HIGH</w:t>
      </w:r>
    </w:p>
    <w:p w:rsidR="00EB5B37" w:rsidRDefault="00EB5B37" w:rsidP="00EB5B37">
      <w:pPr>
        <w:pStyle w:val="ListParagraph"/>
        <w:numPr>
          <w:ilvl w:val="0"/>
          <w:numId w:val="4"/>
        </w:numPr>
        <w:rPr>
          <w:sz w:val="28"/>
          <w:szCs w:val="28"/>
        </w:rPr>
      </w:pPr>
      <w:r w:rsidRPr="00EB5B37">
        <w:rPr>
          <w:sz w:val="28"/>
          <w:szCs w:val="28"/>
        </w:rPr>
        <w:t>If(PIXELS)&lt;median(stage2$PIXELS) then PIXELS= low else high</w:t>
      </w:r>
    </w:p>
    <w:p w:rsidR="00EB5B37" w:rsidRPr="00EB5B37" w:rsidRDefault="00EB5B37" w:rsidP="00EB5B37">
      <w:pPr>
        <w:pStyle w:val="ListParagraph"/>
        <w:numPr>
          <w:ilvl w:val="0"/>
          <w:numId w:val="4"/>
        </w:numPr>
        <w:rPr>
          <w:sz w:val="28"/>
          <w:szCs w:val="28"/>
        </w:rPr>
      </w:pPr>
      <w:r w:rsidRPr="00EB5B37">
        <w:rPr>
          <w:sz w:val="28"/>
          <w:szCs w:val="28"/>
        </w:rPr>
        <w:t>If(RADIUS)&lt;median(stage2$RADIUS) then RADIUS= low else high</w:t>
      </w:r>
    </w:p>
    <w:p w:rsidR="00EB5B37" w:rsidRPr="00EB5B37" w:rsidRDefault="00EB5B37" w:rsidP="00EB5B37">
      <w:pPr>
        <w:pStyle w:val="ListParagraph"/>
        <w:rPr>
          <w:sz w:val="28"/>
          <w:szCs w:val="28"/>
        </w:rPr>
      </w:pPr>
    </w:p>
    <w:p w:rsidR="00EB5B37" w:rsidRDefault="00EB5B37" w:rsidP="00BB2D2A">
      <w:pPr>
        <w:rPr>
          <w:rFonts w:ascii="Times New Roman" w:hAnsi="Times New Roman" w:cs="Times New Roman"/>
          <w:sz w:val="24"/>
          <w:szCs w:val="24"/>
        </w:rPr>
      </w:pPr>
    </w:p>
    <w:p w:rsidR="00EB5B37" w:rsidRPr="00EB5B37" w:rsidRDefault="00EB5B37" w:rsidP="00BB2D2A">
      <w:pPr>
        <w:rPr>
          <w:rFonts w:ascii="Times New Roman" w:hAnsi="Times New Roman" w:cs="Times New Roman"/>
          <w:sz w:val="24"/>
          <w:szCs w:val="24"/>
        </w:rPr>
      </w:pPr>
    </w:p>
    <w:p w:rsidR="00334B8F" w:rsidRDefault="00BA38CF" w:rsidP="00BA38CF">
      <w:pPr>
        <w:jc w:val="center"/>
        <w:rPr>
          <w:rFonts w:ascii="Times New Roman" w:hAnsi="Times New Roman" w:cs="Times New Roman"/>
          <w:sz w:val="24"/>
          <w:szCs w:val="24"/>
        </w:rPr>
      </w:pPr>
      <w:r w:rsidRPr="003E2B8B">
        <w:rPr>
          <w:noProof/>
          <w:lang w:val="en-US"/>
        </w:rPr>
        <w:drawing>
          <wp:inline distT="0" distB="0" distL="0" distR="0">
            <wp:extent cx="4381974" cy="7713785"/>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4469" cy="7718177"/>
                    </a:xfrm>
                    <a:prstGeom prst="rect">
                      <a:avLst/>
                    </a:prstGeom>
                    <a:noFill/>
                    <a:ln>
                      <a:noFill/>
                    </a:ln>
                  </pic:spPr>
                </pic:pic>
              </a:graphicData>
            </a:graphic>
          </wp:inline>
        </w:drawing>
      </w:r>
    </w:p>
    <w:p w:rsidR="00BA38CF" w:rsidRDefault="00BA38CF" w:rsidP="00BA38CF">
      <w:pPr>
        <w:jc w:val="center"/>
        <w:rPr>
          <w:sz w:val="28"/>
          <w:szCs w:val="28"/>
          <w:u w:val="single"/>
        </w:rPr>
      </w:pPr>
      <w:r w:rsidRPr="003E2B8B">
        <w:rPr>
          <w:sz w:val="28"/>
          <w:szCs w:val="28"/>
          <w:u w:val="single"/>
        </w:rPr>
        <w:t>THE ABOVE TABLE WAS USED TO BUILD THE DECISON TREE</w:t>
      </w:r>
    </w:p>
    <w:p w:rsidR="0088056C" w:rsidRDefault="0088056C" w:rsidP="0088056C">
      <w:pPr>
        <w:rPr>
          <w:sz w:val="28"/>
          <w:szCs w:val="28"/>
          <w:u w:val="single"/>
        </w:rPr>
      </w:pPr>
    </w:p>
    <w:p w:rsidR="00334B8F" w:rsidRDefault="0088056C">
      <w:pPr>
        <w:rPr>
          <w:rFonts w:ascii="Times New Roman" w:hAnsi="Times New Roman" w:cs="Times New Roman"/>
          <w:sz w:val="24"/>
          <w:szCs w:val="24"/>
        </w:rPr>
      </w:pPr>
      <w:r>
        <w:rPr>
          <w:noProof/>
          <w:sz w:val="28"/>
          <w:szCs w:val="28"/>
          <w:u w:val="single"/>
          <w:lang w:val="en-US"/>
        </w:rPr>
        <w:lastRenderedPageBreak/>
        <w:drawing>
          <wp:inline distT="0" distB="0" distL="0" distR="0">
            <wp:extent cx="5731510" cy="333542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335420"/>
                    </a:xfrm>
                    <a:prstGeom prst="rect">
                      <a:avLst/>
                    </a:prstGeom>
                  </pic:spPr>
                </pic:pic>
              </a:graphicData>
            </a:graphic>
          </wp:inline>
        </w:drawing>
      </w:r>
    </w:p>
    <w:p w:rsidR="0088056C" w:rsidRPr="009A6D7D" w:rsidRDefault="0088056C" w:rsidP="0088056C">
      <w:pPr>
        <w:jc w:val="center"/>
        <w:rPr>
          <w:rFonts w:ascii="Times New Roman" w:hAnsi="Times New Roman" w:cs="Times New Roman"/>
          <w:sz w:val="24"/>
          <w:szCs w:val="24"/>
        </w:rPr>
      </w:pPr>
      <w:r w:rsidRPr="009A6D7D">
        <w:rPr>
          <w:rFonts w:ascii="Times New Roman" w:hAnsi="Times New Roman" w:cs="Times New Roman"/>
          <w:sz w:val="24"/>
          <w:szCs w:val="24"/>
          <w:u w:val="single"/>
        </w:rPr>
        <w:t>PLOTTING THE DECISION TREE</w:t>
      </w:r>
    </w:p>
    <w:tbl>
      <w:tblPr>
        <w:tblW w:w="8830" w:type="dxa"/>
        <w:tblInd w:w="93" w:type="dxa"/>
        <w:tblLook w:val="04A0"/>
      </w:tblPr>
      <w:tblGrid>
        <w:gridCol w:w="1766"/>
        <w:gridCol w:w="1766"/>
        <w:gridCol w:w="1766"/>
        <w:gridCol w:w="1766"/>
        <w:gridCol w:w="1766"/>
      </w:tblGrid>
      <w:tr w:rsidR="009A6D7D" w:rsidRPr="009A6D7D" w:rsidTr="009A6D7D">
        <w:trPr>
          <w:trHeight w:val="433"/>
        </w:trPr>
        <w:tc>
          <w:tcPr>
            <w:tcW w:w="1766" w:type="dxa"/>
            <w:tcBorders>
              <w:top w:val="single" w:sz="4" w:space="0" w:color="auto"/>
              <w:left w:val="single" w:sz="4" w:space="0" w:color="auto"/>
              <w:bottom w:val="single" w:sz="4" w:space="0" w:color="auto"/>
              <w:right w:val="single" w:sz="4" w:space="0" w:color="auto"/>
            </w:tcBorders>
            <w:shd w:val="clear" w:color="000000" w:fill="F79646"/>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bookmarkStart w:id="0" w:name="RANGE!A1:E5"/>
            <w:r w:rsidRPr="009A6D7D">
              <w:rPr>
                <w:rFonts w:ascii="Calibri" w:eastAsia="Times New Roman" w:hAnsi="Calibri" w:cs="Times New Roman"/>
                <w:b/>
                <w:bCs/>
                <w:color w:val="000000"/>
                <w:lang w:eastAsia="en-IN"/>
              </w:rPr>
              <w:t> </w:t>
            </w:r>
            <w:bookmarkEnd w:id="0"/>
          </w:p>
        </w:tc>
        <w:tc>
          <w:tcPr>
            <w:tcW w:w="1766" w:type="dxa"/>
            <w:tcBorders>
              <w:top w:val="single" w:sz="4" w:space="0" w:color="auto"/>
              <w:left w:val="nil"/>
              <w:bottom w:val="single" w:sz="4" w:space="0" w:color="auto"/>
              <w:right w:val="single" w:sz="4" w:space="0" w:color="auto"/>
            </w:tcBorders>
            <w:shd w:val="clear" w:color="000000" w:fill="4F81BD"/>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stage1</w:t>
            </w:r>
          </w:p>
        </w:tc>
        <w:tc>
          <w:tcPr>
            <w:tcW w:w="1766" w:type="dxa"/>
            <w:tcBorders>
              <w:top w:val="single" w:sz="4" w:space="0" w:color="auto"/>
              <w:left w:val="nil"/>
              <w:bottom w:val="single" w:sz="4" w:space="0" w:color="auto"/>
              <w:right w:val="single" w:sz="4" w:space="0" w:color="auto"/>
            </w:tcBorders>
            <w:shd w:val="clear" w:color="000000" w:fill="4F81BD"/>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stage2</w:t>
            </w:r>
          </w:p>
        </w:tc>
        <w:tc>
          <w:tcPr>
            <w:tcW w:w="1766" w:type="dxa"/>
            <w:tcBorders>
              <w:top w:val="single" w:sz="4" w:space="0" w:color="auto"/>
              <w:left w:val="nil"/>
              <w:bottom w:val="single" w:sz="4" w:space="0" w:color="auto"/>
              <w:right w:val="single" w:sz="4" w:space="0" w:color="auto"/>
            </w:tcBorders>
            <w:shd w:val="clear" w:color="000000" w:fill="4F81BD"/>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stage3</w:t>
            </w:r>
          </w:p>
        </w:tc>
        <w:tc>
          <w:tcPr>
            <w:tcW w:w="1766" w:type="dxa"/>
            <w:tcBorders>
              <w:top w:val="single" w:sz="4" w:space="0" w:color="auto"/>
              <w:left w:val="nil"/>
              <w:bottom w:val="single" w:sz="4" w:space="0" w:color="auto"/>
              <w:right w:val="single" w:sz="4" w:space="0" w:color="auto"/>
            </w:tcBorders>
            <w:shd w:val="clear" w:color="000000" w:fill="4F81BD"/>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stage4</w:t>
            </w:r>
          </w:p>
        </w:tc>
      </w:tr>
      <w:tr w:rsidR="009A6D7D" w:rsidRPr="009A6D7D" w:rsidTr="009A6D7D">
        <w:trPr>
          <w:trHeight w:val="433"/>
        </w:trPr>
        <w:tc>
          <w:tcPr>
            <w:tcW w:w="1766" w:type="dxa"/>
            <w:tcBorders>
              <w:top w:val="nil"/>
              <w:left w:val="single" w:sz="4" w:space="0" w:color="auto"/>
              <w:bottom w:val="single" w:sz="4" w:space="0" w:color="auto"/>
              <w:right w:val="single" w:sz="4" w:space="0" w:color="auto"/>
            </w:tcBorders>
            <w:shd w:val="clear" w:color="000000" w:fill="4F81BD"/>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stage1</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32</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0</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0</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0</w:t>
            </w:r>
          </w:p>
        </w:tc>
      </w:tr>
      <w:tr w:rsidR="009A6D7D" w:rsidRPr="009A6D7D" w:rsidTr="009A6D7D">
        <w:trPr>
          <w:trHeight w:val="433"/>
        </w:trPr>
        <w:tc>
          <w:tcPr>
            <w:tcW w:w="1766" w:type="dxa"/>
            <w:tcBorders>
              <w:top w:val="nil"/>
              <w:left w:val="single" w:sz="4" w:space="0" w:color="auto"/>
              <w:bottom w:val="single" w:sz="4" w:space="0" w:color="auto"/>
              <w:right w:val="single" w:sz="4" w:space="0" w:color="auto"/>
            </w:tcBorders>
            <w:shd w:val="clear" w:color="000000" w:fill="4F81BD"/>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stage2</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0</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11</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1</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3</w:t>
            </w:r>
          </w:p>
        </w:tc>
      </w:tr>
      <w:tr w:rsidR="009A6D7D" w:rsidRPr="009A6D7D" w:rsidTr="009A6D7D">
        <w:trPr>
          <w:trHeight w:val="433"/>
        </w:trPr>
        <w:tc>
          <w:tcPr>
            <w:tcW w:w="1766" w:type="dxa"/>
            <w:tcBorders>
              <w:top w:val="nil"/>
              <w:left w:val="single" w:sz="4" w:space="0" w:color="auto"/>
              <w:bottom w:val="single" w:sz="4" w:space="0" w:color="auto"/>
              <w:right w:val="single" w:sz="4" w:space="0" w:color="auto"/>
            </w:tcBorders>
            <w:shd w:val="clear" w:color="000000" w:fill="4F81BD"/>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stage3</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0</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10</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23</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20</w:t>
            </w:r>
          </w:p>
        </w:tc>
      </w:tr>
      <w:tr w:rsidR="009A6D7D" w:rsidRPr="009A6D7D" w:rsidTr="009A6D7D">
        <w:trPr>
          <w:trHeight w:val="433"/>
        </w:trPr>
        <w:tc>
          <w:tcPr>
            <w:tcW w:w="1766" w:type="dxa"/>
            <w:tcBorders>
              <w:top w:val="nil"/>
              <w:left w:val="single" w:sz="4" w:space="0" w:color="auto"/>
              <w:bottom w:val="single" w:sz="4" w:space="0" w:color="auto"/>
              <w:right w:val="single" w:sz="4" w:space="0" w:color="auto"/>
            </w:tcBorders>
            <w:shd w:val="clear" w:color="000000" w:fill="4F81BD"/>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stage4</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0</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0</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0</w:t>
            </w:r>
          </w:p>
        </w:tc>
        <w:tc>
          <w:tcPr>
            <w:tcW w:w="1766" w:type="dxa"/>
            <w:tcBorders>
              <w:top w:val="nil"/>
              <w:left w:val="nil"/>
              <w:bottom w:val="single" w:sz="4" w:space="0" w:color="auto"/>
              <w:right w:val="single" w:sz="4" w:space="0" w:color="auto"/>
            </w:tcBorders>
            <w:shd w:val="clear" w:color="000000" w:fill="FFC000"/>
            <w:noWrap/>
            <w:vAlign w:val="bottom"/>
            <w:hideMark/>
          </w:tcPr>
          <w:p w:rsidR="009A6D7D" w:rsidRPr="009A6D7D" w:rsidRDefault="009A6D7D" w:rsidP="009A6D7D">
            <w:pPr>
              <w:spacing w:after="0" w:line="240" w:lineRule="auto"/>
              <w:jc w:val="center"/>
              <w:rPr>
                <w:rFonts w:ascii="Calibri" w:eastAsia="Times New Roman" w:hAnsi="Calibri" w:cs="Times New Roman"/>
                <w:b/>
                <w:bCs/>
                <w:color w:val="000000"/>
                <w:lang w:eastAsia="en-IN"/>
              </w:rPr>
            </w:pPr>
            <w:r w:rsidRPr="009A6D7D">
              <w:rPr>
                <w:rFonts w:ascii="Calibri" w:eastAsia="Times New Roman" w:hAnsi="Calibri" w:cs="Times New Roman"/>
                <w:b/>
                <w:bCs/>
                <w:color w:val="000000"/>
                <w:lang w:eastAsia="en-IN"/>
              </w:rPr>
              <w:t>0</w:t>
            </w:r>
          </w:p>
        </w:tc>
      </w:tr>
    </w:tbl>
    <w:p w:rsidR="009A6D7D" w:rsidRDefault="009A6D7D" w:rsidP="009A6D7D">
      <w:pPr>
        <w:jc w:val="center"/>
        <w:rPr>
          <w:rFonts w:ascii="Times New Roman" w:hAnsi="Times New Roman" w:cs="Times New Roman"/>
          <w:sz w:val="24"/>
          <w:szCs w:val="24"/>
          <w:u w:val="single"/>
        </w:rPr>
      </w:pPr>
    </w:p>
    <w:p w:rsidR="009A6D7D" w:rsidRDefault="009A6D7D" w:rsidP="009A6D7D">
      <w:pPr>
        <w:jc w:val="center"/>
        <w:rPr>
          <w:rFonts w:ascii="Times New Roman" w:hAnsi="Times New Roman" w:cs="Times New Roman"/>
          <w:sz w:val="24"/>
          <w:szCs w:val="24"/>
          <w:u w:val="single"/>
        </w:rPr>
      </w:pPr>
      <w:r w:rsidRPr="009A6D7D">
        <w:rPr>
          <w:rFonts w:ascii="Times New Roman" w:hAnsi="Times New Roman" w:cs="Times New Roman"/>
          <w:sz w:val="24"/>
          <w:szCs w:val="24"/>
          <w:u w:val="single"/>
        </w:rPr>
        <w:t>CONFUSION MATRIX</w:t>
      </w:r>
    </w:p>
    <w:p w:rsidR="007F42D2" w:rsidRDefault="009A6D7D">
      <w:pPr>
        <w:rPr>
          <w:rFonts w:ascii="Times New Roman" w:hAnsi="Times New Roman" w:cs="Times New Roman"/>
          <w:sz w:val="24"/>
          <w:szCs w:val="24"/>
        </w:rPr>
      </w:pPr>
      <w:r>
        <w:rPr>
          <w:rFonts w:ascii="Times New Roman" w:hAnsi="Times New Roman" w:cs="Times New Roman"/>
          <w:sz w:val="24"/>
          <w:szCs w:val="24"/>
        </w:rPr>
        <w:t>The above plot for decision tree and confusion matrix shows t</w:t>
      </w:r>
      <w:r w:rsidR="00064505">
        <w:rPr>
          <w:rFonts w:ascii="Times New Roman" w:hAnsi="Times New Roman" w:cs="Times New Roman"/>
          <w:sz w:val="24"/>
          <w:szCs w:val="24"/>
        </w:rPr>
        <w:t>hat we were completely able to identify the</w:t>
      </w:r>
      <w:r>
        <w:rPr>
          <w:rFonts w:ascii="Times New Roman" w:hAnsi="Times New Roman" w:cs="Times New Roman"/>
          <w:sz w:val="24"/>
          <w:szCs w:val="24"/>
        </w:rPr>
        <w:t xml:space="preserve"> sta</w:t>
      </w:r>
      <w:r w:rsidR="00064505">
        <w:rPr>
          <w:rFonts w:ascii="Times New Roman" w:hAnsi="Times New Roman" w:cs="Times New Roman"/>
          <w:sz w:val="24"/>
          <w:szCs w:val="24"/>
        </w:rPr>
        <w:t xml:space="preserve">ge1 cases but in case of stage 2 </w:t>
      </w:r>
      <w:r>
        <w:rPr>
          <w:rFonts w:ascii="Times New Roman" w:hAnsi="Times New Roman" w:cs="Times New Roman"/>
          <w:sz w:val="24"/>
          <w:szCs w:val="24"/>
        </w:rPr>
        <w:t>where the size is comparatively lower than Stage 3 and Stage4 were identified with 73% accuracy.</w:t>
      </w:r>
      <w:r w:rsidR="00064505">
        <w:rPr>
          <w:rFonts w:ascii="Times New Roman" w:hAnsi="Times New Roman" w:cs="Times New Roman"/>
          <w:sz w:val="24"/>
          <w:szCs w:val="24"/>
        </w:rPr>
        <w:t>Stage3 and Stage4 cases were completely misclassified using the decision tree classifier.</w:t>
      </w:r>
      <w:bookmarkStart w:id="1" w:name="_GoBack"/>
      <w:bookmarkEnd w:id="1"/>
    </w:p>
    <w:p w:rsidR="00334B8F" w:rsidRDefault="00AA4A0B">
      <w:pPr>
        <w:rPr>
          <w:rFonts w:ascii="Times New Roman" w:hAnsi="Times New Roman" w:cs="Times New Roman"/>
          <w:sz w:val="24"/>
          <w:szCs w:val="24"/>
        </w:rPr>
      </w:pPr>
      <w:r>
        <w:rPr>
          <w:rFonts w:ascii="Times New Roman" w:hAnsi="Times New Roman" w:cs="Times New Roman"/>
          <w:sz w:val="24"/>
          <w:szCs w:val="24"/>
        </w:rPr>
        <w:t xml:space="preserve">The next step was to distinguish the stage3 from stage4 cases as decision tree was unable to do so. We used both </w:t>
      </w:r>
      <w:r w:rsidRPr="00AA4A0B">
        <w:rPr>
          <w:rFonts w:ascii="Times New Roman" w:hAnsi="Times New Roman" w:cs="Times New Roman"/>
          <w:b/>
          <w:sz w:val="24"/>
          <w:szCs w:val="24"/>
        </w:rPr>
        <w:t>Naïve Bayes</w:t>
      </w:r>
      <w:r>
        <w:rPr>
          <w:rFonts w:ascii="Times New Roman" w:hAnsi="Times New Roman" w:cs="Times New Roman"/>
          <w:sz w:val="24"/>
          <w:szCs w:val="24"/>
        </w:rPr>
        <w:t xml:space="preserve"> and </w:t>
      </w:r>
      <w:r w:rsidRPr="00AA4A0B">
        <w:rPr>
          <w:rFonts w:ascii="Times New Roman" w:hAnsi="Times New Roman" w:cs="Times New Roman"/>
          <w:b/>
          <w:sz w:val="24"/>
          <w:szCs w:val="24"/>
        </w:rPr>
        <w:t>KNN</w:t>
      </w:r>
      <w:r>
        <w:rPr>
          <w:rFonts w:ascii="Times New Roman" w:hAnsi="Times New Roman" w:cs="Times New Roman"/>
          <w:sz w:val="24"/>
          <w:szCs w:val="24"/>
        </w:rPr>
        <w:t xml:space="preserve"> classifier on the features related to statistical measures of pixel intensity values. The results are as given below-</w:t>
      </w:r>
    </w:p>
    <w:p w:rsidR="007F42D2" w:rsidRDefault="007F42D2">
      <w:pPr>
        <w:rPr>
          <w:rFonts w:ascii="Times New Roman" w:hAnsi="Times New Roman" w:cs="Times New Roman"/>
          <w:sz w:val="24"/>
          <w:szCs w:val="24"/>
          <w:u w:val="single"/>
        </w:rPr>
      </w:pPr>
    </w:p>
    <w:p w:rsidR="007F42D2" w:rsidRDefault="007F42D2">
      <w:pPr>
        <w:rPr>
          <w:rFonts w:ascii="Times New Roman" w:hAnsi="Times New Roman" w:cs="Times New Roman"/>
          <w:sz w:val="24"/>
          <w:szCs w:val="24"/>
          <w:u w:val="single"/>
        </w:rPr>
      </w:pPr>
    </w:p>
    <w:p w:rsidR="007F42D2" w:rsidRDefault="007F42D2">
      <w:pPr>
        <w:rPr>
          <w:rFonts w:ascii="Times New Roman" w:hAnsi="Times New Roman" w:cs="Times New Roman"/>
          <w:sz w:val="24"/>
          <w:szCs w:val="24"/>
          <w:u w:val="single"/>
        </w:rPr>
      </w:pPr>
    </w:p>
    <w:p w:rsidR="007F42D2" w:rsidRDefault="007F42D2">
      <w:pPr>
        <w:rPr>
          <w:rFonts w:ascii="Times New Roman" w:hAnsi="Times New Roman" w:cs="Times New Roman"/>
          <w:sz w:val="24"/>
          <w:szCs w:val="24"/>
          <w:u w:val="single"/>
        </w:rPr>
      </w:pPr>
    </w:p>
    <w:p w:rsidR="00AA4A0B" w:rsidRPr="00AA4A0B" w:rsidRDefault="00A34255">
      <w:p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MODELLING </w:t>
      </w:r>
      <w:r w:rsidR="00AA4A0B" w:rsidRPr="00AA4A0B">
        <w:rPr>
          <w:rFonts w:ascii="Times New Roman" w:hAnsi="Times New Roman" w:cs="Times New Roman"/>
          <w:sz w:val="24"/>
          <w:szCs w:val="24"/>
          <w:u w:val="single"/>
        </w:rPr>
        <w:t>USING NAÏVE BAYES</w:t>
      </w:r>
    </w:p>
    <w:p w:rsidR="00175219" w:rsidRDefault="00AA4A0B">
      <w:pPr>
        <w:rPr>
          <w:rFonts w:ascii="Times New Roman" w:hAnsi="Times New Roman" w:cs="Times New Roman"/>
          <w:sz w:val="24"/>
          <w:szCs w:val="24"/>
        </w:rPr>
      </w:pPr>
      <w:r>
        <w:rPr>
          <w:rFonts w:ascii="Times New Roman" w:hAnsi="Times New Roman" w:cs="Times New Roman"/>
          <w:sz w:val="24"/>
          <w:szCs w:val="24"/>
        </w:rPr>
        <w:t xml:space="preserve">There were 47 cases of </w:t>
      </w:r>
      <w:r w:rsidR="00140FE7">
        <w:rPr>
          <w:rFonts w:ascii="Times New Roman" w:hAnsi="Times New Roman" w:cs="Times New Roman"/>
          <w:sz w:val="24"/>
          <w:szCs w:val="24"/>
        </w:rPr>
        <w:t>stage3 (</w:t>
      </w:r>
      <w:r>
        <w:rPr>
          <w:rFonts w:ascii="Times New Roman" w:hAnsi="Times New Roman" w:cs="Times New Roman"/>
          <w:sz w:val="24"/>
          <w:szCs w:val="24"/>
        </w:rPr>
        <w:t xml:space="preserve">24) and </w:t>
      </w:r>
      <w:r w:rsidR="00140FE7">
        <w:rPr>
          <w:rFonts w:ascii="Times New Roman" w:hAnsi="Times New Roman" w:cs="Times New Roman"/>
          <w:sz w:val="24"/>
          <w:szCs w:val="24"/>
        </w:rPr>
        <w:t>stage4 (</w:t>
      </w:r>
      <w:r>
        <w:rPr>
          <w:rFonts w:ascii="Times New Roman" w:hAnsi="Times New Roman" w:cs="Times New Roman"/>
          <w:sz w:val="24"/>
          <w:szCs w:val="24"/>
        </w:rPr>
        <w:t xml:space="preserve">23) in the entire dataset. Out of 47 a total of 35 cases were taken using random sampling to train the model and the remaining 12 cases were used for validating the </w:t>
      </w:r>
      <w:r w:rsidR="00140FE7">
        <w:rPr>
          <w:rFonts w:ascii="Times New Roman" w:hAnsi="Times New Roman" w:cs="Times New Roman"/>
          <w:sz w:val="24"/>
          <w:szCs w:val="24"/>
        </w:rPr>
        <w:t>model. This step was performed</w:t>
      </w:r>
      <w:r w:rsidR="00EB3D2D">
        <w:rPr>
          <w:rFonts w:ascii="Times New Roman" w:hAnsi="Times New Roman" w:cs="Times New Roman"/>
          <w:sz w:val="24"/>
          <w:szCs w:val="24"/>
        </w:rPr>
        <w:t xml:space="preserve"> again and again to find the highest, the lowest and the average accuracy of</w:t>
      </w:r>
      <w:r w:rsidR="00140FE7">
        <w:rPr>
          <w:rFonts w:ascii="Times New Roman" w:hAnsi="Times New Roman" w:cs="Times New Roman"/>
          <w:sz w:val="24"/>
          <w:szCs w:val="24"/>
        </w:rPr>
        <w:t xml:space="preserve"> our </w:t>
      </w:r>
      <w:r w:rsidR="00EB3D2D">
        <w:rPr>
          <w:rFonts w:ascii="Times New Roman" w:hAnsi="Times New Roman" w:cs="Times New Roman"/>
          <w:sz w:val="24"/>
          <w:szCs w:val="24"/>
        </w:rPr>
        <w:t xml:space="preserve">model. </w:t>
      </w:r>
      <w:r w:rsidR="00140FE7">
        <w:rPr>
          <w:rFonts w:ascii="Times New Roman" w:hAnsi="Times New Roman" w:cs="Times New Roman"/>
          <w:sz w:val="24"/>
          <w:szCs w:val="24"/>
        </w:rPr>
        <w:t>The highest accu</w:t>
      </w:r>
      <w:r w:rsidR="00175219">
        <w:rPr>
          <w:rFonts w:ascii="Times New Roman" w:hAnsi="Times New Roman" w:cs="Times New Roman"/>
          <w:sz w:val="24"/>
          <w:szCs w:val="24"/>
        </w:rPr>
        <w:t>rac</w:t>
      </w:r>
      <w:r w:rsidR="00EB3D2D">
        <w:rPr>
          <w:rFonts w:ascii="Times New Roman" w:hAnsi="Times New Roman" w:cs="Times New Roman"/>
          <w:sz w:val="24"/>
          <w:szCs w:val="24"/>
        </w:rPr>
        <w:t xml:space="preserve">y it achieved was close to </w:t>
      </w:r>
      <w:r w:rsidR="00EB3D2D" w:rsidRPr="00BC1B62">
        <w:rPr>
          <w:rFonts w:ascii="Times New Roman" w:hAnsi="Times New Roman" w:cs="Times New Roman"/>
          <w:b/>
          <w:sz w:val="24"/>
          <w:szCs w:val="24"/>
        </w:rPr>
        <w:t>83.33</w:t>
      </w:r>
      <w:r w:rsidR="00140FE7" w:rsidRPr="00BC1B62">
        <w:rPr>
          <w:rFonts w:ascii="Times New Roman" w:hAnsi="Times New Roman" w:cs="Times New Roman"/>
          <w:b/>
          <w:sz w:val="24"/>
          <w:szCs w:val="24"/>
        </w:rPr>
        <w:t>%</w:t>
      </w:r>
      <w:r w:rsidR="00EB3D2D">
        <w:rPr>
          <w:rFonts w:ascii="Times New Roman" w:hAnsi="Times New Roman" w:cs="Times New Roman"/>
          <w:sz w:val="24"/>
          <w:szCs w:val="24"/>
        </w:rPr>
        <w:t xml:space="preserve"> and the lowest accuracy was around </w:t>
      </w:r>
      <w:r w:rsidR="00EB3D2D" w:rsidRPr="00BC1B62">
        <w:rPr>
          <w:rFonts w:ascii="Times New Roman" w:hAnsi="Times New Roman" w:cs="Times New Roman"/>
          <w:b/>
          <w:sz w:val="24"/>
          <w:szCs w:val="24"/>
        </w:rPr>
        <w:t>41.67%</w:t>
      </w:r>
      <w:r w:rsidR="00140FE7">
        <w:rPr>
          <w:rFonts w:ascii="Times New Roman" w:hAnsi="Times New Roman" w:cs="Times New Roman"/>
          <w:sz w:val="24"/>
          <w:szCs w:val="24"/>
        </w:rPr>
        <w:t>.</w:t>
      </w:r>
      <w:r w:rsidR="00EB3D2D">
        <w:rPr>
          <w:rFonts w:ascii="Times New Roman" w:hAnsi="Times New Roman" w:cs="Times New Roman"/>
          <w:sz w:val="24"/>
          <w:szCs w:val="24"/>
        </w:rPr>
        <w:t xml:space="preserve">On an average the accuracy was </w:t>
      </w:r>
      <w:r w:rsidR="00EB3D2D" w:rsidRPr="00BC1B62">
        <w:rPr>
          <w:rFonts w:ascii="Times New Roman" w:hAnsi="Times New Roman" w:cs="Times New Roman"/>
          <w:b/>
          <w:sz w:val="24"/>
          <w:szCs w:val="24"/>
        </w:rPr>
        <w:t>60%</w:t>
      </w:r>
      <w:r w:rsidR="00EB3D2D">
        <w:rPr>
          <w:rFonts w:ascii="Times New Roman" w:hAnsi="Times New Roman" w:cs="Times New Roman"/>
          <w:sz w:val="24"/>
          <w:szCs w:val="24"/>
        </w:rPr>
        <w:t>.</w:t>
      </w:r>
      <w:r w:rsidR="00140FE7">
        <w:rPr>
          <w:rFonts w:ascii="Times New Roman" w:hAnsi="Times New Roman" w:cs="Times New Roman"/>
          <w:sz w:val="24"/>
          <w:szCs w:val="24"/>
        </w:rPr>
        <w:t>Out of all the features “skewness” showed the maximum difference in mean between the two stages i.e. stage3 and stage4 as we had already seen from the box plots. Thus “skewness” was taken to measure the likelihood of both the classes.</w:t>
      </w:r>
    </w:p>
    <w:p w:rsidR="00175219" w:rsidRDefault="0017521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987675"/>
            <wp:effectExtent l="19050" t="0" r="2540" b="0"/>
            <wp:docPr id="5" name="Picture 4" desc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ng"/>
                    <pic:cNvPicPr/>
                  </pic:nvPicPr>
                  <pic:blipFill>
                    <a:blip r:embed="rId67"/>
                    <a:stretch>
                      <a:fillRect/>
                    </a:stretch>
                  </pic:blipFill>
                  <pic:spPr>
                    <a:xfrm>
                      <a:off x="0" y="0"/>
                      <a:ext cx="5731510" cy="2987675"/>
                    </a:xfrm>
                    <a:prstGeom prst="rect">
                      <a:avLst/>
                    </a:prstGeom>
                  </pic:spPr>
                </pic:pic>
              </a:graphicData>
            </a:graphic>
          </wp:inline>
        </w:drawing>
      </w:r>
    </w:p>
    <w:p w:rsidR="00334B8F" w:rsidRDefault="00BC1B62" w:rsidP="00BC1B62">
      <w:pPr>
        <w:jc w:val="center"/>
        <w:rPr>
          <w:rFonts w:ascii="Times New Roman" w:hAnsi="Times New Roman" w:cs="Times New Roman"/>
          <w:b/>
          <w:sz w:val="24"/>
          <w:szCs w:val="24"/>
          <w:u w:val="single"/>
        </w:rPr>
      </w:pPr>
      <w:r w:rsidRPr="00BC1B62">
        <w:rPr>
          <w:rFonts w:ascii="Times New Roman" w:hAnsi="Times New Roman" w:cs="Times New Roman"/>
          <w:b/>
          <w:sz w:val="24"/>
          <w:szCs w:val="24"/>
          <w:u w:val="single"/>
        </w:rPr>
        <w:t>DENSITY CURVE FOR STAGE3 AND STAGE4 CASES</w:t>
      </w:r>
    </w:p>
    <w:p w:rsidR="00B660F6" w:rsidRDefault="00B660F6" w:rsidP="00BC1B62">
      <w:pPr>
        <w:jc w:val="center"/>
        <w:rPr>
          <w:rFonts w:ascii="Times New Roman" w:hAnsi="Times New Roman" w:cs="Times New Roman"/>
          <w:b/>
          <w:sz w:val="24"/>
          <w:szCs w:val="24"/>
          <w:u w:val="single"/>
        </w:rPr>
      </w:pPr>
      <w:r w:rsidRPr="00B660F6">
        <w:rPr>
          <w:noProof/>
          <w:szCs w:val="24"/>
          <w:lang w:val="en-US"/>
        </w:rPr>
        <w:drawing>
          <wp:inline distT="0" distB="0" distL="0" distR="0">
            <wp:extent cx="3727938" cy="2361225"/>
            <wp:effectExtent l="19050" t="0" r="5862" b="0"/>
            <wp:docPr id="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srcRect/>
                    <a:stretch>
                      <a:fillRect/>
                    </a:stretch>
                  </pic:blipFill>
                  <pic:spPr bwMode="auto">
                    <a:xfrm>
                      <a:off x="0" y="0"/>
                      <a:ext cx="3727518" cy="2360959"/>
                    </a:xfrm>
                    <a:prstGeom prst="rect">
                      <a:avLst/>
                    </a:prstGeom>
                    <a:noFill/>
                    <a:ln w="9525">
                      <a:noFill/>
                      <a:miter lim="800000"/>
                      <a:headEnd/>
                      <a:tailEnd/>
                    </a:ln>
                  </pic:spPr>
                </pic:pic>
              </a:graphicData>
            </a:graphic>
          </wp:inline>
        </w:drawing>
      </w:r>
    </w:p>
    <w:p w:rsidR="00666B5A" w:rsidRDefault="009458B3" w:rsidP="00666B5A">
      <w:pPr>
        <w:jc w:val="center"/>
        <w:rPr>
          <w:rFonts w:ascii="Times New Roman" w:hAnsi="Times New Roman" w:cs="Times New Roman"/>
          <w:b/>
          <w:sz w:val="24"/>
          <w:szCs w:val="24"/>
          <w:u w:val="single"/>
        </w:rPr>
      </w:pPr>
      <w:r w:rsidRPr="009458B3">
        <w:rPr>
          <w:noProof/>
          <w:szCs w:val="24"/>
          <w:lang w:val="en-US"/>
        </w:rPr>
        <w:lastRenderedPageBreak/>
        <w:drawing>
          <wp:inline distT="0" distB="0" distL="0" distR="0">
            <wp:extent cx="5144965" cy="987514"/>
            <wp:effectExtent l="19050" t="0" r="0" b="0"/>
            <wp:docPr id="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5147654" cy="988030"/>
                    </a:xfrm>
                    <a:prstGeom prst="rect">
                      <a:avLst/>
                    </a:prstGeom>
                    <a:noFill/>
                    <a:ln w="9525">
                      <a:noFill/>
                      <a:miter lim="800000"/>
                      <a:headEnd/>
                      <a:tailEnd/>
                    </a:ln>
                  </pic:spPr>
                </pic:pic>
              </a:graphicData>
            </a:graphic>
          </wp:inline>
        </w:drawing>
      </w:r>
    </w:p>
    <w:p w:rsidR="00666B5A" w:rsidRDefault="00666B5A" w:rsidP="00666B5A">
      <w:pPr>
        <w:jc w:val="center"/>
        <w:rPr>
          <w:rFonts w:ascii="Times New Roman" w:hAnsi="Times New Roman" w:cs="Times New Roman"/>
          <w:b/>
          <w:sz w:val="24"/>
          <w:szCs w:val="24"/>
          <w:u w:val="single"/>
        </w:rPr>
      </w:pPr>
    </w:p>
    <w:p w:rsidR="00A34255" w:rsidRPr="00203239" w:rsidRDefault="00A34255" w:rsidP="00666B5A">
      <w:pPr>
        <w:jc w:val="center"/>
        <w:rPr>
          <w:rFonts w:ascii="Times New Roman" w:hAnsi="Times New Roman" w:cs="Times New Roman"/>
          <w:sz w:val="24"/>
          <w:szCs w:val="24"/>
        </w:rPr>
      </w:pPr>
      <w:r w:rsidRPr="00A34255">
        <w:rPr>
          <w:noProof/>
          <w:szCs w:val="24"/>
          <w:lang w:val="en-US"/>
        </w:rPr>
        <w:drawing>
          <wp:inline distT="0" distB="0" distL="0" distR="0">
            <wp:extent cx="5074627" cy="891120"/>
            <wp:effectExtent l="19050" t="0" r="0" b="0"/>
            <wp:docPr id="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5078218" cy="891751"/>
                    </a:xfrm>
                    <a:prstGeom prst="rect">
                      <a:avLst/>
                    </a:prstGeom>
                    <a:noFill/>
                    <a:ln w="9525">
                      <a:noFill/>
                      <a:miter lim="800000"/>
                      <a:headEnd/>
                      <a:tailEnd/>
                    </a:ln>
                  </pic:spPr>
                </pic:pic>
              </a:graphicData>
            </a:graphic>
          </wp:inline>
        </w:drawing>
      </w:r>
    </w:p>
    <w:p w:rsidR="00BC1B62" w:rsidRDefault="003F2FD7" w:rsidP="00A34255">
      <w:pPr>
        <w:jc w:val="center"/>
        <w:rPr>
          <w:rFonts w:ascii="Times New Roman" w:hAnsi="Times New Roman" w:cs="Times New Roman"/>
          <w:b/>
          <w:sz w:val="24"/>
          <w:szCs w:val="24"/>
          <w:u w:val="single"/>
        </w:rPr>
      </w:pPr>
      <w:r w:rsidRPr="003F2FD7">
        <w:rPr>
          <w:rFonts w:ascii="Times New Roman" w:hAnsi="Times New Roman" w:cs="Times New Roman"/>
          <w:b/>
          <w:sz w:val="24"/>
          <w:szCs w:val="24"/>
          <w:u w:val="single"/>
        </w:rPr>
        <w:t>CONFUSION MATRIX FOR ACCURACY OF 83.33%</w:t>
      </w:r>
      <w:r w:rsidR="00A34255">
        <w:rPr>
          <w:rFonts w:ascii="Times New Roman" w:hAnsi="Times New Roman" w:cs="Times New Roman"/>
          <w:b/>
          <w:sz w:val="24"/>
          <w:szCs w:val="24"/>
          <w:u w:val="single"/>
        </w:rPr>
        <w:t xml:space="preserve"> AND 41.67%</w:t>
      </w:r>
    </w:p>
    <w:p w:rsidR="00A34255" w:rsidRDefault="00A34255" w:rsidP="00A34255">
      <w:pPr>
        <w:rPr>
          <w:rFonts w:ascii="Times New Roman" w:hAnsi="Times New Roman" w:cs="Times New Roman"/>
          <w:sz w:val="24"/>
          <w:szCs w:val="24"/>
        </w:rPr>
      </w:pPr>
    </w:p>
    <w:p w:rsidR="00A34255" w:rsidRDefault="00A34255" w:rsidP="00A34255">
      <w:pPr>
        <w:rPr>
          <w:rFonts w:ascii="Times New Roman" w:hAnsi="Times New Roman" w:cs="Times New Roman"/>
          <w:sz w:val="24"/>
          <w:szCs w:val="24"/>
          <w:u w:val="single"/>
        </w:rPr>
      </w:pPr>
      <w:r>
        <w:rPr>
          <w:rFonts w:ascii="Times New Roman" w:hAnsi="Times New Roman" w:cs="Times New Roman"/>
          <w:sz w:val="24"/>
          <w:szCs w:val="24"/>
          <w:u w:val="single"/>
        </w:rPr>
        <w:t xml:space="preserve">MODELLING </w:t>
      </w:r>
      <w:r w:rsidRPr="00A34255">
        <w:rPr>
          <w:rFonts w:ascii="Times New Roman" w:hAnsi="Times New Roman" w:cs="Times New Roman"/>
          <w:sz w:val="24"/>
          <w:szCs w:val="24"/>
          <w:u w:val="single"/>
        </w:rPr>
        <w:t>USING KNN CLASSIFIER</w:t>
      </w:r>
    </w:p>
    <w:p w:rsidR="00666B5A" w:rsidRPr="00F318D2" w:rsidRDefault="00A34255" w:rsidP="00A34255">
      <w:pPr>
        <w:rPr>
          <w:rFonts w:ascii="Times New Roman" w:hAnsi="Times New Roman" w:cs="Times New Roman"/>
          <w:sz w:val="24"/>
          <w:szCs w:val="24"/>
        </w:rPr>
      </w:pPr>
      <w:r>
        <w:rPr>
          <w:rFonts w:ascii="Times New Roman" w:hAnsi="Times New Roman" w:cs="Times New Roman"/>
          <w:sz w:val="24"/>
          <w:szCs w:val="24"/>
        </w:rPr>
        <w:t>The same steps that have been used in Naïve Bayes classifier has been repeated for mo</w:t>
      </w:r>
      <w:r w:rsidR="00486001">
        <w:rPr>
          <w:rFonts w:ascii="Times New Roman" w:hAnsi="Times New Roman" w:cs="Times New Roman"/>
          <w:sz w:val="24"/>
          <w:szCs w:val="24"/>
        </w:rPr>
        <w:t xml:space="preserve">delling using KNN classifier. The highest accuracy was found to be around </w:t>
      </w:r>
      <w:r w:rsidR="00486001" w:rsidRPr="00F05316">
        <w:rPr>
          <w:rFonts w:ascii="Times New Roman" w:hAnsi="Times New Roman" w:cs="Times New Roman"/>
          <w:b/>
          <w:sz w:val="24"/>
          <w:szCs w:val="24"/>
        </w:rPr>
        <w:t>91.67%</w:t>
      </w:r>
      <w:r w:rsidR="00486001">
        <w:rPr>
          <w:rFonts w:ascii="Times New Roman" w:hAnsi="Times New Roman" w:cs="Times New Roman"/>
          <w:sz w:val="24"/>
          <w:szCs w:val="24"/>
        </w:rPr>
        <w:t xml:space="preserve"> and lowest accuracy was found to be around </w:t>
      </w:r>
      <w:r w:rsidR="00486001" w:rsidRPr="00F05316">
        <w:rPr>
          <w:rFonts w:ascii="Times New Roman" w:hAnsi="Times New Roman" w:cs="Times New Roman"/>
          <w:b/>
          <w:sz w:val="24"/>
          <w:szCs w:val="24"/>
        </w:rPr>
        <w:t>33.33%.</w:t>
      </w:r>
      <w:r w:rsidR="00F05316">
        <w:rPr>
          <w:rFonts w:ascii="Times New Roman" w:hAnsi="Times New Roman" w:cs="Times New Roman"/>
          <w:b/>
          <w:sz w:val="24"/>
          <w:szCs w:val="24"/>
        </w:rPr>
        <w:t xml:space="preserve"> </w:t>
      </w:r>
      <w:r w:rsidR="00F318D2">
        <w:rPr>
          <w:rFonts w:ascii="Times New Roman" w:hAnsi="Times New Roman" w:cs="Times New Roman"/>
          <w:sz w:val="24"/>
          <w:szCs w:val="24"/>
        </w:rPr>
        <w:t xml:space="preserve">The </w:t>
      </w:r>
      <w:r w:rsidR="00FC1CB5">
        <w:rPr>
          <w:rFonts w:ascii="Times New Roman" w:hAnsi="Times New Roman" w:cs="Times New Roman"/>
          <w:sz w:val="24"/>
          <w:szCs w:val="24"/>
        </w:rPr>
        <w:t>optimal value of K is found to be</w:t>
      </w:r>
      <w:r w:rsidR="00F318D2">
        <w:rPr>
          <w:rFonts w:ascii="Times New Roman" w:hAnsi="Times New Roman" w:cs="Times New Roman"/>
          <w:sz w:val="24"/>
          <w:szCs w:val="24"/>
        </w:rPr>
        <w:t xml:space="preserve"> </w:t>
      </w:r>
      <w:r w:rsidR="00F318D2" w:rsidRPr="00F318D2">
        <w:rPr>
          <w:rFonts w:ascii="Times New Roman" w:hAnsi="Times New Roman" w:cs="Times New Roman"/>
          <w:b/>
          <w:sz w:val="24"/>
          <w:szCs w:val="24"/>
        </w:rPr>
        <w:t>“7”</w:t>
      </w:r>
      <w:r w:rsidR="00F318D2">
        <w:rPr>
          <w:rFonts w:ascii="Times New Roman" w:hAnsi="Times New Roman" w:cs="Times New Roman"/>
          <w:sz w:val="24"/>
          <w:szCs w:val="24"/>
        </w:rPr>
        <w:t>.</w:t>
      </w:r>
    </w:p>
    <w:p w:rsidR="00486001" w:rsidRDefault="00486001" w:rsidP="003629FB">
      <w:pPr>
        <w:jc w:val="center"/>
        <w:rPr>
          <w:rFonts w:ascii="Times New Roman" w:hAnsi="Times New Roman" w:cs="Times New Roman"/>
          <w:b/>
          <w:sz w:val="24"/>
          <w:szCs w:val="24"/>
        </w:rPr>
      </w:pPr>
      <w:r w:rsidRPr="00486001">
        <w:rPr>
          <w:noProof/>
          <w:szCs w:val="24"/>
          <w:lang w:val="en-US"/>
        </w:rPr>
        <w:drawing>
          <wp:inline distT="0" distB="0" distL="0" distR="0">
            <wp:extent cx="3241675" cy="2602230"/>
            <wp:effectExtent l="19050" t="0" r="0" b="0"/>
            <wp:docPr id="3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3241675" cy="2602230"/>
                    </a:xfrm>
                    <a:prstGeom prst="rect">
                      <a:avLst/>
                    </a:prstGeom>
                    <a:noFill/>
                    <a:ln w="9525">
                      <a:noFill/>
                      <a:miter lim="800000"/>
                      <a:headEnd/>
                      <a:tailEnd/>
                    </a:ln>
                  </pic:spPr>
                </pic:pic>
              </a:graphicData>
            </a:graphic>
          </wp:inline>
        </w:drawing>
      </w:r>
    </w:p>
    <w:p w:rsidR="00F05316" w:rsidRDefault="00F05316" w:rsidP="003629FB">
      <w:pPr>
        <w:jc w:val="center"/>
        <w:rPr>
          <w:rFonts w:ascii="Times New Roman" w:hAnsi="Times New Roman" w:cs="Times New Roman"/>
          <w:b/>
          <w:sz w:val="24"/>
          <w:szCs w:val="24"/>
        </w:rPr>
      </w:pPr>
    </w:p>
    <w:p w:rsidR="003629FB" w:rsidRDefault="003629FB" w:rsidP="003629FB">
      <w:pPr>
        <w:jc w:val="center"/>
        <w:rPr>
          <w:rFonts w:ascii="Times New Roman" w:hAnsi="Times New Roman" w:cs="Times New Roman"/>
          <w:b/>
          <w:sz w:val="24"/>
          <w:szCs w:val="24"/>
        </w:rPr>
      </w:pPr>
    </w:p>
    <w:p w:rsidR="00486001" w:rsidRDefault="00486001" w:rsidP="00A34255">
      <w:pPr>
        <w:rPr>
          <w:rFonts w:ascii="Times New Roman" w:hAnsi="Times New Roman" w:cs="Times New Roman"/>
          <w:b/>
          <w:sz w:val="24"/>
          <w:szCs w:val="24"/>
        </w:rPr>
      </w:pPr>
    </w:p>
    <w:p w:rsidR="00486001" w:rsidRDefault="00486001" w:rsidP="00A34255">
      <w:pPr>
        <w:rPr>
          <w:rFonts w:ascii="Times New Roman" w:hAnsi="Times New Roman" w:cs="Times New Roman"/>
          <w:b/>
          <w:sz w:val="24"/>
          <w:szCs w:val="24"/>
        </w:rPr>
      </w:pPr>
    </w:p>
    <w:p w:rsidR="00486001" w:rsidRPr="00A34255" w:rsidRDefault="00486001" w:rsidP="003629FB">
      <w:pPr>
        <w:jc w:val="center"/>
        <w:rPr>
          <w:rFonts w:ascii="Times New Roman" w:hAnsi="Times New Roman" w:cs="Times New Roman"/>
          <w:sz w:val="24"/>
          <w:szCs w:val="24"/>
        </w:rPr>
      </w:pPr>
      <w:r w:rsidRPr="00486001">
        <w:rPr>
          <w:noProof/>
          <w:szCs w:val="24"/>
          <w:lang w:val="en-US"/>
        </w:rPr>
        <w:lastRenderedPageBreak/>
        <w:drawing>
          <wp:inline distT="0" distB="0" distL="0" distR="0">
            <wp:extent cx="4606925" cy="808990"/>
            <wp:effectExtent l="19050" t="0" r="3175" b="0"/>
            <wp:docPr id="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srcRect/>
                    <a:stretch>
                      <a:fillRect/>
                    </a:stretch>
                  </pic:blipFill>
                  <pic:spPr bwMode="auto">
                    <a:xfrm>
                      <a:off x="0" y="0"/>
                      <a:ext cx="4606925" cy="808990"/>
                    </a:xfrm>
                    <a:prstGeom prst="rect">
                      <a:avLst/>
                    </a:prstGeom>
                    <a:noFill/>
                    <a:ln w="9525">
                      <a:noFill/>
                      <a:miter lim="800000"/>
                      <a:headEnd/>
                      <a:tailEnd/>
                    </a:ln>
                  </pic:spPr>
                </pic:pic>
              </a:graphicData>
            </a:graphic>
          </wp:inline>
        </w:drawing>
      </w:r>
    </w:p>
    <w:p w:rsidR="003F2FD7" w:rsidRPr="003F2FD7" w:rsidRDefault="003F2FD7" w:rsidP="003F2FD7">
      <w:pPr>
        <w:jc w:val="center"/>
        <w:rPr>
          <w:rFonts w:ascii="Times New Roman" w:hAnsi="Times New Roman" w:cs="Times New Roman"/>
          <w:sz w:val="24"/>
          <w:szCs w:val="24"/>
        </w:rPr>
      </w:pPr>
    </w:p>
    <w:p w:rsidR="00334B8F" w:rsidRDefault="00486001" w:rsidP="003629FB">
      <w:pPr>
        <w:jc w:val="center"/>
        <w:rPr>
          <w:rFonts w:ascii="Times New Roman" w:hAnsi="Times New Roman" w:cs="Times New Roman"/>
          <w:sz w:val="24"/>
          <w:szCs w:val="24"/>
        </w:rPr>
      </w:pPr>
      <w:r w:rsidRPr="00486001">
        <w:rPr>
          <w:noProof/>
          <w:szCs w:val="24"/>
          <w:lang w:val="en-US"/>
        </w:rPr>
        <w:drawing>
          <wp:inline distT="0" distB="0" distL="0" distR="0">
            <wp:extent cx="4606925" cy="808990"/>
            <wp:effectExtent l="19050" t="0" r="3175" b="0"/>
            <wp:docPr id="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srcRect/>
                    <a:stretch>
                      <a:fillRect/>
                    </a:stretch>
                  </pic:blipFill>
                  <pic:spPr bwMode="auto">
                    <a:xfrm>
                      <a:off x="0" y="0"/>
                      <a:ext cx="4606925" cy="808990"/>
                    </a:xfrm>
                    <a:prstGeom prst="rect">
                      <a:avLst/>
                    </a:prstGeom>
                    <a:noFill/>
                    <a:ln w="9525">
                      <a:noFill/>
                      <a:miter lim="800000"/>
                      <a:headEnd/>
                      <a:tailEnd/>
                    </a:ln>
                  </pic:spPr>
                </pic:pic>
              </a:graphicData>
            </a:graphic>
          </wp:inline>
        </w:drawing>
      </w:r>
    </w:p>
    <w:p w:rsidR="003629FB" w:rsidRDefault="003629FB" w:rsidP="003629FB">
      <w:pPr>
        <w:jc w:val="center"/>
        <w:rPr>
          <w:rFonts w:ascii="Times New Roman" w:hAnsi="Times New Roman" w:cs="Times New Roman"/>
          <w:b/>
          <w:sz w:val="24"/>
          <w:szCs w:val="24"/>
          <w:u w:val="single"/>
        </w:rPr>
      </w:pPr>
      <w:r w:rsidRPr="003F2FD7">
        <w:rPr>
          <w:rFonts w:ascii="Times New Roman" w:hAnsi="Times New Roman" w:cs="Times New Roman"/>
          <w:b/>
          <w:sz w:val="24"/>
          <w:szCs w:val="24"/>
          <w:u w:val="single"/>
        </w:rPr>
        <w:t>CON</w:t>
      </w:r>
      <w:r w:rsidR="00DD124B">
        <w:rPr>
          <w:rFonts w:ascii="Times New Roman" w:hAnsi="Times New Roman" w:cs="Times New Roman"/>
          <w:b/>
          <w:sz w:val="24"/>
          <w:szCs w:val="24"/>
          <w:u w:val="single"/>
        </w:rPr>
        <w:t>FUSION MATRIX FOR ACCURACY OF 91.67</w:t>
      </w:r>
      <w:r w:rsidRPr="003F2FD7">
        <w:rPr>
          <w:rFonts w:ascii="Times New Roman" w:hAnsi="Times New Roman" w:cs="Times New Roman"/>
          <w:b/>
          <w:sz w:val="24"/>
          <w:szCs w:val="24"/>
          <w:u w:val="single"/>
        </w:rPr>
        <w:t>%</w:t>
      </w:r>
      <w:r w:rsidR="00DD124B">
        <w:rPr>
          <w:rFonts w:ascii="Times New Roman" w:hAnsi="Times New Roman" w:cs="Times New Roman"/>
          <w:b/>
          <w:sz w:val="24"/>
          <w:szCs w:val="24"/>
          <w:u w:val="single"/>
        </w:rPr>
        <w:t xml:space="preserve"> AND 33.33</w:t>
      </w:r>
      <w:r>
        <w:rPr>
          <w:rFonts w:ascii="Times New Roman" w:hAnsi="Times New Roman" w:cs="Times New Roman"/>
          <w:b/>
          <w:sz w:val="24"/>
          <w:szCs w:val="24"/>
          <w:u w:val="single"/>
        </w:rPr>
        <w:t>%</w:t>
      </w:r>
    </w:p>
    <w:p w:rsidR="001D6491" w:rsidRDefault="001D6491" w:rsidP="003629FB">
      <w:pPr>
        <w:jc w:val="center"/>
        <w:rPr>
          <w:rFonts w:ascii="Times New Roman" w:hAnsi="Times New Roman" w:cs="Times New Roman"/>
          <w:b/>
          <w:sz w:val="24"/>
          <w:szCs w:val="24"/>
          <w:u w:val="single"/>
        </w:rPr>
      </w:pPr>
    </w:p>
    <w:p w:rsidR="001D6491" w:rsidRPr="00097045" w:rsidRDefault="001D6491" w:rsidP="001D6491">
      <w:pPr>
        <w:rPr>
          <w:rFonts w:ascii="Times New Roman" w:hAnsi="Times New Roman" w:cs="Times New Roman"/>
          <w:sz w:val="24"/>
          <w:szCs w:val="24"/>
          <w:u w:val="single"/>
        </w:rPr>
      </w:pPr>
      <w:r w:rsidRPr="00097045">
        <w:rPr>
          <w:rFonts w:ascii="Times New Roman" w:hAnsi="Times New Roman" w:cs="Times New Roman"/>
          <w:sz w:val="24"/>
          <w:szCs w:val="24"/>
          <w:u w:val="single"/>
        </w:rPr>
        <w:t>COMPARING NAÏVE BAYES AND KNN CLASSIFIER</w:t>
      </w:r>
    </w:p>
    <w:p w:rsidR="003629FB" w:rsidRDefault="00097045" w:rsidP="00097045">
      <w:pPr>
        <w:rPr>
          <w:rFonts w:ascii="Times New Roman" w:hAnsi="Times New Roman" w:cs="Times New Roman"/>
          <w:sz w:val="24"/>
          <w:szCs w:val="24"/>
        </w:rPr>
      </w:pPr>
      <w:r>
        <w:rPr>
          <w:rFonts w:ascii="Times New Roman" w:hAnsi="Times New Roman" w:cs="Times New Roman"/>
          <w:sz w:val="24"/>
          <w:szCs w:val="24"/>
        </w:rPr>
        <w:t>A comparative study was done to see which of the two performed better if the same training and testing sample was feed into the models. The results are as follows-</w:t>
      </w:r>
    </w:p>
    <w:p w:rsidR="00097045" w:rsidRDefault="00097045" w:rsidP="00097045">
      <w:pPr>
        <w:rPr>
          <w:rFonts w:ascii="Times New Roman" w:hAnsi="Times New Roman" w:cs="Times New Roman"/>
          <w:sz w:val="24"/>
          <w:szCs w:val="24"/>
        </w:rPr>
      </w:pPr>
      <w:r w:rsidRPr="00097045">
        <w:rPr>
          <w:noProof/>
          <w:szCs w:val="24"/>
          <w:lang w:val="en-US"/>
        </w:rPr>
        <w:drawing>
          <wp:inline distT="0" distB="0" distL="0" distR="0">
            <wp:extent cx="5731510" cy="450685"/>
            <wp:effectExtent l="19050" t="0" r="2540" b="0"/>
            <wp:docPr id="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5731510" cy="450685"/>
                    </a:xfrm>
                    <a:prstGeom prst="rect">
                      <a:avLst/>
                    </a:prstGeom>
                    <a:noFill/>
                    <a:ln w="9525">
                      <a:noFill/>
                      <a:miter lim="800000"/>
                      <a:headEnd/>
                      <a:tailEnd/>
                    </a:ln>
                  </pic:spPr>
                </pic:pic>
              </a:graphicData>
            </a:graphic>
          </wp:inline>
        </w:drawing>
      </w:r>
    </w:p>
    <w:p w:rsidR="008D3213" w:rsidRDefault="00097045">
      <w:pPr>
        <w:rPr>
          <w:rFonts w:ascii="Times New Roman" w:hAnsi="Times New Roman" w:cs="Times New Roman"/>
          <w:sz w:val="24"/>
          <w:szCs w:val="24"/>
        </w:rPr>
      </w:pPr>
      <w:r>
        <w:rPr>
          <w:rFonts w:ascii="Times New Roman" w:hAnsi="Times New Roman" w:cs="Times New Roman"/>
          <w:sz w:val="24"/>
          <w:szCs w:val="24"/>
        </w:rPr>
        <w:t>From the above table we can see that out of 10 different instances in 7 of them Naïve Bayes performed much better</w:t>
      </w:r>
      <w:r w:rsidR="00B36307">
        <w:rPr>
          <w:rFonts w:ascii="Times New Roman" w:hAnsi="Times New Roman" w:cs="Times New Roman"/>
          <w:sz w:val="24"/>
          <w:szCs w:val="24"/>
        </w:rPr>
        <w:t xml:space="preserve"> in classifying stage3 and stage4 </w:t>
      </w:r>
      <w:r w:rsidR="00147C31">
        <w:rPr>
          <w:rFonts w:ascii="Times New Roman" w:hAnsi="Times New Roman" w:cs="Times New Roman"/>
          <w:sz w:val="24"/>
          <w:szCs w:val="24"/>
        </w:rPr>
        <w:t>cases than</w:t>
      </w:r>
      <w:r>
        <w:rPr>
          <w:rFonts w:ascii="Times New Roman" w:hAnsi="Times New Roman" w:cs="Times New Roman"/>
          <w:sz w:val="24"/>
          <w:szCs w:val="24"/>
        </w:rPr>
        <w:t xml:space="preserve"> KNN. This shows the better predictive capability of Naïve Bayes compared to KNN.</w:t>
      </w: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rPr>
      </w:pPr>
    </w:p>
    <w:p w:rsidR="00147C31" w:rsidRDefault="00147C31">
      <w:pPr>
        <w:rPr>
          <w:rFonts w:ascii="Times New Roman" w:hAnsi="Times New Roman" w:cs="Times New Roman"/>
          <w:sz w:val="24"/>
          <w:szCs w:val="24"/>
          <w:u w:val="single"/>
        </w:rPr>
      </w:pPr>
      <w:r w:rsidRPr="00147C31">
        <w:rPr>
          <w:rFonts w:ascii="Times New Roman" w:hAnsi="Times New Roman" w:cs="Times New Roman"/>
          <w:sz w:val="24"/>
          <w:szCs w:val="24"/>
          <w:u w:val="single"/>
        </w:rPr>
        <w:lastRenderedPageBreak/>
        <w:t>MODELLING USING ANN</w:t>
      </w:r>
    </w:p>
    <w:p w:rsidR="00F05316" w:rsidRDefault="004E6047">
      <w:pPr>
        <w:rPr>
          <w:rFonts w:ascii="Times New Roman" w:hAnsi="Times New Roman" w:cs="Times New Roman"/>
          <w:sz w:val="24"/>
          <w:szCs w:val="24"/>
        </w:rPr>
      </w:pPr>
      <w:r>
        <w:rPr>
          <w:rFonts w:ascii="Times New Roman" w:hAnsi="Times New Roman" w:cs="Times New Roman"/>
          <w:sz w:val="24"/>
          <w:szCs w:val="24"/>
        </w:rPr>
        <w:t xml:space="preserve">In case of modelling using ANN we don’t need to extract features from the images or pixel values but instead the entire image or all the pixel values of the image can be taken as an input </w:t>
      </w:r>
      <w:r w:rsidR="007028D5">
        <w:rPr>
          <w:rFonts w:ascii="Times New Roman" w:hAnsi="Times New Roman" w:cs="Times New Roman"/>
          <w:sz w:val="24"/>
          <w:szCs w:val="24"/>
        </w:rPr>
        <w:t xml:space="preserve">feature to feed into the </w:t>
      </w:r>
      <w:r>
        <w:rPr>
          <w:rFonts w:ascii="Times New Roman" w:hAnsi="Times New Roman" w:cs="Times New Roman"/>
          <w:sz w:val="24"/>
          <w:szCs w:val="24"/>
        </w:rPr>
        <w:t xml:space="preserve">network. The type of neural network which we would be using in our analysis is called </w:t>
      </w:r>
      <w:r w:rsidRPr="007028D5">
        <w:rPr>
          <w:rFonts w:ascii="Times New Roman" w:hAnsi="Times New Roman" w:cs="Times New Roman"/>
          <w:b/>
          <w:sz w:val="24"/>
          <w:szCs w:val="24"/>
        </w:rPr>
        <w:t>“feed-forward neural network with error back propagation</w:t>
      </w:r>
      <w:r>
        <w:rPr>
          <w:rFonts w:ascii="Times New Roman" w:hAnsi="Times New Roman" w:cs="Times New Roman"/>
          <w:sz w:val="24"/>
          <w:szCs w:val="24"/>
        </w:rPr>
        <w:t xml:space="preserve"> </w:t>
      </w:r>
      <w:r w:rsidRPr="007028D5">
        <w:rPr>
          <w:rFonts w:ascii="Times New Roman" w:hAnsi="Times New Roman" w:cs="Times New Roman"/>
          <w:b/>
          <w:sz w:val="24"/>
          <w:szCs w:val="24"/>
        </w:rPr>
        <w:t>algorithm”</w:t>
      </w:r>
      <w:r w:rsidR="007028D5">
        <w:rPr>
          <w:rFonts w:ascii="Times New Roman" w:hAnsi="Times New Roman" w:cs="Times New Roman"/>
          <w:sz w:val="24"/>
          <w:szCs w:val="24"/>
        </w:rPr>
        <w:t xml:space="preserve">. This kind of network like any other requires complex training procedure to find the optimal values of </w:t>
      </w:r>
      <w:r w:rsidR="007028D5" w:rsidRPr="007028D5">
        <w:rPr>
          <w:rFonts w:ascii="Times New Roman" w:hAnsi="Times New Roman" w:cs="Times New Roman"/>
          <w:b/>
          <w:sz w:val="24"/>
          <w:szCs w:val="24"/>
        </w:rPr>
        <w:t>learning rate</w:t>
      </w:r>
      <w:r w:rsidR="007028D5">
        <w:rPr>
          <w:rFonts w:ascii="Times New Roman" w:hAnsi="Times New Roman" w:cs="Times New Roman"/>
          <w:sz w:val="24"/>
          <w:szCs w:val="24"/>
        </w:rPr>
        <w:t xml:space="preserve">, </w:t>
      </w:r>
      <w:r w:rsidR="007028D5" w:rsidRPr="007028D5">
        <w:rPr>
          <w:rFonts w:ascii="Times New Roman" w:hAnsi="Times New Roman" w:cs="Times New Roman"/>
          <w:b/>
          <w:sz w:val="24"/>
          <w:szCs w:val="24"/>
        </w:rPr>
        <w:t>epoch</w:t>
      </w:r>
      <w:r w:rsidR="007028D5">
        <w:rPr>
          <w:rFonts w:ascii="Times New Roman" w:hAnsi="Times New Roman" w:cs="Times New Roman"/>
          <w:sz w:val="24"/>
          <w:szCs w:val="24"/>
        </w:rPr>
        <w:t xml:space="preserve"> and </w:t>
      </w:r>
      <w:r w:rsidR="007028D5" w:rsidRPr="007028D5">
        <w:rPr>
          <w:rFonts w:ascii="Times New Roman" w:hAnsi="Times New Roman" w:cs="Times New Roman"/>
          <w:b/>
          <w:sz w:val="24"/>
          <w:szCs w:val="24"/>
        </w:rPr>
        <w:t>hidden nodes</w:t>
      </w:r>
      <w:r w:rsidR="007028D5">
        <w:rPr>
          <w:rFonts w:ascii="Times New Roman" w:hAnsi="Times New Roman" w:cs="Times New Roman"/>
          <w:sz w:val="24"/>
          <w:szCs w:val="24"/>
        </w:rPr>
        <w:t>.</w:t>
      </w:r>
      <w:r w:rsidR="00EC53A5">
        <w:rPr>
          <w:rFonts w:ascii="Times New Roman" w:hAnsi="Times New Roman" w:cs="Times New Roman"/>
          <w:sz w:val="24"/>
          <w:szCs w:val="24"/>
        </w:rPr>
        <w:t xml:space="preserve"> The procedure is to vary any one of </w:t>
      </w:r>
      <w:r w:rsidR="00C96941">
        <w:rPr>
          <w:rFonts w:ascii="Times New Roman" w:hAnsi="Times New Roman" w:cs="Times New Roman"/>
          <w:sz w:val="24"/>
          <w:szCs w:val="24"/>
        </w:rPr>
        <w:t xml:space="preserve">them say epoch but keeping </w:t>
      </w:r>
      <w:r w:rsidR="00EC53A5">
        <w:rPr>
          <w:rFonts w:ascii="Times New Roman" w:hAnsi="Times New Roman" w:cs="Times New Roman"/>
          <w:sz w:val="24"/>
          <w:szCs w:val="24"/>
        </w:rPr>
        <w:t xml:space="preserve">fix the learning rate and hidden nodes to find the optimal value where error is minimised .The same can be done for finding the optimal value of the other two. Theory suggests </w:t>
      </w:r>
      <w:r w:rsidR="00C96941">
        <w:rPr>
          <w:rFonts w:ascii="Times New Roman" w:hAnsi="Times New Roman" w:cs="Times New Roman"/>
          <w:sz w:val="24"/>
          <w:szCs w:val="24"/>
        </w:rPr>
        <w:t>keeping</w:t>
      </w:r>
      <w:r w:rsidR="00EC53A5">
        <w:rPr>
          <w:rFonts w:ascii="Times New Roman" w:hAnsi="Times New Roman" w:cs="Times New Roman"/>
          <w:sz w:val="24"/>
          <w:szCs w:val="24"/>
        </w:rPr>
        <w:t xml:space="preserve"> the learning rate between (0.1-0.9) and hidden nodes less than the input features but more than the output nodes.</w:t>
      </w:r>
    </w:p>
    <w:p w:rsidR="007E53EA" w:rsidRDefault="005F1521">
      <w:pPr>
        <w:rPr>
          <w:rFonts w:ascii="Times New Roman" w:hAnsi="Times New Roman" w:cs="Times New Roman"/>
          <w:sz w:val="24"/>
          <w:szCs w:val="24"/>
        </w:rPr>
      </w:pPr>
      <w:r>
        <w:rPr>
          <w:rFonts w:ascii="Times New Roman" w:hAnsi="Times New Roman" w:cs="Times New Roman"/>
          <w:sz w:val="24"/>
          <w:szCs w:val="24"/>
        </w:rPr>
        <w:t xml:space="preserve">Another problem with ANN is that it is computationally very intensive, the more input features we add more complex the network becomes, and hence training the network becomes very difficult. In our study after standardizing the images to a fixed size of (250×250) pixels the input features came to be around “62500” which is very large and not possible to compute with our current system. So to reduce the dimension </w:t>
      </w:r>
      <w:r>
        <w:rPr>
          <w:rFonts w:ascii="Times New Roman" w:hAnsi="Times New Roman" w:cs="Times New Roman"/>
          <w:b/>
          <w:sz w:val="24"/>
          <w:szCs w:val="24"/>
        </w:rPr>
        <w:t xml:space="preserve">Principle component Analysis </w:t>
      </w:r>
      <w:r>
        <w:rPr>
          <w:rFonts w:ascii="Times New Roman" w:hAnsi="Times New Roman" w:cs="Times New Roman"/>
          <w:sz w:val="24"/>
          <w:szCs w:val="24"/>
        </w:rPr>
        <w:t>was done on the entire dataset (100 observations) from stage1 to sateg4 and the following results were obtained.</w:t>
      </w:r>
    </w:p>
    <w:p w:rsidR="005F1521" w:rsidRDefault="005F1521">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987675"/>
            <wp:effectExtent l="19050" t="0" r="2540" b="0"/>
            <wp:docPr id="329" name="Picture 328" descr="principle component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le component analysis.jpg"/>
                    <pic:cNvPicPr/>
                  </pic:nvPicPr>
                  <pic:blipFill>
                    <a:blip r:embed="rId75" cstate="print"/>
                    <a:stretch>
                      <a:fillRect/>
                    </a:stretch>
                  </pic:blipFill>
                  <pic:spPr>
                    <a:xfrm>
                      <a:off x="0" y="0"/>
                      <a:ext cx="5731510" cy="2987675"/>
                    </a:xfrm>
                    <a:prstGeom prst="rect">
                      <a:avLst/>
                    </a:prstGeom>
                  </pic:spPr>
                </pic:pic>
              </a:graphicData>
            </a:graphic>
          </wp:inline>
        </w:drawing>
      </w:r>
    </w:p>
    <w:p w:rsidR="005F1521" w:rsidRDefault="005F1521">
      <w:pPr>
        <w:rPr>
          <w:rFonts w:ascii="Times New Roman" w:hAnsi="Times New Roman" w:cs="Times New Roman"/>
          <w:sz w:val="24"/>
          <w:szCs w:val="24"/>
        </w:rPr>
      </w:pPr>
      <w:r>
        <w:rPr>
          <w:rFonts w:ascii="Times New Roman" w:hAnsi="Times New Roman" w:cs="Times New Roman"/>
          <w:sz w:val="24"/>
          <w:szCs w:val="24"/>
        </w:rPr>
        <w:t xml:space="preserve">From the above plot we can clearly see that </w:t>
      </w:r>
      <w:r w:rsidR="004658DD">
        <w:rPr>
          <w:rFonts w:ascii="Times New Roman" w:hAnsi="Times New Roman" w:cs="Times New Roman"/>
          <w:sz w:val="24"/>
          <w:szCs w:val="24"/>
        </w:rPr>
        <w:t>up to</w:t>
      </w:r>
      <w:r>
        <w:rPr>
          <w:rFonts w:ascii="Times New Roman" w:hAnsi="Times New Roman" w:cs="Times New Roman"/>
          <w:sz w:val="24"/>
          <w:szCs w:val="24"/>
        </w:rPr>
        <w:t xml:space="preserve"> 60</w:t>
      </w:r>
      <w:r w:rsidRPr="005F1521">
        <w:rPr>
          <w:rFonts w:ascii="Times New Roman" w:hAnsi="Times New Roman" w:cs="Times New Roman"/>
          <w:sz w:val="24"/>
          <w:szCs w:val="24"/>
          <w:vertAlign w:val="superscript"/>
        </w:rPr>
        <w:t>th</w:t>
      </w:r>
      <w:r>
        <w:rPr>
          <w:rFonts w:ascii="Times New Roman" w:hAnsi="Times New Roman" w:cs="Times New Roman"/>
          <w:sz w:val="24"/>
          <w:szCs w:val="24"/>
        </w:rPr>
        <w:t xml:space="preserve"> principle component almost 100% of the deviation has been explained</w:t>
      </w:r>
      <w:r w:rsidR="004658DD">
        <w:rPr>
          <w:rFonts w:ascii="Times New Roman" w:hAnsi="Times New Roman" w:cs="Times New Roman"/>
          <w:sz w:val="24"/>
          <w:szCs w:val="24"/>
        </w:rPr>
        <w:t xml:space="preserve"> and beyond that the cumulative proportion of deviation is almost constant. So we take the first 60 principle components to feed into the neural network.</w:t>
      </w:r>
    </w:p>
    <w:p w:rsidR="00463E41" w:rsidRDefault="00463E41">
      <w:pPr>
        <w:rPr>
          <w:rFonts w:ascii="Times New Roman" w:hAnsi="Times New Roman" w:cs="Times New Roman"/>
          <w:sz w:val="24"/>
          <w:szCs w:val="24"/>
        </w:rPr>
      </w:pPr>
    </w:p>
    <w:p w:rsidR="00463E41" w:rsidRDefault="00463E41">
      <w:pPr>
        <w:rPr>
          <w:rFonts w:ascii="Times New Roman" w:hAnsi="Times New Roman" w:cs="Times New Roman"/>
          <w:sz w:val="24"/>
          <w:szCs w:val="24"/>
        </w:rPr>
      </w:pPr>
    </w:p>
    <w:p w:rsidR="008D3213" w:rsidRDefault="008D3213">
      <w:pPr>
        <w:rPr>
          <w:rFonts w:ascii="Times New Roman" w:hAnsi="Times New Roman" w:cs="Times New Roman"/>
          <w:sz w:val="24"/>
          <w:szCs w:val="24"/>
        </w:rPr>
      </w:pPr>
    </w:p>
    <w:p w:rsidR="008D3213" w:rsidRDefault="008D3213">
      <w:pPr>
        <w:rPr>
          <w:rFonts w:ascii="Times New Roman" w:hAnsi="Times New Roman" w:cs="Times New Roman"/>
          <w:sz w:val="24"/>
          <w:szCs w:val="24"/>
        </w:rPr>
      </w:pPr>
    </w:p>
    <w:p w:rsidR="008D3213" w:rsidRDefault="00380F11" w:rsidP="00B55211">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4829810"/>
            <wp:effectExtent l="19050" t="0" r="2540" b="0"/>
            <wp:docPr id="17" name="Picture 16" descr="zssc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ssczc.png"/>
                    <pic:cNvPicPr/>
                  </pic:nvPicPr>
                  <pic:blipFill>
                    <a:blip r:embed="rId76"/>
                    <a:stretch>
                      <a:fillRect/>
                    </a:stretch>
                  </pic:blipFill>
                  <pic:spPr>
                    <a:xfrm>
                      <a:off x="0" y="0"/>
                      <a:ext cx="5731510" cy="4829810"/>
                    </a:xfrm>
                    <a:prstGeom prst="rect">
                      <a:avLst/>
                    </a:prstGeom>
                  </pic:spPr>
                </pic:pic>
              </a:graphicData>
            </a:graphic>
          </wp:inline>
        </w:drawing>
      </w:r>
    </w:p>
    <w:p w:rsidR="00DB56F4" w:rsidRDefault="00DB56F4" w:rsidP="00B55211">
      <w:pPr>
        <w:jc w:val="center"/>
        <w:rPr>
          <w:rFonts w:ascii="Times New Roman" w:hAnsi="Times New Roman" w:cs="Times New Roman"/>
          <w:b/>
          <w:sz w:val="24"/>
          <w:szCs w:val="24"/>
          <w:u w:val="single"/>
        </w:rPr>
      </w:pPr>
      <w:r w:rsidRPr="00DB56F4">
        <w:rPr>
          <w:rFonts w:ascii="Times New Roman" w:hAnsi="Times New Roman" w:cs="Times New Roman"/>
          <w:b/>
          <w:sz w:val="24"/>
          <w:szCs w:val="24"/>
          <w:u w:val="single"/>
        </w:rPr>
        <w:t xml:space="preserve">FINAL ARCHITECTURE OF ANN MODEL </w:t>
      </w:r>
    </w:p>
    <w:p w:rsidR="00380F11" w:rsidRPr="00380F11" w:rsidRDefault="00380F11" w:rsidP="00380F11">
      <w:pPr>
        <w:rPr>
          <w:rFonts w:ascii="Times New Roman" w:hAnsi="Times New Roman" w:cs="Times New Roman"/>
          <w:sz w:val="24"/>
          <w:szCs w:val="24"/>
        </w:rPr>
      </w:pPr>
      <w:r>
        <w:rPr>
          <w:rFonts w:ascii="Times New Roman" w:hAnsi="Times New Roman" w:cs="Times New Roman"/>
          <w:sz w:val="24"/>
          <w:szCs w:val="24"/>
        </w:rPr>
        <w:t>The optimal number of hidden nodes is found to be “40”</w:t>
      </w:r>
      <w:r w:rsidR="00507E2A">
        <w:rPr>
          <w:rFonts w:ascii="Times New Roman" w:hAnsi="Times New Roman" w:cs="Times New Roman"/>
          <w:sz w:val="24"/>
          <w:szCs w:val="24"/>
        </w:rPr>
        <w:t xml:space="preserve"> along with the learning rate </w:t>
      </w:r>
      <w:r>
        <w:rPr>
          <w:rFonts w:ascii="Times New Roman" w:hAnsi="Times New Roman" w:cs="Times New Roman"/>
          <w:sz w:val="24"/>
          <w:szCs w:val="24"/>
        </w:rPr>
        <w:t>set as “0.5”</w:t>
      </w:r>
      <w:r w:rsidR="00507E2A">
        <w:rPr>
          <w:rFonts w:ascii="Times New Roman" w:hAnsi="Times New Roman" w:cs="Times New Roman"/>
          <w:sz w:val="24"/>
          <w:szCs w:val="24"/>
        </w:rPr>
        <w:t xml:space="preserve"> while</w:t>
      </w:r>
      <w:r>
        <w:rPr>
          <w:rFonts w:ascii="Times New Roman" w:hAnsi="Times New Roman" w:cs="Times New Roman"/>
          <w:sz w:val="24"/>
          <w:szCs w:val="24"/>
        </w:rPr>
        <w:t xml:space="preserve"> the epoch is taken as “15”.</w:t>
      </w:r>
      <w:r w:rsidR="00C654D2">
        <w:rPr>
          <w:rFonts w:ascii="Times New Roman" w:hAnsi="Times New Roman" w:cs="Times New Roman"/>
          <w:sz w:val="24"/>
          <w:szCs w:val="24"/>
        </w:rPr>
        <w:t>Logit function or Sigmoid function is used as the activation function in our model.</w:t>
      </w:r>
    </w:p>
    <w:p w:rsidR="00380F11" w:rsidRDefault="00380F11" w:rsidP="00B55211">
      <w:pPr>
        <w:jc w:val="center"/>
        <w:rPr>
          <w:rFonts w:ascii="Times New Roman" w:hAnsi="Times New Roman" w:cs="Times New Roman"/>
          <w:b/>
          <w:sz w:val="24"/>
          <w:szCs w:val="24"/>
          <w:u w:val="single"/>
        </w:rPr>
      </w:pPr>
    </w:p>
    <w:p w:rsidR="00463E41" w:rsidRDefault="00463E41" w:rsidP="00B55211">
      <w:pPr>
        <w:jc w:val="center"/>
        <w:rPr>
          <w:rFonts w:ascii="Times New Roman" w:hAnsi="Times New Roman" w:cs="Times New Roman"/>
          <w:b/>
          <w:sz w:val="24"/>
          <w:szCs w:val="24"/>
          <w:u w:val="single"/>
        </w:rPr>
      </w:pPr>
    </w:p>
    <w:p w:rsidR="00463E41" w:rsidRDefault="00463E41" w:rsidP="00B55211">
      <w:pPr>
        <w:jc w:val="center"/>
        <w:rPr>
          <w:rFonts w:ascii="Times New Roman" w:hAnsi="Times New Roman" w:cs="Times New Roman"/>
          <w:b/>
          <w:sz w:val="24"/>
          <w:szCs w:val="24"/>
          <w:u w:val="single"/>
        </w:rPr>
      </w:pPr>
    </w:p>
    <w:p w:rsidR="00463E41" w:rsidRDefault="00463E41" w:rsidP="00B55211">
      <w:pPr>
        <w:jc w:val="center"/>
        <w:rPr>
          <w:rFonts w:ascii="Times New Roman" w:hAnsi="Times New Roman" w:cs="Times New Roman"/>
          <w:b/>
          <w:sz w:val="24"/>
          <w:szCs w:val="24"/>
          <w:u w:val="single"/>
        </w:rPr>
      </w:pPr>
    </w:p>
    <w:p w:rsidR="00463E41" w:rsidRDefault="00463E41" w:rsidP="00B55211">
      <w:pPr>
        <w:jc w:val="center"/>
        <w:rPr>
          <w:rFonts w:ascii="Times New Roman" w:hAnsi="Times New Roman" w:cs="Times New Roman"/>
          <w:b/>
          <w:sz w:val="24"/>
          <w:szCs w:val="24"/>
          <w:u w:val="single"/>
        </w:rPr>
      </w:pPr>
    </w:p>
    <w:p w:rsidR="00463E41" w:rsidRDefault="00463E41" w:rsidP="00B55211">
      <w:pPr>
        <w:jc w:val="center"/>
        <w:rPr>
          <w:rFonts w:ascii="Times New Roman" w:hAnsi="Times New Roman" w:cs="Times New Roman"/>
          <w:b/>
          <w:sz w:val="24"/>
          <w:szCs w:val="24"/>
          <w:u w:val="single"/>
        </w:rPr>
      </w:pPr>
    </w:p>
    <w:p w:rsidR="00463E41" w:rsidRDefault="00463E41" w:rsidP="00B55211">
      <w:pPr>
        <w:jc w:val="center"/>
        <w:rPr>
          <w:rFonts w:ascii="Times New Roman" w:hAnsi="Times New Roman" w:cs="Times New Roman"/>
          <w:b/>
          <w:sz w:val="24"/>
          <w:szCs w:val="24"/>
          <w:u w:val="single"/>
        </w:rPr>
      </w:pPr>
    </w:p>
    <w:p w:rsidR="00380F11" w:rsidRDefault="00380F11" w:rsidP="00463E41">
      <w:pPr>
        <w:rPr>
          <w:rFonts w:ascii="Times New Roman" w:hAnsi="Times New Roman" w:cs="Times New Roman"/>
          <w:sz w:val="24"/>
          <w:szCs w:val="24"/>
        </w:rPr>
      </w:pPr>
    </w:p>
    <w:p w:rsidR="00380F11" w:rsidRDefault="00380F11" w:rsidP="00463E41">
      <w:pPr>
        <w:rPr>
          <w:rFonts w:ascii="Times New Roman" w:hAnsi="Times New Roman" w:cs="Times New Roman"/>
          <w:sz w:val="24"/>
          <w:szCs w:val="24"/>
        </w:rPr>
      </w:pPr>
    </w:p>
    <w:p w:rsidR="00463E41" w:rsidRDefault="00C3093D" w:rsidP="00463E41">
      <w:pPr>
        <w:rPr>
          <w:rFonts w:ascii="Times New Roman" w:hAnsi="Times New Roman" w:cs="Times New Roman"/>
          <w:sz w:val="24"/>
          <w:szCs w:val="24"/>
        </w:rPr>
      </w:pPr>
      <w:r>
        <w:rPr>
          <w:rFonts w:ascii="Times New Roman" w:hAnsi="Times New Roman" w:cs="Times New Roman"/>
          <w:sz w:val="24"/>
          <w:szCs w:val="24"/>
        </w:rPr>
        <w:t xml:space="preserve">The entire dataset has been split into two groups one for training the network and the other for validating </w:t>
      </w:r>
      <w:r w:rsidR="00032A33">
        <w:rPr>
          <w:rFonts w:ascii="Times New Roman" w:hAnsi="Times New Roman" w:cs="Times New Roman"/>
          <w:sz w:val="24"/>
          <w:szCs w:val="24"/>
        </w:rPr>
        <w:t>our</w:t>
      </w:r>
      <w:r>
        <w:rPr>
          <w:rFonts w:ascii="Times New Roman" w:hAnsi="Times New Roman" w:cs="Times New Roman"/>
          <w:sz w:val="24"/>
          <w:szCs w:val="24"/>
        </w:rPr>
        <w:t xml:space="preserve"> model. The training dataset comprises of 75 observations selected randomly from the entire dataset while the validatio</w:t>
      </w:r>
      <w:r w:rsidR="00032A33">
        <w:rPr>
          <w:rFonts w:ascii="Times New Roman" w:hAnsi="Times New Roman" w:cs="Times New Roman"/>
          <w:sz w:val="24"/>
          <w:szCs w:val="24"/>
        </w:rPr>
        <w:t>n set contained 25 observations different from the training samples. The results are given below.</w:t>
      </w:r>
    </w:p>
    <w:tbl>
      <w:tblPr>
        <w:tblW w:w="4790" w:type="dxa"/>
        <w:jc w:val="center"/>
        <w:tblInd w:w="99" w:type="dxa"/>
        <w:tblLook w:val="04A0"/>
      </w:tblPr>
      <w:tblGrid>
        <w:gridCol w:w="2091"/>
        <w:gridCol w:w="2699"/>
      </w:tblGrid>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4F81BD"/>
            <w:noWrap/>
            <w:vAlign w:val="bottom"/>
            <w:hideMark/>
          </w:tcPr>
          <w:p w:rsidR="00A31ACE" w:rsidRPr="00A31ACE" w:rsidRDefault="00A31ACE" w:rsidP="00A31ACE">
            <w:pPr>
              <w:spacing w:after="0" w:line="240" w:lineRule="auto"/>
              <w:jc w:val="center"/>
              <w:rPr>
                <w:rFonts w:ascii="Calibri" w:eastAsia="Times New Roman" w:hAnsi="Calibri" w:cs="Times New Roman"/>
                <w:b/>
                <w:bCs/>
                <w:lang w:eastAsia="en-IN"/>
              </w:rPr>
            </w:pPr>
            <w:bookmarkStart w:id="2" w:name="RANGE!A1:B13"/>
            <w:r w:rsidRPr="00A31ACE">
              <w:rPr>
                <w:rFonts w:ascii="Calibri" w:eastAsia="Times New Roman" w:hAnsi="Calibri" w:cs="Times New Roman"/>
                <w:b/>
                <w:bCs/>
                <w:lang w:eastAsia="en-IN"/>
              </w:rPr>
              <w:t>original</w:t>
            </w:r>
            <w:bookmarkEnd w:id="2"/>
          </w:p>
        </w:tc>
        <w:tc>
          <w:tcPr>
            <w:tcW w:w="2699" w:type="dxa"/>
            <w:tcBorders>
              <w:top w:val="nil"/>
              <w:left w:val="nil"/>
              <w:bottom w:val="single" w:sz="4" w:space="0" w:color="auto"/>
              <w:right w:val="single" w:sz="4" w:space="0" w:color="auto"/>
            </w:tcBorders>
            <w:shd w:val="clear" w:color="000000" w:fill="4F81BD"/>
            <w:noWrap/>
            <w:vAlign w:val="bottom"/>
            <w:hideMark/>
          </w:tcPr>
          <w:p w:rsidR="00A31ACE" w:rsidRPr="00A31ACE" w:rsidRDefault="00A31ACE" w:rsidP="00A31ACE">
            <w:pPr>
              <w:spacing w:after="0" w:line="240" w:lineRule="auto"/>
              <w:jc w:val="center"/>
              <w:rPr>
                <w:rFonts w:ascii="Calibri" w:eastAsia="Times New Roman" w:hAnsi="Calibri" w:cs="Times New Roman"/>
                <w:b/>
                <w:bCs/>
                <w:lang w:eastAsia="en-IN"/>
              </w:rPr>
            </w:pPr>
            <w:r w:rsidRPr="00A31ACE">
              <w:rPr>
                <w:rFonts w:ascii="Calibri" w:eastAsia="Times New Roman" w:hAnsi="Calibri" w:cs="Times New Roman"/>
                <w:b/>
                <w:bCs/>
                <w:lang w:eastAsia="en-IN"/>
              </w:rPr>
              <w:t>ANN classifier</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stage1</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stage2</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stage2</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stage2</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stage2</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stage2</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c>
          <w:tcPr>
            <w:tcW w:w="2699"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stage4</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stage4</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stage4</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stage4</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stage4</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stage4</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r w:rsidR="00A31ACE" w:rsidRPr="00A31ACE" w:rsidTr="00A31ACE">
        <w:trPr>
          <w:trHeight w:val="289"/>
          <w:jc w:val="center"/>
        </w:trPr>
        <w:tc>
          <w:tcPr>
            <w:tcW w:w="2091" w:type="dxa"/>
            <w:tcBorders>
              <w:top w:val="nil"/>
              <w:left w:val="single" w:sz="4" w:space="0" w:color="auto"/>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stage4</w:t>
            </w:r>
          </w:p>
        </w:tc>
        <w:tc>
          <w:tcPr>
            <w:tcW w:w="2699" w:type="dxa"/>
            <w:tcBorders>
              <w:top w:val="nil"/>
              <w:left w:val="nil"/>
              <w:bottom w:val="single" w:sz="4" w:space="0" w:color="auto"/>
              <w:right w:val="single" w:sz="4" w:space="0" w:color="auto"/>
            </w:tcBorders>
            <w:shd w:val="clear" w:color="000000" w:fill="FF0000"/>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stage3</w:t>
            </w:r>
          </w:p>
        </w:tc>
      </w:tr>
    </w:tbl>
    <w:p w:rsidR="00B45ACF" w:rsidRPr="00463E41" w:rsidRDefault="00B45ACF" w:rsidP="00463E41">
      <w:pPr>
        <w:rPr>
          <w:rFonts w:ascii="Times New Roman" w:hAnsi="Times New Roman" w:cs="Times New Roman"/>
          <w:sz w:val="24"/>
          <w:szCs w:val="24"/>
        </w:rPr>
      </w:pPr>
    </w:p>
    <w:p w:rsidR="008D3213" w:rsidRDefault="00E62036">
      <w:pPr>
        <w:rPr>
          <w:rFonts w:ascii="Times New Roman" w:hAnsi="Times New Roman" w:cs="Times New Roman"/>
          <w:sz w:val="24"/>
          <w:szCs w:val="24"/>
        </w:rPr>
      </w:pPr>
      <w:r>
        <w:rPr>
          <w:rFonts w:ascii="Times New Roman" w:hAnsi="Times New Roman" w:cs="Times New Roman"/>
          <w:noProof/>
          <w:sz w:val="24"/>
          <w:szCs w:val="24"/>
          <w:lang w:val="en-US" w:eastAsia="zh-TW"/>
        </w:rPr>
        <w:pict>
          <v:shape id="_x0000_s1057" type="#_x0000_t202" style="position:absolute;margin-left:183pt;margin-top:3.5pt;width:85.3pt;height:23.4pt;z-index:251666432;mso-width-relative:margin;mso-height-relative:margin">
            <v:textbox>
              <w:txbxContent>
                <w:p w:rsidR="006228D9" w:rsidRDefault="006228D9">
                  <w:r>
                    <w:t>Accuracy=52%</w:t>
                  </w:r>
                </w:p>
              </w:txbxContent>
            </v:textbox>
          </v:shape>
        </w:pict>
      </w:r>
    </w:p>
    <w:p w:rsidR="008D3213" w:rsidRDefault="008D3213">
      <w:pPr>
        <w:rPr>
          <w:rFonts w:ascii="Times New Roman" w:hAnsi="Times New Roman" w:cs="Times New Roman"/>
          <w:sz w:val="24"/>
          <w:szCs w:val="24"/>
        </w:rPr>
      </w:pPr>
    </w:p>
    <w:p w:rsidR="008D3213" w:rsidRDefault="00A31ACE">
      <w:pPr>
        <w:rPr>
          <w:rFonts w:ascii="Times New Roman" w:hAnsi="Times New Roman" w:cs="Times New Roman"/>
          <w:sz w:val="24"/>
          <w:szCs w:val="24"/>
        </w:rPr>
      </w:pPr>
      <w:r>
        <w:rPr>
          <w:rFonts w:ascii="Times New Roman" w:hAnsi="Times New Roman" w:cs="Times New Roman"/>
          <w:sz w:val="24"/>
          <w:szCs w:val="24"/>
        </w:rPr>
        <w:t xml:space="preserve">The reason for this is that in the training sample the </w:t>
      </w:r>
      <w:r w:rsidR="00EE4A14">
        <w:rPr>
          <w:rFonts w:ascii="Times New Roman" w:hAnsi="Times New Roman" w:cs="Times New Roman"/>
          <w:sz w:val="24"/>
          <w:szCs w:val="24"/>
        </w:rPr>
        <w:t>weight age</w:t>
      </w:r>
      <w:r>
        <w:rPr>
          <w:rFonts w:ascii="Times New Roman" w:hAnsi="Times New Roman" w:cs="Times New Roman"/>
          <w:sz w:val="24"/>
          <w:szCs w:val="24"/>
        </w:rPr>
        <w:t xml:space="preserve"> of Stage1 and Stage3 cases were more, so the weights in the network have been adjusted to classify them more accurately than stage2 and stage4.The table below shows the various instances in the training sample.</w:t>
      </w:r>
    </w:p>
    <w:tbl>
      <w:tblPr>
        <w:tblW w:w="5640" w:type="dxa"/>
        <w:jc w:val="center"/>
        <w:tblInd w:w="99" w:type="dxa"/>
        <w:tblLook w:val="04A0"/>
      </w:tblPr>
      <w:tblGrid>
        <w:gridCol w:w="1800"/>
        <w:gridCol w:w="960"/>
        <w:gridCol w:w="960"/>
        <w:gridCol w:w="960"/>
        <w:gridCol w:w="960"/>
      </w:tblGrid>
      <w:tr w:rsidR="00A31ACE" w:rsidRPr="00A31ACE" w:rsidTr="00A31ACE">
        <w:trPr>
          <w:trHeight w:val="288"/>
          <w:jc w:val="center"/>
        </w:trPr>
        <w:tc>
          <w:tcPr>
            <w:tcW w:w="1800"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A31ACE" w:rsidRPr="00A31ACE" w:rsidRDefault="00A31ACE" w:rsidP="00A31ACE">
            <w:pPr>
              <w:spacing w:after="0" w:line="240" w:lineRule="auto"/>
              <w:jc w:val="center"/>
              <w:rPr>
                <w:rFonts w:ascii="Calibri" w:eastAsia="Times New Roman" w:hAnsi="Calibri" w:cs="Times New Roman"/>
                <w:b/>
                <w:bCs/>
                <w:color w:val="000000"/>
                <w:lang w:eastAsia="en-IN"/>
              </w:rPr>
            </w:pPr>
            <w:r w:rsidRPr="00A31ACE">
              <w:rPr>
                <w:rFonts w:ascii="Calibri" w:eastAsia="Times New Roman" w:hAnsi="Calibri" w:cs="Times New Roman"/>
                <w:b/>
                <w:bCs/>
                <w:color w:val="000000"/>
                <w:lang w:eastAsia="en-IN"/>
              </w:rPr>
              <w:t>stages</w:t>
            </w:r>
          </w:p>
        </w:tc>
        <w:tc>
          <w:tcPr>
            <w:tcW w:w="960" w:type="dxa"/>
            <w:tcBorders>
              <w:top w:val="single" w:sz="4" w:space="0" w:color="auto"/>
              <w:left w:val="nil"/>
              <w:bottom w:val="single" w:sz="4" w:space="0" w:color="auto"/>
              <w:right w:val="single" w:sz="4" w:space="0" w:color="auto"/>
            </w:tcBorders>
            <w:shd w:val="clear" w:color="000000" w:fill="4F81BD"/>
            <w:noWrap/>
            <w:vAlign w:val="bottom"/>
            <w:hideMark/>
          </w:tcPr>
          <w:p w:rsidR="00A31ACE" w:rsidRPr="00A31ACE" w:rsidRDefault="00A31ACE" w:rsidP="00A31ACE">
            <w:pPr>
              <w:spacing w:after="0" w:line="240" w:lineRule="auto"/>
              <w:jc w:val="center"/>
              <w:rPr>
                <w:rFonts w:ascii="Calibri" w:eastAsia="Times New Roman" w:hAnsi="Calibri" w:cs="Times New Roman"/>
                <w:b/>
                <w:bCs/>
                <w:color w:val="000000"/>
                <w:lang w:eastAsia="en-IN"/>
              </w:rPr>
            </w:pPr>
            <w:r w:rsidRPr="00A31ACE">
              <w:rPr>
                <w:rFonts w:ascii="Calibri" w:eastAsia="Times New Roman" w:hAnsi="Calibri" w:cs="Times New Roman"/>
                <w:b/>
                <w:bCs/>
                <w:color w:val="000000"/>
                <w:lang w:eastAsia="en-IN"/>
              </w:rPr>
              <w:t>stage1</w:t>
            </w:r>
          </w:p>
        </w:tc>
        <w:tc>
          <w:tcPr>
            <w:tcW w:w="960" w:type="dxa"/>
            <w:tcBorders>
              <w:top w:val="single" w:sz="4" w:space="0" w:color="auto"/>
              <w:left w:val="nil"/>
              <w:bottom w:val="single" w:sz="4" w:space="0" w:color="auto"/>
              <w:right w:val="single" w:sz="4" w:space="0" w:color="auto"/>
            </w:tcBorders>
            <w:shd w:val="clear" w:color="000000" w:fill="4F81BD"/>
            <w:noWrap/>
            <w:vAlign w:val="bottom"/>
            <w:hideMark/>
          </w:tcPr>
          <w:p w:rsidR="00A31ACE" w:rsidRPr="00A31ACE" w:rsidRDefault="00A31ACE" w:rsidP="00A31ACE">
            <w:pPr>
              <w:spacing w:after="0" w:line="240" w:lineRule="auto"/>
              <w:jc w:val="center"/>
              <w:rPr>
                <w:rFonts w:ascii="Calibri" w:eastAsia="Times New Roman" w:hAnsi="Calibri" w:cs="Times New Roman"/>
                <w:b/>
                <w:bCs/>
                <w:color w:val="000000"/>
                <w:lang w:eastAsia="en-IN"/>
              </w:rPr>
            </w:pPr>
            <w:r w:rsidRPr="00A31ACE">
              <w:rPr>
                <w:rFonts w:ascii="Calibri" w:eastAsia="Times New Roman" w:hAnsi="Calibri" w:cs="Times New Roman"/>
                <w:b/>
                <w:bCs/>
                <w:color w:val="000000"/>
                <w:lang w:eastAsia="en-IN"/>
              </w:rPr>
              <w:t>stage2</w:t>
            </w:r>
          </w:p>
        </w:tc>
        <w:tc>
          <w:tcPr>
            <w:tcW w:w="960" w:type="dxa"/>
            <w:tcBorders>
              <w:top w:val="single" w:sz="4" w:space="0" w:color="auto"/>
              <w:left w:val="nil"/>
              <w:bottom w:val="single" w:sz="4" w:space="0" w:color="auto"/>
              <w:right w:val="single" w:sz="4" w:space="0" w:color="auto"/>
            </w:tcBorders>
            <w:shd w:val="clear" w:color="000000" w:fill="4F81BD"/>
            <w:noWrap/>
            <w:vAlign w:val="bottom"/>
            <w:hideMark/>
          </w:tcPr>
          <w:p w:rsidR="00A31ACE" w:rsidRPr="00A31ACE" w:rsidRDefault="00A31ACE" w:rsidP="00A31ACE">
            <w:pPr>
              <w:spacing w:after="0" w:line="240" w:lineRule="auto"/>
              <w:jc w:val="center"/>
              <w:rPr>
                <w:rFonts w:ascii="Calibri" w:eastAsia="Times New Roman" w:hAnsi="Calibri" w:cs="Times New Roman"/>
                <w:b/>
                <w:bCs/>
                <w:color w:val="000000"/>
                <w:lang w:eastAsia="en-IN"/>
              </w:rPr>
            </w:pPr>
            <w:r w:rsidRPr="00A31ACE">
              <w:rPr>
                <w:rFonts w:ascii="Calibri" w:eastAsia="Times New Roman" w:hAnsi="Calibri" w:cs="Times New Roman"/>
                <w:b/>
                <w:bCs/>
                <w:color w:val="000000"/>
                <w:lang w:eastAsia="en-IN"/>
              </w:rPr>
              <w:t>stage3</w:t>
            </w:r>
          </w:p>
        </w:tc>
        <w:tc>
          <w:tcPr>
            <w:tcW w:w="960" w:type="dxa"/>
            <w:tcBorders>
              <w:top w:val="single" w:sz="4" w:space="0" w:color="auto"/>
              <w:left w:val="nil"/>
              <w:bottom w:val="single" w:sz="4" w:space="0" w:color="auto"/>
              <w:right w:val="single" w:sz="4" w:space="0" w:color="auto"/>
            </w:tcBorders>
            <w:shd w:val="clear" w:color="000000" w:fill="4F81BD"/>
            <w:noWrap/>
            <w:vAlign w:val="bottom"/>
            <w:hideMark/>
          </w:tcPr>
          <w:p w:rsidR="00A31ACE" w:rsidRPr="00A31ACE" w:rsidRDefault="00A31ACE" w:rsidP="00A31ACE">
            <w:pPr>
              <w:spacing w:after="0" w:line="240" w:lineRule="auto"/>
              <w:jc w:val="center"/>
              <w:rPr>
                <w:rFonts w:ascii="Calibri" w:eastAsia="Times New Roman" w:hAnsi="Calibri" w:cs="Times New Roman"/>
                <w:b/>
                <w:bCs/>
                <w:color w:val="000000"/>
                <w:lang w:eastAsia="en-IN"/>
              </w:rPr>
            </w:pPr>
            <w:r w:rsidRPr="00A31ACE">
              <w:rPr>
                <w:rFonts w:ascii="Calibri" w:eastAsia="Times New Roman" w:hAnsi="Calibri" w:cs="Times New Roman"/>
                <w:b/>
                <w:bCs/>
                <w:color w:val="000000"/>
                <w:lang w:eastAsia="en-IN"/>
              </w:rPr>
              <w:t>stage4</w:t>
            </w:r>
          </w:p>
        </w:tc>
      </w:tr>
      <w:tr w:rsidR="00A31ACE" w:rsidRPr="00A31ACE" w:rsidTr="00A31ACE">
        <w:trPr>
          <w:trHeight w:val="288"/>
          <w:jc w:val="center"/>
        </w:trPr>
        <w:tc>
          <w:tcPr>
            <w:tcW w:w="1800" w:type="dxa"/>
            <w:tcBorders>
              <w:top w:val="nil"/>
              <w:left w:val="single" w:sz="4" w:space="0" w:color="auto"/>
              <w:bottom w:val="single" w:sz="4" w:space="0" w:color="auto"/>
              <w:right w:val="single" w:sz="4" w:space="0" w:color="auto"/>
            </w:tcBorders>
            <w:shd w:val="clear" w:color="000000" w:fill="4F81BD"/>
            <w:noWrap/>
            <w:vAlign w:val="bottom"/>
            <w:hideMark/>
          </w:tcPr>
          <w:p w:rsidR="00A31ACE" w:rsidRPr="00A31ACE" w:rsidRDefault="00A31ACE" w:rsidP="00A31ACE">
            <w:pPr>
              <w:spacing w:after="0" w:line="240" w:lineRule="auto"/>
              <w:jc w:val="center"/>
              <w:rPr>
                <w:rFonts w:ascii="Calibri" w:eastAsia="Times New Roman" w:hAnsi="Calibri" w:cs="Times New Roman"/>
                <w:b/>
                <w:bCs/>
                <w:color w:val="000000"/>
                <w:lang w:eastAsia="en-IN"/>
              </w:rPr>
            </w:pPr>
            <w:r w:rsidRPr="00A31ACE">
              <w:rPr>
                <w:rFonts w:ascii="Calibri" w:eastAsia="Times New Roman" w:hAnsi="Calibri" w:cs="Times New Roman"/>
                <w:b/>
                <w:bCs/>
                <w:color w:val="000000"/>
                <w:lang w:eastAsia="en-IN"/>
              </w:rPr>
              <w:t>Training instances</w:t>
            </w:r>
          </w:p>
        </w:tc>
        <w:tc>
          <w:tcPr>
            <w:tcW w:w="960"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23</w:t>
            </w:r>
          </w:p>
        </w:tc>
        <w:tc>
          <w:tcPr>
            <w:tcW w:w="960"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16</w:t>
            </w:r>
          </w:p>
        </w:tc>
        <w:tc>
          <w:tcPr>
            <w:tcW w:w="960"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20</w:t>
            </w:r>
          </w:p>
        </w:tc>
        <w:tc>
          <w:tcPr>
            <w:tcW w:w="960" w:type="dxa"/>
            <w:tcBorders>
              <w:top w:val="nil"/>
              <w:left w:val="nil"/>
              <w:bottom w:val="single" w:sz="4" w:space="0" w:color="auto"/>
              <w:right w:val="single" w:sz="4" w:space="0" w:color="auto"/>
            </w:tcBorders>
            <w:shd w:val="clear" w:color="auto" w:fill="auto"/>
            <w:noWrap/>
            <w:vAlign w:val="bottom"/>
            <w:hideMark/>
          </w:tcPr>
          <w:p w:rsidR="00A31ACE" w:rsidRPr="00A31ACE" w:rsidRDefault="00A31ACE" w:rsidP="00A31ACE">
            <w:pPr>
              <w:spacing w:after="0" w:line="240" w:lineRule="auto"/>
              <w:jc w:val="center"/>
              <w:rPr>
                <w:rFonts w:ascii="Calibri" w:eastAsia="Times New Roman" w:hAnsi="Calibri" w:cs="Times New Roman"/>
                <w:color w:val="000000"/>
                <w:lang w:eastAsia="en-IN"/>
              </w:rPr>
            </w:pPr>
            <w:r w:rsidRPr="00A31ACE">
              <w:rPr>
                <w:rFonts w:ascii="Calibri" w:eastAsia="Times New Roman" w:hAnsi="Calibri" w:cs="Times New Roman"/>
                <w:color w:val="000000"/>
                <w:lang w:eastAsia="en-IN"/>
              </w:rPr>
              <w:t>16</w:t>
            </w:r>
          </w:p>
        </w:tc>
      </w:tr>
    </w:tbl>
    <w:p w:rsidR="00A31ACE" w:rsidRDefault="00A31ACE" w:rsidP="00A31ACE">
      <w:pPr>
        <w:jc w:val="center"/>
        <w:rPr>
          <w:rFonts w:ascii="Times New Roman" w:hAnsi="Times New Roman" w:cs="Times New Roman"/>
          <w:sz w:val="24"/>
          <w:szCs w:val="24"/>
        </w:rPr>
      </w:pPr>
    </w:p>
    <w:p w:rsidR="008D3213" w:rsidRDefault="008D3213">
      <w:pPr>
        <w:rPr>
          <w:rFonts w:ascii="Times New Roman" w:hAnsi="Times New Roman" w:cs="Times New Roman"/>
          <w:sz w:val="24"/>
          <w:szCs w:val="24"/>
        </w:rPr>
      </w:pPr>
    </w:p>
    <w:p w:rsidR="008D3213" w:rsidRDefault="00602DD8">
      <w:pPr>
        <w:rPr>
          <w:rFonts w:ascii="Times New Roman" w:hAnsi="Times New Roman" w:cs="Times New Roman"/>
          <w:sz w:val="24"/>
          <w:szCs w:val="24"/>
        </w:rPr>
      </w:pPr>
      <w:r>
        <w:rPr>
          <w:rFonts w:ascii="Times New Roman" w:hAnsi="Times New Roman" w:cs="Times New Roman"/>
          <w:sz w:val="24"/>
          <w:szCs w:val="24"/>
        </w:rPr>
        <w:t>Let’s try another instance where the training sample weightage is different as given below</w:t>
      </w:r>
    </w:p>
    <w:tbl>
      <w:tblPr>
        <w:tblW w:w="5640" w:type="dxa"/>
        <w:jc w:val="center"/>
        <w:tblInd w:w="99" w:type="dxa"/>
        <w:tblLook w:val="04A0"/>
      </w:tblPr>
      <w:tblGrid>
        <w:gridCol w:w="1800"/>
        <w:gridCol w:w="960"/>
        <w:gridCol w:w="960"/>
        <w:gridCol w:w="960"/>
        <w:gridCol w:w="960"/>
      </w:tblGrid>
      <w:tr w:rsidR="00602DD8" w:rsidRPr="00602DD8" w:rsidTr="00602DD8">
        <w:trPr>
          <w:trHeight w:val="288"/>
          <w:jc w:val="center"/>
        </w:trPr>
        <w:tc>
          <w:tcPr>
            <w:tcW w:w="1800"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602DD8" w:rsidRPr="00602DD8" w:rsidRDefault="00602DD8" w:rsidP="00602DD8">
            <w:pPr>
              <w:spacing w:after="0" w:line="240" w:lineRule="auto"/>
              <w:jc w:val="center"/>
              <w:rPr>
                <w:rFonts w:ascii="Calibri" w:eastAsia="Times New Roman" w:hAnsi="Calibri" w:cs="Times New Roman"/>
                <w:b/>
                <w:bCs/>
                <w:color w:val="000000"/>
                <w:lang w:eastAsia="en-IN"/>
              </w:rPr>
            </w:pPr>
            <w:r w:rsidRPr="00602DD8">
              <w:rPr>
                <w:rFonts w:ascii="Calibri" w:eastAsia="Times New Roman" w:hAnsi="Calibri" w:cs="Times New Roman"/>
                <w:b/>
                <w:bCs/>
                <w:color w:val="000000"/>
                <w:lang w:eastAsia="en-IN"/>
              </w:rPr>
              <w:t>stages</w:t>
            </w:r>
          </w:p>
        </w:tc>
        <w:tc>
          <w:tcPr>
            <w:tcW w:w="960" w:type="dxa"/>
            <w:tcBorders>
              <w:top w:val="single" w:sz="4" w:space="0" w:color="auto"/>
              <w:left w:val="nil"/>
              <w:bottom w:val="single" w:sz="4" w:space="0" w:color="auto"/>
              <w:right w:val="single" w:sz="4" w:space="0" w:color="auto"/>
            </w:tcBorders>
            <w:shd w:val="clear" w:color="000000" w:fill="4F81BD"/>
            <w:noWrap/>
            <w:vAlign w:val="bottom"/>
            <w:hideMark/>
          </w:tcPr>
          <w:p w:rsidR="00602DD8" w:rsidRPr="00602DD8" w:rsidRDefault="00602DD8" w:rsidP="00602DD8">
            <w:pPr>
              <w:spacing w:after="0" w:line="240" w:lineRule="auto"/>
              <w:jc w:val="center"/>
              <w:rPr>
                <w:rFonts w:ascii="Calibri" w:eastAsia="Times New Roman" w:hAnsi="Calibri" w:cs="Times New Roman"/>
                <w:b/>
                <w:bCs/>
                <w:color w:val="000000"/>
                <w:lang w:eastAsia="en-IN"/>
              </w:rPr>
            </w:pPr>
            <w:r w:rsidRPr="00602DD8">
              <w:rPr>
                <w:rFonts w:ascii="Calibri" w:eastAsia="Times New Roman" w:hAnsi="Calibri" w:cs="Times New Roman"/>
                <w:b/>
                <w:bCs/>
                <w:color w:val="000000"/>
                <w:lang w:eastAsia="en-IN"/>
              </w:rPr>
              <w:t>stage1</w:t>
            </w:r>
          </w:p>
        </w:tc>
        <w:tc>
          <w:tcPr>
            <w:tcW w:w="960" w:type="dxa"/>
            <w:tcBorders>
              <w:top w:val="single" w:sz="4" w:space="0" w:color="auto"/>
              <w:left w:val="nil"/>
              <w:bottom w:val="single" w:sz="4" w:space="0" w:color="auto"/>
              <w:right w:val="single" w:sz="4" w:space="0" w:color="auto"/>
            </w:tcBorders>
            <w:shd w:val="clear" w:color="000000" w:fill="4F81BD"/>
            <w:noWrap/>
            <w:vAlign w:val="bottom"/>
            <w:hideMark/>
          </w:tcPr>
          <w:p w:rsidR="00602DD8" w:rsidRPr="00602DD8" w:rsidRDefault="00602DD8" w:rsidP="00602DD8">
            <w:pPr>
              <w:spacing w:after="0" w:line="240" w:lineRule="auto"/>
              <w:jc w:val="center"/>
              <w:rPr>
                <w:rFonts w:ascii="Calibri" w:eastAsia="Times New Roman" w:hAnsi="Calibri" w:cs="Times New Roman"/>
                <w:b/>
                <w:bCs/>
                <w:color w:val="000000"/>
                <w:lang w:eastAsia="en-IN"/>
              </w:rPr>
            </w:pPr>
            <w:r w:rsidRPr="00602DD8">
              <w:rPr>
                <w:rFonts w:ascii="Calibri" w:eastAsia="Times New Roman" w:hAnsi="Calibri" w:cs="Times New Roman"/>
                <w:b/>
                <w:bCs/>
                <w:color w:val="000000"/>
                <w:lang w:eastAsia="en-IN"/>
              </w:rPr>
              <w:t>stage2</w:t>
            </w:r>
          </w:p>
        </w:tc>
        <w:tc>
          <w:tcPr>
            <w:tcW w:w="960" w:type="dxa"/>
            <w:tcBorders>
              <w:top w:val="single" w:sz="4" w:space="0" w:color="auto"/>
              <w:left w:val="nil"/>
              <w:bottom w:val="single" w:sz="4" w:space="0" w:color="auto"/>
              <w:right w:val="single" w:sz="4" w:space="0" w:color="auto"/>
            </w:tcBorders>
            <w:shd w:val="clear" w:color="000000" w:fill="4F81BD"/>
            <w:noWrap/>
            <w:vAlign w:val="bottom"/>
            <w:hideMark/>
          </w:tcPr>
          <w:p w:rsidR="00602DD8" w:rsidRPr="00602DD8" w:rsidRDefault="00602DD8" w:rsidP="00602DD8">
            <w:pPr>
              <w:spacing w:after="0" w:line="240" w:lineRule="auto"/>
              <w:jc w:val="center"/>
              <w:rPr>
                <w:rFonts w:ascii="Calibri" w:eastAsia="Times New Roman" w:hAnsi="Calibri" w:cs="Times New Roman"/>
                <w:b/>
                <w:bCs/>
                <w:color w:val="000000"/>
                <w:lang w:eastAsia="en-IN"/>
              </w:rPr>
            </w:pPr>
            <w:r w:rsidRPr="00602DD8">
              <w:rPr>
                <w:rFonts w:ascii="Calibri" w:eastAsia="Times New Roman" w:hAnsi="Calibri" w:cs="Times New Roman"/>
                <w:b/>
                <w:bCs/>
                <w:color w:val="000000"/>
                <w:lang w:eastAsia="en-IN"/>
              </w:rPr>
              <w:t>stage3</w:t>
            </w:r>
          </w:p>
        </w:tc>
        <w:tc>
          <w:tcPr>
            <w:tcW w:w="960" w:type="dxa"/>
            <w:tcBorders>
              <w:top w:val="single" w:sz="4" w:space="0" w:color="auto"/>
              <w:left w:val="nil"/>
              <w:bottom w:val="single" w:sz="4" w:space="0" w:color="auto"/>
              <w:right w:val="single" w:sz="4" w:space="0" w:color="auto"/>
            </w:tcBorders>
            <w:shd w:val="clear" w:color="000000" w:fill="4F81BD"/>
            <w:noWrap/>
            <w:vAlign w:val="bottom"/>
            <w:hideMark/>
          </w:tcPr>
          <w:p w:rsidR="00602DD8" w:rsidRPr="00602DD8" w:rsidRDefault="00602DD8" w:rsidP="00602DD8">
            <w:pPr>
              <w:spacing w:after="0" w:line="240" w:lineRule="auto"/>
              <w:jc w:val="center"/>
              <w:rPr>
                <w:rFonts w:ascii="Calibri" w:eastAsia="Times New Roman" w:hAnsi="Calibri" w:cs="Times New Roman"/>
                <w:b/>
                <w:bCs/>
                <w:color w:val="000000"/>
                <w:lang w:eastAsia="en-IN"/>
              </w:rPr>
            </w:pPr>
            <w:r w:rsidRPr="00602DD8">
              <w:rPr>
                <w:rFonts w:ascii="Calibri" w:eastAsia="Times New Roman" w:hAnsi="Calibri" w:cs="Times New Roman"/>
                <w:b/>
                <w:bCs/>
                <w:color w:val="000000"/>
                <w:lang w:eastAsia="en-IN"/>
              </w:rPr>
              <w:t>stage4</w:t>
            </w:r>
          </w:p>
        </w:tc>
      </w:tr>
      <w:tr w:rsidR="00602DD8" w:rsidRPr="00602DD8" w:rsidTr="00602DD8">
        <w:trPr>
          <w:trHeight w:val="288"/>
          <w:jc w:val="center"/>
        </w:trPr>
        <w:tc>
          <w:tcPr>
            <w:tcW w:w="1800" w:type="dxa"/>
            <w:tcBorders>
              <w:top w:val="nil"/>
              <w:left w:val="single" w:sz="4" w:space="0" w:color="auto"/>
              <w:bottom w:val="single" w:sz="4" w:space="0" w:color="auto"/>
              <w:right w:val="single" w:sz="4" w:space="0" w:color="auto"/>
            </w:tcBorders>
            <w:shd w:val="clear" w:color="000000" w:fill="4F81BD"/>
            <w:noWrap/>
            <w:vAlign w:val="bottom"/>
            <w:hideMark/>
          </w:tcPr>
          <w:p w:rsidR="00602DD8" w:rsidRPr="00602DD8" w:rsidRDefault="00602DD8" w:rsidP="00602DD8">
            <w:pPr>
              <w:spacing w:after="0" w:line="240" w:lineRule="auto"/>
              <w:jc w:val="center"/>
              <w:rPr>
                <w:rFonts w:ascii="Calibri" w:eastAsia="Times New Roman" w:hAnsi="Calibri" w:cs="Times New Roman"/>
                <w:b/>
                <w:bCs/>
                <w:color w:val="000000"/>
                <w:lang w:eastAsia="en-IN"/>
              </w:rPr>
            </w:pPr>
            <w:r w:rsidRPr="00602DD8">
              <w:rPr>
                <w:rFonts w:ascii="Calibri" w:eastAsia="Times New Roman" w:hAnsi="Calibri" w:cs="Times New Roman"/>
                <w:b/>
                <w:bCs/>
                <w:color w:val="000000"/>
                <w:lang w:eastAsia="en-IN"/>
              </w:rPr>
              <w:t>Training instances</w:t>
            </w:r>
          </w:p>
        </w:tc>
        <w:tc>
          <w:tcPr>
            <w:tcW w:w="960" w:type="dxa"/>
            <w:tcBorders>
              <w:top w:val="nil"/>
              <w:left w:val="nil"/>
              <w:bottom w:val="single" w:sz="4" w:space="0" w:color="auto"/>
              <w:right w:val="single" w:sz="4" w:space="0" w:color="auto"/>
            </w:tcBorders>
            <w:shd w:val="clear" w:color="auto" w:fill="auto"/>
            <w:noWrap/>
            <w:vAlign w:val="bottom"/>
            <w:hideMark/>
          </w:tcPr>
          <w:p w:rsidR="00602DD8" w:rsidRPr="00602DD8" w:rsidRDefault="00602DD8" w:rsidP="00602DD8">
            <w:pPr>
              <w:spacing w:after="0" w:line="240" w:lineRule="auto"/>
              <w:jc w:val="center"/>
              <w:rPr>
                <w:rFonts w:ascii="Calibri" w:eastAsia="Times New Roman" w:hAnsi="Calibri" w:cs="Times New Roman"/>
                <w:color w:val="000000"/>
                <w:lang w:eastAsia="en-IN"/>
              </w:rPr>
            </w:pPr>
            <w:r w:rsidRPr="00602DD8">
              <w:rPr>
                <w:rFonts w:ascii="Calibri" w:eastAsia="Times New Roman" w:hAnsi="Calibri" w:cs="Times New Roman"/>
                <w:color w:val="000000"/>
                <w:lang w:eastAsia="en-IN"/>
              </w:rPr>
              <w:t>24</w:t>
            </w:r>
          </w:p>
        </w:tc>
        <w:tc>
          <w:tcPr>
            <w:tcW w:w="960" w:type="dxa"/>
            <w:tcBorders>
              <w:top w:val="nil"/>
              <w:left w:val="nil"/>
              <w:bottom w:val="single" w:sz="4" w:space="0" w:color="auto"/>
              <w:right w:val="single" w:sz="4" w:space="0" w:color="auto"/>
            </w:tcBorders>
            <w:shd w:val="clear" w:color="auto" w:fill="auto"/>
            <w:noWrap/>
            <w:vAlign w:val="bottom"/>
            <w:hideMark/>
          </w:tcPr>
          <w:p w:rsidR="00602DD8" w:rsidRPr="00602DD8" w:rsidRDefault="00602DD8" w:rsidP="00602DD8">
            <w:pPr>
              <w:spacing w:after="0" w:line="240" w:lineRule="auto"/>
              <w:jc w:val="center"/>
              <w:rPr>
                <w:rFonts w:ascii="Calibri" w:eastAsia="Times New Roman" w:hAnsi="Calibri" w:cs="Times New Roman"/>
                <w:color w:val="000000"/>
                <w:lang w:eastAsia="en-IN"/>
              </w:rPr>
            </w:pPr>
            <w:r w:rsidRPr="00602DD8">
              <w:rPr>
                <w:rFonts w:ascii="Calibri" w:eastAsia="Times New Roman" w:hAnsi="Calibri" w:cs="Times New Roman"/>
                <w:color w:val="000000"/>
                <w:lang w:eastAsia="en-IN"/>
              </w:rPr>
              <w:t>15</w:t>
            </w:r>
          </w:p>
        </w:tc>
        <w:tc>
          <w:tcPr>
            <w:tcW w:w="960" w:type="dxa"/>
            <w:tcBorders>
              <w:top w:val="nil"/>
              <w:left w:val="nil"/>
              <w:bottom w:val="single" w:sz="4" w:space="0" w:color="auto"/>
              <w:right w:val="single" w:sz="4" w:space="0" w:color="auto"/>
            </w:tcBorders>
            <w:shd w:val="clear" w:color="auto" w:fill="auto"/>
            <w:noWrap/>
            <w:vAlign w:val="bottom"/>
            <w:hideMark/>
          </w:tcPr>
          <w:p w:rsidR="00602DD8" w:rsidRPr="00602DD8" w:rsidRDefault="00602DD8" w:rsidP="00602DD8">
            <w:pPr>
              <w:spacing w:after="0" w:line="240" w:lineRule="auto"/>
              <w:jc w:val="center"/>
              <w:rPr>
                <w:rFonts w:ascii="Calibri" w:eastAsia="Times New Roman" w:hAnsi="Calibri" w:cs="Times New Roman"/>
                <w:color w:val="000000"/>
                <w:lang w:eastAsia="en-IN"/>
              </w:rPr>
            </w:pPr>
            <w:r w:rsidRPr="00602DD8">
              <w:rPr>
                <w:rFonts w:ascii="Calibri" w:eastAsia="Times New Roman" w:hAnsi="Calibri" w:cs="Times New Roman"/>
                <w:color w:val="000000"/>
                <w:lang w:eastAsia="en-IN"/>
              </w:rPr>
              <w:t>17</w:t>
            </w:r>
          </w:p>
        </w:tc>
        <w:tc>
          <w:tcPr>
            <w:tcW w:w="960" w:type="dxa"/>
            <w:tcBorders>
              <w:top w:val="nil"/>
              <w:left w:val="nil"/>
              <w:bottom w:val="single" w:sz="4" w:space="0" w:color="auto"/>
              <w:right w:val="single" w:sz="4" w:space="0" w:color="auto"/>
            </w:tcBorders>
            <w:shd w:val="clear" w:color="auto" w:fill="auto"/>
            <w:noWrap/>
            <w:vAlign w:val="bottom"/>
            <w:hideMark/>
          </w:tcPr>
          <w:p w:rsidR="00602DD8" w:rsidRPr="00602DD8" w:rsidRDefault="00602DD8" w:rsidP="00602DD8">
            <w:pPr>
              <w:spacing w:after="0" w:line="240" w:lineRule="auto"/>
              <w:jc w:val="center"/>
              <w:rPr>
                <w:rFonts w:ascii="Calibri" w:eastAsia="Times New Roman" w:hAnsi="Calibri" w:cs="Times New Roman"/>
                <w:color w:val="000000"/>
                <w:lang w:eastAsia="en-IN"/>
              </w:rPr>
            </w:pPr>
            <w:r w:rsidRPr="00602DD8">
              <w:rPr>
                <w:rFonts w:ascii="Calibri" w:eastAsia="Times New Roman" w:hAnsi="Calibri" w:cs="Times New Roman"/>
                <w:color w:val="000000"/>
                <w:lang w:eastAsia="en-IN"/>
              </w:rPr>
              <w:t>19</w:t>
            </w:r>
          </w:p>
        </w:tc>
      </w:tr>
    </w:tbl>
    <w:p w:rsidR="00602DD8" w:rsidRDefault="00602DD8">
      <w:pPr>
        <w:rPr>
          <w:rFonts w:ascii="Times New Roman" w:hAnsi="Times New Roman" w:cs="Times New Roman"/>
          <w:sz w:val="24"/>
          <w:szCs w:val="24"/>
        </w:rPr>
      </w:pPr>
    </w:p>
    <w:p w:rsidR="00602DD8" w:rsidRDefault="00602DD8">
      <w:pPr>
        <w:rPr>
          <w:rFonts w:ascii="Times New Roman" w:hAnsi="Times New Roman" w:cs="Times New Roman"/>
          <w:sz w:val="24"/>
          <w:szCs w:val="24"/>
        </w:rPr>
      </w:pPr>
      <w:r>
        <w:rPr>
          <w:rFonts w:ascii="Times New Roman" w:hAnsi="Times New Roman" w:cs="Times New Roman"/>
          <w:sz w:val="24"/>
          <w:szCs w:val="24"/>
        </w:rPr>
        <w:t>The results after training the model is given below</w:t>
      </w:r>
    </w:p>
    <w:tbl>
      <w:tblPr>
        <w:tblW w:w="2520" w:type="dxa"/>
        <w:jc w:val="center"/>
        <w:tblInd w:w="99" w:type="dxa"/>
        <w:tblLook w:val="04A0"/>
      </w:tblPr>
      <w:tblGrid>
        <w:gridCol w:w="1100"/>
        <w:gridCol w:w="1420"/>
      </w:tblGrid>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4F81BD"/>
            <w:noWrap/>
            <w:vAlign w:val="bottom"/>
            <w:hideMark/>
          </w:tcPr>
          <w:p w:rsidR="007C4A5A" w:rsidRPr="007C4A5A" w:rsidRDefault="007C4A5A" w:rsidP="007C4A5A">
            <w:pPr>
              <w:spacing w:after="0" w:line="240" w:lineRule="auto"/>
              <w:jc w:val="center"/>
              <w:rPr>
                <w:rFonts w:ascii="Calibri" w:eastAsia="Times New Roman" w:hAnsi="Calibri" w:cs="Times New Roman"/>
                <w:b/>
                <w:bCs/>
                <w:lang w:eastAsia="en-IN"/>
              </w:rPr>
            </w:pPr>
            <w:r w:rsidRPr="007C4A5A">
              <w:rPr>
                <w:rFonts w:ascii="Calibri" w:eastAsia="Times New Roman" w:hAnsi="Calibri" w:cs="Times New Roman"/>
                <w:b/>
                <w:bCs/>
                <w:lang w:eastAsia="en-IN"/>
              </w:rPr>
              <w:t>original</w:t>
            </w:r>
          </w:p>
        </w:tc>
        <w:tc>
          <w:tcPr>
            <w:tcW w:w="1420" w:type="dxa"/>
            <w:tcBorders>
              <w:top w:val="nil"/>
              <w:left w:val="nil"/>
              <w:bottom w:val="single" w:sz="4" w:space="0" w:color="auto"/>
              <w:right w:val="single" w:sz="4" w:space="0" w:color="auto"/>
            </w:tcBorders>
            <w:shd w:val="clear" w:color="000000" w:fill="4F81BD"/>
            <w:noWrap/>
            <w:vAlign w:val="bottom"/>
            <w:hideMark/>
          </w:tcPr>
          <w:p w:rsidR="007C4A5A" w:rsidRPr="007C4A5A" w:rsidRDefault="007C4A5A" w:rsidP="007C4A5A">
            <w:pPr>
              <w:spacing w:after="0" w:line="240" w:lineRule="auto"/>
              <w:jc w:val="center"/>
              <w:rPr>
                <w:rFonts w:ascii="Calibri" w:eastAsia="Times New Roman" w:hAnsi="Calibri" w:cs="Times New Roman"/>
                <w:b/>
                <w:bCs/>
                <w:lang w:eastAsia="en-IN"/>
              </w:rPr>
            </w:pPr>
            <w:r w:rsidRPr="007C4A5A">
              <w:rPr>
                <w:rFonts w:ascii="Calibri" w:eastAsia="Times New Roman" w:hAnsi="Calibri" w:cs="Times New Roman"/>
                <w:b/>
                <w:bCs/>
                <w:lang w:eastAsia="en-IN"/>
              </w:rPr>
              <w:t>ANN classifier</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stage1</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stage2</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stage2</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stage2</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stage2</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stage2</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stage2</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stage3</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stage3</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stage3</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stage3</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stage3</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stage3</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stage3</w:t>
            </w:r>
          </w:p>
        </w:tc>
        <w:tc>
          <w:tcPr>
            <w:tcW w:w="1420" w:type="dxa"/>
            <w:tcBorders>
              <w:top w:val="nil"/>
              <w:left w:val="nil"/>
              <w:bottom w:val="single" w:sz="4" w:space="0" w:color="auto"/>
              <w:right w:val="single" w:sz="4" w:space="0" w:color="auto"/>
            </w:tcBorders>
            <w:shd w:val="clear" w:color="000000" w:fill="FF0000"/>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FFFF"/>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FFFF"/>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FFFF"/>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r w:rsidR="007C4A5A" w:rsidRPr="007C4A5A" w:rsidTr="007C4A5A">
        <w:trPr>
          <w:trHeight w:val="288"/>
          <w:jc w:val="center"/>
        </w:trPr>
        <w:tc>
          <w:tcPr>
            <w:tcW w:w="1100" w:type="dxa"/>
            <w:tcBorders>
              <w:top w:val="nil"/>
              <w:left w:val="single" w:sz="4" w:space="0" w:color="auto"/>
              <w:bottom w:val="single" w:sz="4" w:space="0" w:color="auto"/>
              <w:right w:val="single" w:sz="4" w:space="0" w:color="auto"/>
            </w:tcBorders>
            <w:shd w:val="clear" w:color="000000" w:fill="FFFFFF"/>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c>
          <w:tcPr>
            <w:tcW w:w="1420" w:type="dxa"/>
            <w:tcBorders>
              <w:top w:val="nil"/>
              <w:left w:val="nil"/>
              <w:bottom w:val="single" w:sz="4" w:space="0" w:color="auto"/>
              <w:right w:val="single" w:sz="4" w:space="0" w:color="auto"/>
            </w:tcBorders>
            <w:shd w:val="clear" w:color="auto" w:fill="auto"/>
            <w:noWrap/>
            <w:vAlign w:val="bottom"/>
            <w:hideMark/>
          </w:tcPr>
          <w:p w:rsidR="007C4A5A" w:rsidRPr="007C4A5A" w:rsidRDefault="007C4A5A" w:rsidP="007C4A5A">
            <w:pPr>
              <w:spacing w:after="0" w:line="240" w:lineRule="auto"/>
              <w:jc w:val="center"/>
              <w:rPr>
                <w:rFonts w:ascii="Calibri" w:eastAsia="Times New Roman" w:hAnsi="Calibri" w:cs="Times New Roman"/>
                <w:color w:val="000000"/>
                <w:lang w:eastAsia="en-IN"/>
              </w:rPr>
            </w:pPr>
            <w:r w:rsidRPr="007C4A5A">
              <w:rPr>
                <w:rFonts w:ascii="Calibri" w:eastAsia="Times New Roman" w:hAnsi="Calibri" w:cs="Times New Roman"/>
                <w:color w:val="000000"/>
                <w:lang w:eastAsia="en-IN"/>
              </w:rPr>
              <w:t>stage4</w:t>
            </w:r>
          </w:p>
        </w:tc>
      </w:tr>
    </w:tbl>
    <w:p w:rsidR="00602DD8" w:rsidRDefault="00E62036" w:rsidP="007C4A5A">
      <w:pPr>
        <w:rPr>
          <w:rFonts w:ascii="Times New Roman" w:hAnsi="Times New Roman" w:cs="Times New Roman"/>
          <w:sz w:val="24"/>
          <w:szCs w:val="24"/>
        </w:rPr>
      </w:pPr>
      <w:r w:rsidRPr="00E62036">
        <w:rPr>
          <w:rFonts w:ascii="Times New Roman" w:hAnsi="Times New Roman" w:cs="Times New Roman"/>
          <w:noProof/>
          <w:sz w:val="24"/>
          <w:szCs w:val="24"/>
          <w:lang w:eastAsia="en-IN"/>
        </w:rPr>
        <w:pict>
          <v:shape id="_x0000_s1058" type="#_x0000_t202" style="position:absolute;margin-left:184.85pt;margin-top:16.1pt;width:85.3pt;height:23.4pt;z-index:251667456;mso-position-horizontal-relative:text;mso-position-vertical-relative:text;mso-width-relative:margin;mso-height-relative:margin">
            <v:textbox>
              <w:txbxContent>
                <w:p w:rsidR="006228D9" w:rsidRDefault="006228D9" w:rsidP="007C4A5A">
                  <w:r>
                    <w:t>Accuracy=48%</w:t>
                  </w:r>
                </w:p>
              </w:txbxContent>
            </v:textbox>
          </v:shape>
        </w:pict>
      </w:r>
    </w:p>
    <w:p w:rsidR="007C4A5A" w:rsidRDefault="007C4A5A" w:rsidP="007C4A5A">
      <w:pPr>
        <w:rPr>
          <w:rFonts w:ascii="Times New Roman" w:hAnsi="Times New Roman" w:cs="Times New Roman"/>
          <w:sz w:val="24"/>
          <w:szCs w:val="24"/>
        </w:rPr>
      </w:pPr>
    </w:p>
    <w:p w:rsidR="00F2405D" w:rsidRDefault="007C4A5A" w:rsidP="007C4A5A">
      <w:pPr>
        <w:rPr>
          <w:rFonts w:ascii="Times New Roman" w:hAnsi="Times New Roman" w:cs="Times New Roman"/>
          <w:sz w:val="24"/>
          <w:szCs w:val="24"/>
        </w:rPr>
      </w:pPr>
      <w:r>
        <w:rPr>
          <w:rFonts w:ascii="Times New Roman" w:hAnsi="Times New Roman" w:cs="Times New Roman"/>
          <w:sz w:val="24"/>
          <w:szCs w:val="24"/>
        </w:rPr>
        <w:t xml:space="preserve">In this case since the </w:t>
      </w:r>
      <w:r w:rsidR="00B142A6">
        <w:rPr>
          <w:rFonts w:ascii="Times New Roman" w:hAnsi="Times New Roman" w:cs="Times New Roman"/>
          <w:sz w:val="24"/>
          <w:szCs w:val="24"/>
        </w:rPr>
        <w:t>weight age</w:t>
      </w:r>
      <w:r>
        <w:rPr>
          <w:rFonts w:ascii="Times New Roman" w:hAnsi="Times New Roman" w:cs="Times New Roman"/>
          <w:sz w:val="24"/>
          <w:szCs w:val="24"/>
        </w:rPr>
        <w:t xml:space="preserve"> of stage1 and stage4 is more the weights in the network have been adjusted to classify them more accurately than stage2 and stage3.</w:t>
      </w:r>
    </w:p>
    <w:p w:rsidR="00F2405D" w:rsidRDefault="00F2405D" w:rsidP="007C4A5A">
      <w:pPr>
        <w:rPr>
          <w:rFonts w:ascii="Times New Roman" w:hAnsi="Times New Roman" w:cs="Times New Roman"/>
          <w:sz w:val="24"/>
          <w:szCs w:val="24"/>
        </w:rPr>
      </w:pPr>
    </w:p>
    <w:p w:rsidR="00954AC1" w:rsidRDefault="00954AC1" w:rsidP="007C4A5A">
      <w:pPr>
        <w:rPr>
          <w:rFonts w:ascii="Times New Roman" w:hAnsi="Times New Roman" w:cs="Times New Roman"/>
          <w:sz w:val="24"/>
          <w:szCs w:val="24"/>
        </w:rPr>
      </w:pPr>
    </w:p>
    <w:p w:rsidR="009E4DCF" w:rsidRDefault="009E4DCF" w:rsidP="007C4A5A">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SUMMARY OF THE MODEL</w:t>
      </w:r>
    </w:p>
    <w:p w:rsidR="009E4DCF" w:rsidRDefault="00E62036" w:rsidP="007C4A5A">
      <w:pPr>
        <w:rPr>
          <w:rFonts w:ascii="Times New Roman" w:hAnsi="Times New Roman" w:cs="Times New Roman"/>
          <w:sz w:val="24"/>
          <w:szCs w:val="24"/>
        </w:rPr>
      </w:pPr>
      <w:r w:rsidRPr="00E62036">
        <w:rPr>
          <w:rFonts w:ascii="Times New Roman" w:hAnsi="Times New Roman" w:cs="Times New Roman"/>
          <w:noProof/>
          <w:sz w:val="24"/>
          <w:szCs w:val="24"/>
          <w:lang w:eastAsia="en-IN"/>
        </w:rPr>
        <w:pict>
          <v:shape id="_x0000_s1073" type="#_x0000_t202" style="position:absolute;margin-left:250.9pt;margin-top:103.85pt;width:86.95pt;height:21.75pt;z-index:251671552;mso-width-relative:margin;mso-height-relative:margin">
            <v:textbox style="mso-next-textbox:#_x0000_s1073">
              <w:txbxContent>
                <w:p w:rsidR="006228D9" w:rsidRDefault="006228D9" w:rsidP="00F230B5">
                  <w:r>
                    <w:t>Accuracy-52.4%</w:t>
                  </w:r>
                </w:p>
              </w:txbxContent>
            </v:textbox>
          </v:shape>
        </w:pict>
      </w:r>
      <w:r>
        <w:rPr>
          <w:rFonts w:ascii="Times New Roman" w:hAnsi="Times New Roman" w:cs="Times New Roman"/>
          <w:noProof/>
          <w:sz w:val="24"/>
          <w:szCs w:val="24"/>
          <w:lang w:val="en-US" w:eastAsia="zh-TW"/>
        </w:rPr>
        <w:pict>
          <v:shape id="_x0000_s1071" type="#_x0000_t202" style="position:absolute;margin-left:250.9pt;margin-top:65.55pt;width:84.35pt;height:21.75pt;z-index:251669504;mso-width-relative:margin;mso-height-relative:margin">
            <v:textbox style="mso-next-textbox:#_x0000_s1071">
              <w:txbxContent>
                <w:p w:rsidR="006228D9" w:rsidRDefault="006228D9">
                  <w:r>
                    <w:t>Accuracy-100%</w:t>
                  </w:r>
                </w:p>
              </w:txbxContent>
            </v:textbox>
          </v:shape>
        </w:pict>
      </w:r>
      <w:r w:rsidR="005B67B9">
        <w:rPr>
          <w:rFonts w:ascii="Times New Roman" w:hAnsi="Times New Roman" w:cs="Times New Roman"/>
          <w:noProof/>
          <w:sz w:val="24"/>
          <w:szCs w:val="24"/>
          <w:lang w:val="en-US"/>
        </w:rPr>
        <w:drawing>
          <wp:inline distT="0" distB="0" distL="0" distR="0">
            <wp:extent cx="5486400" cy="3200400"/>
            <wp:effectExtent l="1905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5B67B9" w:rsidRPr="009E4DCF" w:rsidRDefault="00E62036" w:rsidP="007C4A5A">
      <w:pPr>
        <w:rPr>
          <w:rFonts w:ascii="Times New Roman" w:hAnsi="Times New Roman" w:cs="Times New Roman"/>
          <w:sz w:val="24"/>
          <w:szCs w:val="24"/>
        </w:rPr>
      </w:pPr>
      <w:r w:rsidRPr="00E62036">
        <w:rPr>
          <w:rFonts w:ascii="Times New Roman" w:hAnsi="Times New Roman" w:cs="Times New Roman"/>
          <w:noProof/>
          <w:sz w:val="24"/>
          <w:szCs w:val="24"/>
          <w:lang w:eastAsia="en-IN"/>
        </w:rPr>
        <w:pict>
          <v:shape id="_x0000_s1072" type="#_x0000_t202" style="position:absolute;margin-left:347.25pt;margin-top:34.5pt;width:84.35pt;height:21.75pt;z-index:251670528;mso-width-relative:margin;mso-height-relative:margin">
            <v:textbox style="mso-next-textbox:#_x0000_s1072">
              <w:txbxContent>
                <w:p w:rsidR="006228D9" w:rsidRDefault="006228D9" w:rsidP="00954AC1">
                  <w:r>
                    <w:t>Accuracy-100%</w:t>
                  </w:r>
                </w:p>
              </w:txbxContent>
            </v:textbox>
          </v:shape>
        </w:pict>
      </w:r>
      <w:r w:rsidR="005B67B9">
        <w:rPr>
          <w:rFonts w:ascii="Times New Roman" w:hAnsi="Times New Roman" w:cs="Times New Roman"/>
          <w:noProof/>
          <w:sz w:val="24"/>
          <w:szCs w:val="24"/>
          <w:lang w:val="en-US"/>
        </w:rPr>
        <w:drawing>
          <wp:inline distT="0" distB="0" distL="0" distR="0">
            <wp:extent cx="5486400" cy="3200400"/>
            <wp:effectExtent l="38100" t="0" r="1905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9E4DCF" w:rsidRDefault="009E4DCF" w:rsidP="007C4A5A">
      <w:pPr>
        <w:rPr>
          <w:rFonts w:ascii="Times New Roman" w:hAnsi="Times New Roman" w:cs="Times New Roman"/>
          <w:b/>
          <w:sz w:val="24"/>
          <w:szCs w:val="24"/>
          <w:u w:val="single"/>
        </w:rPr>
      </w:pPr>
    </w:p>
    <w:p w:rsidR="005B67B9" w:rsidRDefault="005B67B9" w:rsidP="007C4A5A">
      <w:pPr>
        <w:rPr>
          <w:rFonts w:ascii="Times New Roman" w:hAnsi="Times New Roman" w:cs="Times New Roman"/>
          <w:b/>
          <w:sz w:val="24"/>
          <w:szCs w:val="24"/>
          <w:u w:val="single"/>
        </w:rPr>
      </w:pPr>
    </w:p>
    <w:p w:rsidR="005B67B9" w:rsidRDefault="005B67B9" w:rsidP="007C4A5A">
      <w:pPr>
        <w:rPr>
          <w:rFonts w:ascii="Times New Roman" w:hAnsi="Times New Roman" w:cs="Times New Roman"/>
          <w:b/>
          <w:sz w:val="24"/>
          <w:szCs w:val="24"/>
          <w:u w:val="single"/>
        </w:rPr>
      </w:pPr>
    </w:p>
    <w:p w:rsidR="005B67B9" w:rsidRDefault="005B67B9" w:rsidP="007C4A5A">
      <w:pPr>
        <w:rPr>
          <w:rFonts w:ascii="Times New Roman" w:hAnsi="Times New Roman" w:cs="Times New Roman"/>
          <w:b/>
          <w:sz w:val="24"/>
          <w:szCs w:val="24"/>
          <w:u w:val="single"/>
        </w:rPr>
      </w:pPr>
    </w:p>
    <w:p w:rsidR="005B67B9" w:rsidRDefault="005B67B9" w:rsidP="007C4A5A">
      <w:pPr>
        <w:rPr>
          <w:rFonts w:ascii="Times New Roman" w:hAnsi="Times New Roman" w:cs="Times New Roman"/>
          <w:b/>
          <w:sz w:val="24"/>
          <w:szCs w:val="24"/>
          <w:u w:val="single"/>
        </w:rPr>
      </w:pPr>
    </w:p>
    <w:p w:rsidR="005B67B9" w:rsidRDefault="005B67B9" w:rsidP="007C4A5A">
      <w:pPr>
        <w:rPr>
          <w:rFonts w:ascii="Times New Roman" w:hAnsi="Times New Roman" w:cs="Times New Roman"/>
          <w:b/>
          <w:sz w:val="24"/>
          <w:szCs w:val="24"/>
          <w:u w:val="single"/>
        </w:rPr>
      </w:pPr>
    </w:p>
    <w:p w:rsidR="007C4A5A" w:rsidRDefault="00F2405D" w:rsidP="007C4A5A">
      <w:pPr>
        <w:rPr>
          <w:rFonts w:ascii="Times New Roman" w:hAnsi="Times New Roman" w:cs="Times New Roman"/>
          <w:b/>
          <w:sz w:val="24"/>
          <w:szCs w:val="24"/>
          <w:u w:val="single"/>
        </w:rPr>
      </w:pPr>
      <w:r w:rsidRPr="00F2405D">
        <w:rPr>
          <w:rFonts w:ascii="Times New Roman" w:hAnsi="Times New Roman" w:cs="Times New Roman"/>
          <w:b/>
          <w:sz w:val="24"/>
          <w:szCs w:val="24"/>
          <w:u w:val="single"/>
        </w:rPr>
        <w:lastRenderedPageBreak/>
        <w:t>CONCLUSION</w:t>
      </w:r>
      <w:r w:rsidR="007C4A5A" w:rsidRPr="00F2405D">
        <w:rPr>
          <w:rFonts w:ascii="Times New Roman" w:hAnsi="Times New Roman" w:cs="Times New Roman"/>
          <w:b/>
          <w:sz w:val="24"/>
          <w:szCs w:val="24"/>
          <w:u w:val="single"/>
        </w:rPr>
        <w:t xml:space="preserve"> </w:t>
      </w:r>
    </w:p>
    <w:p w:rsidR="00F2405D" w:rsidRDefault="00F2405D" w:rsidP="00F2405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Stage1 cases have been completely identified both using Decision tree and Neural networks with </w:t>
      </w:r>
      <w:r w:rsidRPr="002A5B32">
        <w:rPr>
          <w:rFonts w:ascii="Times New Roman" w:hAnsi="Times New Roman" w:cs="Times New Roman"/>
          <w:b/>
          <w:sz w:val="24"/>
          <w:szCs w:val="24"/>
        </w:rPr>
        <w:t>100%</w:t>
      </w:r>
      <w:r>
        <w:rPr>
          <w:rFonts w:ascii="Times New Roman" w:hAnsi="Times New Roman" w:cs="Times New Roman"/>
          <w:sz w:val="24"/>
          <w:szCs w:val="24"/>
        </w:rPr>
        <w:t>Accuracy.</w:t>
      </w:r>
    </w:p>
    <w:p w:rsidR="00F2405D" w:rsidRDefault="00F2405D" w:rsidP="00F2405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Stage2 cases where the size is presumably lower than stage3 and Stage4 cases have been identified using Decision tree with </w:t>
      </w:r>
      <w:r w:rsidRPr="002A5B32">
        <w:rPr>
          <w:rFonts w:ascii="Times New Roman" w:hAnsi="Times New Roman" w:cs="Times New Roman"/>
          <w:b/>
          <w:sz w:val="24"/>
          <w:szCs w:val="24"/>
        </w:rPr>
        <w:t>73%</w:t>
      </w:r>
      <w:r>
        <w:rPr>
          <w:rFonts w:ascii="Times New Roman" w:hAnsi="Times New Roman" w:cs="Times New Roman"/>
          <w:sz w:val="24"/>
          <w:szCs w:val="24"/>
        </w:rPr>
        <w:t xml:space="preserve"> Accuracy.</w:t>
      </w:r>
    </w:p>
    <w:p w:rsidR="00F2405D" w:rsidRDefault="00F2405D" w:rsidP="00F2405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For separately classifying the Stage3 and Stage4 cases Naïve Bayes classifier has been found to be more accurate than KNN. This shows that in case of intermixing Naïve Bayes is more adequate to use.</w:t>
      </w:r>
    </w:p>
    <w:p w:rsidR="00F2405D" w:rsidRDefault="00F2405D" w:rsidP="00F2405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ANN model depends a lot on the training dataset. The accuracy of the model increases with increase in training instances.</w:t>
      </w:r>
    </w:p>
    <w:p w:rsidR="00FD4636" w:rsidRDefault="00FD4636" w:rsidP="00F2405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ANN model is very hard to train and computa</w:t>
      </w:r>
      <w:r w:rsidR="002A5B32">
        <w:rPr>
          <w:rFonts w:ascii="Times New Roman" w:hAnsi="Times New Roman" w:cs="Times New Roman"/>
          <w:sz w:val="24"/>
          <w:szCs w:val="24"/>
        </w:rPr>
        <w:t xml:space="preserve">tionally very intensive than </w:t>
      </w:r>
      <w:r>
        <w:rPr>
          <w:rFonts w:ascii="Times New Roman" w:hAnsi="Times New Roman" w:cs="Times New Roman"/>
          <w:sz w:val="24"/>
          <w:szCs w:val="24"/>
        </w:rPr>
        <w:t>other models but with more training instances the predictive capability of the model increases.</w:t>
      </w:r>
    </w:p>
    <w:p w:rsidR="002A5B32" w:rsidRDefault="002A5B32" w:rsidP="002A5B32">
      <w:pPr>
        <w:pStyle w:val="ListParagraph"/>
        <w:rPr>
          <w:rFonts w:ascii="Times New Roman" w:hAnsi="Times New Roman" w:cs="Times New Roman"/>
          <w:sz w:val="24"/>
          <w:szCs w:val="24"/>
        </w:rPr>
      </w:pPr>
    </w:p>
    <w:p w:rsidR="002A5B32" w:rsidRDefault="002A5B32" w:rsidP="002A5B32">
      <w:pPr>
        <w:rPr>
          <w:rFonts w:ascii="Times New Roman" w:hAnsi="Times New Roman" w:cs="Times New Roman"/>
          <w:b/>
          <w:sz w:val="24"/>
          <w:szCs w:val="24"/>
          <w:u w:val="single"/>
        </w:rPr>
      </w:pPr>
      <w:r>
        <w:rPr>
          <w:rFonts w:ascii="Times New Roman" w:hAnsi="Times New Roman" w:cs="Times New Roman"/>
          <w:b/>
          <w:sz w:val="24"/>
          <w:szCs w:val="24"/>
          <w:u w:val="single"/>
        </w:rPr>
        <w:t>IMPLICATIONS</w:t>
      </w:r>
    </w:p>
    <w:p w:rsidR="002A5B32" w:rsidRDefault="002A5B32" w:rsidP="002A5B32">
      <w:pPr>
        <w:rPr>
          <w:rFonts w:ascii="Times New Roman" w:hAnsi="Times New Roman" w:cs="Times New Roman"/>
          <w:sz w:val="24"/>
          <w:szCs w:val="24"/>
        </w:rPr>
      </w:pPr>
      <w:r>
        <w:rPr>
          <w:rFonts w:ascii="Times New Roman" w:hAnsi="Times New Roman" w:cs="Times New Roman"/>
          <w:sz w:val="24"/>
          <w:szCs w:val="24"/>
        </w:rPr>
        <w:t xml:space="preserve">The study indicates that </w:t>
      </w:r>
      <w:r w:rsidR="004B7EF1">
        <w:rPr>
          <w:rFonts w:ascii="Times New Roman" w:hAnsi="Times New Roman" w:cs="Times New Roman"/>
          <w:sz w:val="24"/>
          <w:szCs w:val="24"/>
        </w:rPr>
        <w:t xml:space="preserve">using M/L techniques in diagnosing renal cell carcinoma cases has been found satisfactory. Even though the dataset contained very few observations the results were found to be adequate. However the accuracy could be improved with more sophisticated techniques like “deep learning” and availability of </w:t>
      </w:r>
      <w:r w:rsidR="00F05E7E">
        <w:rPr>
          <w:rFonts w:ascii="Times New Roman" w:hAnsi="Times New Roman" w:cs="Times New Roman"/>
          <w:sz w:val="24"/>
          <w:szCs w:val="24"/>
        </w:rPr>
        <w:t xml:space="preserve">more </w:t>
      </w:r>
      <w:r w:rsidR="004B7EF1">
        <w:rPr>
          <w:rFonts w:ascii="Times New Roman" w:hAnsi="Times New Roman" w:cs="Times New Roman"/>
          <w:sz w:val="24"/>
          <w:szCs w:val="24"/>
        </w:rPr>
        <w:t>data.</w:t>
      </w: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sz w:val="24"/>
          <w:szCs w:val="24"/>
        </w:rPr>
      </w:pPr>
    </w:p>
    <w:p w:rsidR="00F05E7E" w:rsidRDefault="00F05E7E" w:rsidP="002A5B32">
      <w:pPr>
        <w:rPr>
          <w:rFonts w:ascii="Times New Roman" w:hAnsi="Times New Roman" w:cs="Times New Roman"/>
          <w:b/>
          <w:sz w:val="24"/>
          <w:szCs w:val="24"/>
          <w:u w:val="single"/>
        </w:rPr>
      </w:pPr>
      <w:r w:rsidRPr="00F05E7E">
        <w:rPr>
          <w:rFonts w:ascii="Times New Roman" w:hAnsi="Times New Roman" w:cs="Times New Roman"/>
          <w:b/>
          <w:sz w:val="24"/>
          <w:szCs w:val="24"/>
          <w:u w:val="single"/>
        </w:rPr>
        <w:lastRenderedPageBreak/>
        <w:t>REFERENCE</w:t>
      </w:r>
      <w:r w:rsidR="00AD245F">
        <w:rPr>
          <w:rFonts w:ascii="Times New Roman" w:hAnsi="Times New Roman" w:cs="Times New Roman"/>
          <w:b/>
          <w:sz w:val="24"/>
          <w:szCs w:val="24"/>
          <w:u w:val="single"/>
        </w:rPr>
        <w:t>S</w:t>
      </w:r>
    </w:p>
    <w:p w:rsidR="00F05E7E" w:rsidRPr="00977937" w:rsidRDefault="00977937" w:rsidP="00977937">
      <w:pPr>
        <w:pStyle w:val="ListParagraph"/>
        <w:numPr>
          <w:ilvl w:val="0"/>
          <w:numId w:val="11"/>
        </w:numPr>
        <w:rPr>
          <w:rFonts w:ascii="Times New Roman" w:hAnsi="Times New Roman" w:cs="Times New Roman"/>
          <w:sz w:val="24"/>
          <w:szCs w:val="24"/>
        </w:rPr>
      </w:pPr>
      <w:r w:rsidRPr="00977937">
        <w:rPr>
          <w:rFonts w:ascii="Times New Roman" w:hAnsi="Times New Roman" w:cs="Times New Roman"/>
          <w:sz w:val="24"/>
          <w:szCs w:val="24"/>
        </w:rPr>
        <w:t>KidneyRenalclearcellcarcinoma,https://wiki.cancerimagingarchive.net/display/Public/TCGA-KIRC/</w:t>
      </w:r>
    </w:p>
    <w:p w:rsidR="00977937" w:rsidRPr="00977937" w:rsidRDefault="00977937" w:rsidP="00977937">
      <w:pPr>
        <w:pStyle w:val="ListParagraph"/>
        <w:numPr>
          <w:ilvl w:val="0"/>
          <w:numId w:val="11"/>
        </w:numPr>
        <w:shd w:val="clear" w:color="auto" w:fill="FFFFFF"/>
        <w:spacing w:after="120" w:line="264" w:lineRule="atLeast"/>
        <w:textAlignment w:val="baseline"/>
        <w:outlineLvl w:val="0"/>
        <w:rPr>
          <w:rFonts w:ascii="Times New Roman" w:eastAsia="Times New Roman" w:hAnsi="Times New Roman" w:cs="Times New Roman"/>
          <w:bCs/>
          <w:color w:val="222222"/>
          <w:kern w:val="36"/>
          <w:sz w:val="24"/>
          <w:szCs w:val="24"/>
          <w:lang w:eastAsia="en-IN"/>
        </w:rPr>
      </w:pPr>
      <w:r>
        <w:rPr>
          <w:rFonts w:ascii="Times New Roman" w:eastAsia="Times New Roman" w:hAnsi="Times New Roman" w:cs="Times New Roman"/>
          <w:bCs/>
          <w:color w:val="222222"/>
          <w:kern w:val="36"/>
          <w:sz w:val="24"/>
          <w:szCs w:val="24"/>
          <w:lang w:eastAsia="en-IN"/>
        </w:rPr>
        <w:t>HowTo</w:t>
      </w:r>
      <w:r w:rsidRPr="00977937">
        <w:rPr>
          <w:rFonts w:ascii="Times New Roman" w:eastAsia="Times New Roman" w:hAnsi="Times New Roman" w:cs="Times New Roman"/>
          <w:bCs/>
          <w:color w:val="222222"/>
          <w:kern w:val="36"/>
          <w:sz w:val="24"/>
          <w:szCs w:val="24"/>
          <w:lang w:eastAsia="en-IN"/>
        </w:rPr>
        <w:t>Impl</w:t>
      </w:r>
      <w:r>
        <w:rPr>
          <w:rFonts w:ascii="Times New Roman" w:eastAsia="Times New Roman" w:hAnsi="Times New Roman" w:cs="Times New Roman"/>
          <w:bCs/>
          <w:color w:val="222222"/>
          <w:kern w:val="36"/>
          <w:sz w:val="24"/>
          <w:szCs w:val="24"/>
          <w:lang w:eastAsia="en-IN"/>
        </w:rPr>
        <w:t>ement</w:t>
      </w:r>
      <w:r w:rsidRPr="00977937">
        <w:rPr>
          <w:rFonts w:ascii="Times New Roman" w:eastAsia="Times New Roman" w:hAnsi="Times New Roman" w:cs="Times New Roman"/>
          <w:bCs/>
          <w:color w:val="222222"/>
          <w:kern w:val="36"/>
          <w:sz w:val="24"/>
          <w:szCs w:val="24"/>
          <w:lang w:eastAsia="en-IN"/>
        </w:rPr>
        <w:t>Na</w:t>
      </w:r>
      <w:r>
        <w:rPr>
          <w:rFonts w:ascii="Times New Roman" w:eastAsia="Times New Roman" w:hAnsi="Times New Roman" w:cs="Times New Roman"/>
          <w:bCs/>
          <w:color w:val="222222"/>
          <w:kern w:val="36"/>
          <w:sz w:val="24"/>
          <w:szCs w:val="24"/>
          <w:lang w:eastAsia="en-IN"/>
        </w:rPr>
        <w:t>iveBayesFrom</w:t>
      </w:r>
      <w:r w:rsidRPr="00977937">
        <w:rPr>
          <w:rFonts w:ascii="Times New Roman" w:eastAsia="Times New Roman" w:hAnsi="Times New Roman" w:cs="Times New Roman"/>
          <w:bCs/>
          <w:color w:val="222222"/>
          <w:kern w:val="36"/>
          <w:sz w:val="24"/>
          <w:szCs w:val="24"/>
          <w:lang w:eastAsia="en-IN"/>
        </w:rPr>
        <w:t>Sc</w:t>
      </w:r>
      <w:r>
        <w:rPr>
          <w:rFonts w:ascii="Times New Roman" w:eastAsia="Times New Roman" w:hAnsi="Times New Roman" w:cs="Times New Roman"/>
          <w:bCs/>
          <w:color w:val="222222"/>
          <w:kern w:val="36"/>
          <w:sz w:val="24"/>
          <w:szCs w:val="24"/>
          <w:lang w:eastAsia="en-IN"/>
        </w:rPr>
        <w:t>ratchin</w:t>
      </w:r>
      <w:r w:rsidRPr="00977937">
        <w:rPr>
          <w:rFonts w:ascii="Times New Roman" w:eastAsia="Times New Roman" w:hAnsi="Times New Roman" w:cs="Times New Roman"/>
          <w:bCs/>
          <w:color w:val="222222"/>
          <w:kern w:val="36"/>
          <w:sz w:val="24"/>
          <w:szCs w:val="24"/>
          <w:lang w:eastAsia="en-IN"/>
        </w:rPr>
        <w:t>R,</w:t>
      </w:r>
      <w:hyperlink r:id="rId85" w:history="1">
        <w:r w:rsidRPr="00977937">
          <w:rPr>
            <w:rStyle w:val="Hyperlink"/>
            <w:rFonts w:ascii="Times New Roman" w:eastAsia="Times New Roman" w:hAnsi="Times New Roman" w:cs="Times New Roman"/>
            <w:bCs/>
            <w:kern w:val="36"/>
            <w:sz w:val="24"/>
            <w:szCs w:val="24"/>
            <w:lang w:eastAsia="en-IN"/>
          </w:rPr>
          <w:t>http://machinelearningmastery.com/naive-bayes-classifier-scratch-python/</w:t>
        </w:r>
      </w:hyperlink>
    </w:p>
    <w:p w:rsidR="00977937" w:rsidRDefault="00977937" w:rsidP="00977937">
      <w:pPr>
        <w:pStyle w:val="ListParagraph"/>
        <w:numPr>
          <w:ilvl w:val="0"/>
          <w:numId w:val="11"/>
        </w:numPr>
        <w:shd w:val="clear" w:color="auto" w:fill="FFFFFF"/>
        <w:spacing w:after="120" w:line="264" w:lineRule="atLeast"/>
        <w:textAlignment w:val="baseline"/>
        <w:outlineLvl w:val="0"/>
        <w:rPr>
          <w:rFonts w:ascii="Times New Roman" w:eastAsia="Times New Roman" w:hAnsi="Times New Roman" w:cs="Times New Roman"/>
          <w:bCs/>
          <w:color w:val="222222"/>
          <w:kern w:val="36"/>
          <w:sz w:val="24"/>
          <w:szCs w:val="24"/>
          <w:lang w:eastAsia="en-IN"/>
        </w:rPr>
      </w:pPr>
      <w:r>
        <w:rPr>
          <w:rFonts w:ascii="Times New Roman" w:eastAsia="Times New Roman" w:hAnsi="Times New Roman" w:cs="Times New Roman"/>
          <w:bCs/>
          <w:color w:val="222222"/>
          <w:kern w:val="36"/>
          <w:sz w:val="24"/>
          <w:szCs w:val="24"/>
          <w:lang w:eastAsia="en-IN"/>
        </w:rPr>
        <w:t>Introduction to K-nearest neighbours simplified,</w:t>
      </w:r>
      <w:r w:rsidRPr="00977937">
        <w:t xml:space="preserve"> </w:t>
      </w:r>
      <w:hyperlink r:id="rId86" w:history="1">
        <w:r w:rsidRPr="002B3876">
          <w:rPr>
            <w:rStyle w:val="Hyperlink"/>
            <w:rFonts w:ascii="Times New Roman" w:eastAsia="Times New Roman" w:hAnsi="Times New Roman" w:cs="Times New Roman"/>
            <w:bCs/>
            <w:kern w:val="36"/>
            <w:sz w:val="24"/>
            <w:szCs w:val="24"/>
            <w:lang w:eastAsia="en-IN"/>
          </w:rPr>
          <w:t>https://www.analyticsvidhya.com/blog/2014/10/introduction-k-neighbours-algorithm-clustering/</w:t>
        </w:r>
      </w:hyperlink>
    </w:p>
    <w:p w:rsidR="00977937" w:rsidRDefault="00977937" w:rsidP="00977937">
      <w:pPr>
        <w:pStyle w:val="ListParagraph"/>
        <w:numPr>
          <w:ilvl w:val="0"/>
          <w:numId w:val="11"/>
        </w:numPr>
        <w:shd w:val="clear" w:color="auto" w:fill="FFFFFF"/>
        <w:spacing w:after="120" w:line="264" w:lineRule="atLeast"/>
        <w:textAlignment w:val="baseline"/>
        <w:outlineLvl w:val="0"/>
        <w:rPr>
          <w:rFonts w:ascii="Times New Roman" w:eastAsia="Times New Roman" w:hAnsi="Times New Roman" w:cs="Times New Roman"/>
          <w:bCs/>
          <w:color w:val="222222"/>
          <w:kern w:val="36"/>
          <w:sz w:val="24"/>
          <w:szCs w:val="24"/>
          <w:lang w:eastAsia="en-IN"/>
        </w:rPr>
      </w:pPr>
      <w:r>
        <w:rPr>
          <w:rFonts w:ascii="Times New Roman" w:eastAsia="Times New Roman" w:hAnsi="Times New Roman" w:cs="Times New Roman"/>
          <w:bCs/>
          <w:color w:val="222222"/>
          <w:kern w:val="36"/>
          <w:sz w:val="24"/>
          <w:szCs w:val="24"/>
          <w:lang w:eastAsia="en-IN"/>
        </w:rPr>
        <w:t>Tariq Rashid, “Make your own Neural Network</w:t>
      </w:r>
      <w:r w:rsidR="00B71683">
        <w:rPr>
          <w:rFonts w:ascii="Times New Roman" w:eastAsia="Times New Roman" w:hAnsi="Times New Roman" w:cs="Times New Roman"/>
          <w:bCs/>
          <w:color w:val="222222"/>
          <w:kern w:val="36"/>
          <w:sz w:val="24"/>
          <w:szCs w:val="24"/>
          <w:lang w:eastAsia="en-IN"/>
        </w:rPr>
        <w:t xml:space="preserve">,”, </w:t>
      </w:r>
      <w:r w:rsidRPr="00977937">
        <w:rPr>
          <w:rFonts w:ascii="Times New Roman" w:eastAsia="Times New Roman" w:hAnsi="Times New Roman" w:cs="Times New Roman"/>
          <w:bCs/>
          <w:color w:val="222222"/>
          <w:kern w:val="36"/>
          <w:sz w:val="24"/>
          <w:szCs w:val="24"/>
          <w:lang w:eastAsia="en-IN"/>
        </w:rPr>
        <w:t xml:space="preserve"> Ed. 1st</w:t>
      </w:r>
      <w:r w:rsidR="00B71683">
        <w:rPr>
          <w:rFonts w:ascii="Times New Roman" w:eastAsia="Times New Roman" w:hAnsi="Times New Roman" w:cs="Times New Roman"/>
          <w:bCs/>
          <w:color w:val="222222"/>
          <w:kern w:val="36"/>
          <w:sz w:val="24"/>
          <w:szCs w:val="24"/>
          <w:lang w:eastAsia="en-IN"/>
        </w:rPr>
        <w:t>,</w:t>
      </w:r>
      <w:r w:rsidR="00975291">
        <w:rPr>
          <w:rFonts w:ascii="Times New Roman" w:eastAsia="Times New Roman" w:hAnsi="Times New Roman" w:cs="Times New Roman"/>
          <w:bCs/>
          <w:color w:val="222222"/>
          <w:kern w:val="36"/>
          <w:sz w:val="24"/>
          <w:szCs w:val="24"/>
          <w:lang w:eastAsia="en-IN"/>
        </w:rPr>
        <w:t xml:space="preserve">  New York: Wiley, 1997</w:t>
      </w:r>
      <w:r w:rsidR="00B71683">
        <w:rPr>
          <w:rFonts w:ascii="Times New Roman" w:eastAsia="Times New Roman" w:hAnsi="Times New Roman" w:cs="Times New Roman"/>
          <w:bCs/>
          <w:color w:val="222222"/>
          <w:kern w:val="36"/>
          <w:sz w:val="24"/>
          <w:szCs w:val="24"/>
          <w:lang w:eastAsia="en-IN"/>
        </w:rPr>
        <w:t>, pp. 1-222</w:t>
      </w:r>
      <w:r w:rsidRPr="00977937">
        <w:rPr>
          <w:rFonts w:ascii="Times New Roman" w:eastAsia="Times New Roman" w:hAnsi="Times New Roman" w:cs="Times New Roman"/>
          <w:bCs/>
          <w:color w:val="222222"/>
          <w:kern w:val="36"/>
          <w:sz w:val="24"/>
          <w:szCs w:val="24"/>
          <w:lang w:eastAsia="en-IN"/>
        </w:rPr>
        <w:t>.</w:t>
      </w:r>
    </w:p>
    <w:p w:rsidR="00B71683" w:rsidRDefault="00B71683" w:rsidP="00B71683">
      <w:pPr>
        <w:pStyle w:val="ListParagraph"/>
        <w:numPr>
          <w:ilvl w:val="0"/>
          <w:numId w:val="11"/>
        </w:numPr>
        <w:shd w:val="clear" w:color="auto" w:fill="FFFFFF"/>
        <w:spacing w:after="120" w:line="264" w:lineRule="atLeast"/>
        <w:textAlignment w:val="baseline"/>
        <w:outlineLvl w:val="0"/>
        <w:rPr>
          <w:rFonts w:ascii="Times New Roman" w:eastAsia="Times New Roman" w:hAnsi="Times New Roman" w:cs="Times New Roman"/>
          <w:bCs/>
          <w:color w:val="222222"/>
          <w:kern w:val="36"/>
          <w:sz w:val="24"/>
          <w:szCs w:val="24"/>
          <w:lang w:eastAsia="en-IN"/>
        </w:rPr>
      </w:pPr>
      <w:r>
        <w:rPr>
          <w:rFonts w:ascii="Times New Roman" w:eastAsia="Times New Roman" w:hAnsi="Times New Roman" w:cs="Times New Roman"/>
          <w:bCs/>
          <w:color w:val="222222"/>
          <w:kern w:val="36"/>
          <w:sz w:val="24"/>
          <w:szCs w:val="24"/>
          <w:lang w:eastAsia="en-IN"/>
        </w:rPr>
        <w:t>Toby Segaran, ”Collective intelligence”,</w:t>
      </w:r>
      <w:r w:rsidRPr="00B71683">
        <w:rPr>
          <w:rFonts w:ascii="Times New Roman" w:eastAsia="Times New Roman" w:hAnsi="Times New Roman" w:cs="Times New Roman"/>
          <w:bCs/>
          <w:color w:val="222222"/>
          <w:kern w:val="36"/>
          <w:sz w:val="24"/>
          <w:szCs w:val="24"/>
          <w:lang w:eastAsia="en-IN"/>
        </w:rPr>
        <w:t xml:space="preserve"> </w:t>
      </w:r>
      <w:r>
        <w:rPr>
          <w:rFonts w:ascii="Times New Roman" w:eastAsia="Times New Roman" w:hAnsi="Times New Roman" w:cs="Times New Roman"/>
          <w:bCs/>
          <w:color w:val="222222"/>
          <w:kern w:val="36"/>
          <w:sz w:val="24"/>
          <w:szCs w:val="24"/>
          <w:lang w:eastAsia="en-IN"/>
        </w:rPr>
        <w:t>Ed. 2nd,  O’REILLY, pp. 1-323</w:t>
      </w:r>
      <w:r w:rsidRPr="00977937">
        <w:rPr>
          <w:rFonts w:ascii="Times New Roman" w:eastAsia="Times New Roman" w:hAnsi="Times New Roman" w:cs="Times New Roman"/>
          <w:bCs/>
          <w:color w:val="222222"/>
          <w:kern w:val="36"/>
          <w:sz w:val="24"/>
          <w:szCs w:val="24"/>
          <w:lang w:eastAsia="en-IN"/>
        </w:rPr>
        <w:t>.</w:t>
      </w:r>
    </w:p>
    <w:p w:rsidR="00B71683" w:rsidRPr="00B71683" w:rsidRDefault="00B71683" w:rsidP="00B71683">
      <w:pPr>
        <w:pStyle w:val="ListParagraph"/>
        <w:numPr>
          <w:ilvl w:val="0"/>
          <w:numId w:val="11"/>
        </w:numPr>
        <w:shd w:val="clear" w:color="auto" w:fill="FFFFFF"/>
        <w:spacing w:after="120" w:line="264" w:lineRule="atLeast"/>
        <w:textAlignment w:val="baseline"/>
        <w:outlineLvl w:val="0"/>
        <w:rPr>
          <w:rFonts w:ascii="Times New Roman" w:eastAsia="Times New Roman" w:hAnsi="Times New Roman" w:cs="Times New Roman"/>
          <w:bCs/>
          <w:color w:val="222222"/>
          <w:kern w:val="36"/>
          <w:sz w:val="24"/>
          <w:szCs w:val="24"/>
          <w:lang w:eastAsia="en-IN"/>
        </w:rPr>
      </w:pPr>
      <w:r w:rsidRPr="00B71683">
        <w:rPr>
          <w:rFonts w:ascii="Times New Roman" w:eastAsia="Times New Roman" w:hAnsi="Times New Roman" w:cs="Times New Roman"/>
          <w:bCs/>
          <w:color w:val="222222"/>
          <w:kern w:val="36"/>
          <w:sz w:val="24"/>
          <w:szCs w:val="24"/>
          <w:lang w:eastAsia="en-IN"/>
        </w:rPr>
        <w:t>Basic operations on images,</w:t>
      </w:r>
      <w:r w:rsidRPr="00B71683">
        <w:rPr>
          <w:rFonts w:ascii="Arial" w:hAnsi="Arial" w:cs="Arial"/>
          <w:sz w:val="16"/>
          <w:szCs w:val="16"/>
        </w:rPr>
        <w:t xml:space="preserve"> </w:t>
      </w:r>
      <w:hyperlink r:id="rId87" w:anchor="accessingimageproperties" w:history="1">
        <w:r w:rsidRPr="002B3876">
          <w:rPr>
            <w:rStyle w:val="Hyperlink"/>
            <w:rFonts w:ascii="Times New Roman" w:hAnsi="Times New Roman" w:cs="Times New Roman"/>
            <w:sz w:val="24"/>
            <w:szCs w:val="24"/>
          </w:rPr>
          <w:t>http://docs.opencv.org/3.0beta/doc/py_tutorials/py_core/py_basic_ops/py_basic_ops.html#accessingimageproperties</w:t>
        </w:r>
      </w:hyperlink>
      <w:r>
        <w:rPr>
          <w:rFonts w:ascii="Times New Roman" w:hAnsi="Times New Roman" w:cs="Times New Roman"/>
          <w:sz w:val="24"/>
          <w:szCs w:val="24"/>
        </w:rPr>
        <w:t>.</w:t>
      </w:r>
    </w:p>
    <w:p w:rsidR="00C445A4" w:rsidRPr="00C445A4" w:rsidRDefault="00C445A4" w:rsidP="00C445A4">
      <w:pPr>
        <w:pStyle w:val="ListParagraph"/>
        <w:numPr>
          <w:ilvl w:val="0"/>
          <w:numId w:val="11"/>
        </w:numPr>
        <w:shd w:val="clear" w:color="auto" w:fill="FFFFFF"/>
        <w:spacing w:after="120" w:line="264" w:lineRule="atLeast"/>
        <w:textAlignment w:val="baseline"/>
        <w:outlineLvl w:val="0"/>
        <w:rPr>
          <w:rFonts w:ascii="Times New Roman" w:eastAsia="Times New Roman" w:hAnsi="Times New Roman" w:cs="Times New Roman"/>
          <w:bCs/>
          <w:color w:val="222222"/>
          <w:kern w:val="36"/>
          <w:sz w:val="24"/>
          <w:szCs w:val="24"/>
          <w:lang w:eastAsia="en-IN"/>
        </w:rPr>
      </w:pPr>
      <w:r>
        <w:rPr>
          <w:rFonts w:ascii="Times New Roman" w:hAnsi="Times New Roman" w:cs="Times New Roman"/>
          <w:sz w:val="24"/>
          <w:szCs w:val="24"/>
        </w:rPr>
        <w:t>Basicimageoperationspixelaccess,</w:t>
      </w:r>
      <w:hyperlink r:id="rId88" w:history="1">
        <w:r w:rsidRPr="00C445A4">
          <w:rPr>
            <w:rStyle w:val="Hyperlink"/>
            <w:rFonts w:ascii="Times New Roman" w:hAnsi="Times New Roman" w:cs="Times New Roman"/>
            <w:sz w:val="24"/>
            <w:szCs w:val="24"/>
          </w:rPr>
          <w:t>http://www.bogotobogo.com/python/OpenCV_Python/python_opencv3_basic_image_operations_pixel_access_image_load.php</w:t>
        </w:r>
      </w:hyperlink>
      <w:r w:rsidRPr="00C445A4">
        <w:rPr>
          <w:rFonts w:ascii="Times New Roman" w:hAnsi="Times New Roman" w:cs="Times New Roman"/>
          <w:sz w:val="24"/>
          <w:szCs w:val="24"/>
        </w:rPr>
        <w:t>.</w:t>
      </w:r>
    </w:p>
    <w:p w:rsidR="00C445A4" w:rsidRDefault="00975291" w:rsidP="00C445A4">
      <w:pPr>
        <w:pStyle w:val="ListParagraph"/>
        <w:numPr>
          <w:ilvl w:val="0"/>
          <w:numId w:val="11"/>
        </w:numPr>
        <w:shd w:val="clear" w:color="auto" w:fill="FFFFFF"/>
        <w:spacing w:after="120" w:line="264" w:lineRule="atLeast"/>
        <w:textAlignment w:val="baseline"/>
        <w:outlineLvl w:val="0"/>
        <w:rPr>
          <w:rFonts w:ascii="Times New Roman" w:eastAsia="Times New Roman" w:hAnsi="Times New Roman" w:cs="Times New Roman"/>
          <w:bCs/>
          <w:color w:val="222222"/>
          <w:kern w:val="36"/>
          <w:sz w:val="24"/>
          <w:szCs w:val="24"/>
          <w:lang w:eastAsia="en-IN"/>
        </w:rPr>
      </w:pPr>
      <w:r>
        <w:rPr>
          <w:rFonts w:ascii="Times New Roman" w:eastAsia="Times New Roman" w:hAnsi="Times New Roman" w:cs="Times New Roman"/>
          <w:bCs/>
          <w:color w:val="222222"/>
          <w:kern w:val="36"/>
          <w:sz w:val="24"/>
          <w:szCs w:val="24"/>
          <w:lang w:eastAsia="en-IN"/>
        </w:rPr>
        <w:t>Diagnostic Image analysis group, ”A survey on Deep learning in Medical image analysis” Radbourg university Medical centre, pp. 1-5.</w:t>
      </w:r>
    </w:p>
    <w:p w:rsidR="00975291" w:rsidRDefault="00975291" w:rsidP="00C445A4">
      <w:pPr>
        <w:pStyle w:val="ListParagraph"/>
        <w:numPr>
          <w:ilvl w:val="0"/>
          <w:numId w:val="11"/>
        </w:numPr>
        <w:shd w:val="clear" w:color="auto" w:fill="FFFFFF"/>
        <w:spacing w:after="120" w:line="264" w:lineRule="atLeast"/>
        <w:textAlignment w:val="baseline"/>
        <w:outlineLvl w:val="0"/>
        <w:rPr>
          <w:rFonts w:ascii="Times New Roman" w:eastAsia="Times New Roman" w:hAnsi="Times New Roman" w:cs="Times New Roman"/>
          <w:bCs/>
          <w:color w:val="222222"/>
          <w:kern w:val="36"/>
          <w:sz w:val="24"/>
          <w:szCs w:val="24"/>
          <w:lang w:eastAsia="en-IN"/>
        </w:rPr>
      </w:pPr>
      <w:r>
        <w:rPr>
          <w:rFonts w:ascii="Times New Roman" w:eastAsia="Times New Roman" w:hAnsi="Times New Roman" w:cs="Times New Roman"/>
          <w:bCs/>
          <w:color w:val="222222"/>
          <w:kern w:val="36"/>
          <w:sz w:val="24"/>
          <w:szCs w:val="24"/>
          <w:lang w:eastAsia="en-IN"/>
        </w:rPr>
        <w:t>Wes Mckinney, ”Python for data analysis”,</w:t>
      </w:r>
      <w:r w:rsidRPr="00975291">
        <w:rPr>
          <w:rFonts w:ascii="Times New Roman" w:eastAsia="Times New Roman" w:hAnsi="Times New Roman" w:cs="Times New Roman"/>
          <w:bCs/>
          <w:color w:val="222222"/>
          <w:kern w:val="36"/>
          <w:sz w:val="24"/>
          <w:szCs w:val="24"/>
          <w:lang w:eastAsia="en-IN"/>
        </w:rPr>
        <w:t xml:space="preserve"> </w:t>
      </w:r>
      <w:r>
        <w:rPr>
          <w:rFonts w:ascii="Times New Roman" w:eastAsia="Times New Roman" w:hAnsi="Times New Roman" w:cs="Times New Roman"/>
          <w:bCs/>
          <w:color w:val="222222"/>
          <w:kern w:val="36"/>
          <w:sz w:val="24"/>
          <w:szCs w:val="24"/>
          <w:lang w:eastAsia="en-IN"/>
        </w:rPr>
        <w:t>Ed. 2nd</w:t>
      </w:r>
      <w:r w:rsidRPr="00975291">
        <w:rPr>
          <w:rFonts w:ascii="Times New Roman" w:eastAsia="Times New Roman" w:hAnsi="Times New Roman" w:cs="Times New Roman"/>
          <w:bCs/>
          <w:color w:val="222222"/>
          <w:kern w:val="36"/>
          <w:sz w:val="24"/>
          <w:szCs w:val="24"/>
          <w:lang w:eastAsia="en-IN"/>
        </w:rPr>
        <w:t xml:space="preserve"> </w:t>
      </w:r>
      <w:r>
        <w:rPr>
          <w:rFonts w:ascii="Times New Roman" w:eastAsia="Times New Roman" w:hAnsi="Times New Roman" w:cs="Times New Roman"/>
          <w:bCs/>
          <w:color w:val="222222"/>
          <w:kern w:val="36"/>
          <w:sz w:val="24"/>
          <w:szCs w:val="24"/>
          <w:lang w:eastAsia="en-IN"/>
        </w:rPr>
        <w:t>,O’REILLY, pp. 45-78.</w:t>
      </w:r>
    </w:p>
    <w:p w:rsidR="00975291" w:rsidRPr="00C445A4" w:rsidRDefault="00975291" w:rsidP="00C445A4">
      <w:pPr>
        <w:pStyle w:val="ListParagraph"/>
        <w:numPr>
          <w:ilvl w:val="0"/>
          <w:numId w:val="11"/>
        </w:numPr>
        <w:shd w:val="clear" w:color="auto" w:fill="FFFFFF"/>
        <w:spacing w:after="120" w:line="264" w:lineRule="atLeast"/>
        <w:textAlignment w:val="baseline"/>
        <w:outlineLvl w:val="0"/>
        <w:rPr>
          <w:rFonts w:ascii="Times New Roman" w:eastAsia="Times New Roman" w:hAnsi="Times New Roman" w:cs="Times New Roman"/>
          <w:bCs/>
          <w:color w:val="222222"/>
          <w:kern w:val="36"/>
          <w:sz w:val="24"/>
          <w:szCs w:val="24"/>
          <w:lang w:eastAsia="en-IN"/>
        </w:rPr>
      </w:pPr>
      <w:r>
        <w:rPr>
          <w:rFonts w:ascii="Times New Roman" w:eastAsia="Times New Roman" w:hAnsi="Times New Roman" w:cs="Times New Roman"/>
          <w:bCs/>
          <w:color w:val="222222"/>
          <w:kern w:val="36"/>
          <w:sz w:val="24"/>
          <w:szCs w:val="24"/>
          <w:lang w:eastAsia="en-IN"/>
        </w:rPr>
        <w:t>Garrett Golemund, ”Hands on programming with R”,Ed. 2nd</w:t>
      </w:r>
      <w:r w:rsidRPr="00975291">
        <w:rPr>
          <w:rFonts w:ascii="Times New Roman" w:eastAsia="Times New Roman" w:hAnsi="Times New Roman" w:cs="Times New Roman"/>
          <w:bCs/>
          <w:color w:val="222222"/>
          <w:kern w:val="36"/>
          <w:sz w:val="24"/>
          <w:szCs w:val="24"/>
          <w:lang w:eastAsia="en-IN"/>
        </w:rPr>
        <w:t xml:space="preserve"> </w:t>
      </w:r>
      <w:r>
        <w:rPr>
          <w:rFonts w:ascii="Times New Roman" w:eastAsia="Times New Roman" w:hAnsi="Times New Roman" w:cs="Times New Roman"/>
          <w:bCs/>
          <w:color w:val="222222"/>
          <w:kern w:val="36"/>
          <w:sz w:val="24"/>
          <w:szCs w:val="24"/>
          <w:lang w:eastAsia="en-IN"/>
        </w:rPr>
        <w:t>,O’REILLY, pp. 4-23</w:t>
      </w:r>
    </w:p>
    <w:p w:rsidR="00C445A4" w:rsidRPr="00C445A4" w:rsidRDefault="00C445A4" w:rsidP="00C445A4">
      <w:pPr>
        <w:shd w:val="clear" w:color="auto" w:fill="FFFFFF"/>
        <w:spacing w:after="120" w:line="264" w:lineRule="atLeast"/>
        <w:textAlignment w:val="baseline"/>
        <w:outlineLvl w:val="0"/>
        <w:rPr>
          <w:rFonts w:ascii="Times New Roman" w:hAnsi="Times New Roman" w:cs="Times New Roman"/>
          <w:sz w:val="24"/>
          <w:szCs w:val="24"/>
        </w:rPr>
      </w:pPr>
    </w:p>
    <w:p w:rsidR="00C445A4" w:rsidRPr="00C445A4" w:rsidRDefault="00C445A4" w:rsidP="00C445A4">
      <w:pPr>
        <w:pStyle w:val="ListParagraph"/>
        <w:shd w:val="clear" w:color="auto" w:fill="FFFFFF"/>
        <w:spacing w:after="120" w:line="264" w:lineRule="atLeast"/>
        <w:textAlignment w:val="baseline"/>
        <w:outlineLvl w:val="0"/>
        <w:rPr>
          <w:rFonts w:ascii="Times New Roman" w:eastAsia="Times New Roman" w:hAnsi="Times New Roman" w:cs="Times New Roman"/>
          <w:bCs/>
          <w:color w:val="222222"/>
          <w:kern w:val="36"/>
          <w:sz w:val="24"/>
          <w:szCs w:val="24"/>
          <w:lang w:eastAsia="en-IN"/>
        </w:rPr>
      </w:pPr>
    </w:p>
    <w:p w:rsidR="00977937" w:rsidRPr="00C445A4" w:rsidRDefault="00977937" w:rsidP="00977937">
      <w:pPr>
        <w:pStyle w:val="ListParagraph"/>
        <w:rPr>
          <w:rFonts w:ascii="Times New Roman" w:hAnsi="Times New Roman" w:cs="Times New Roman"/>
          <w:sz w:val="24"/>
          <w:szCs w:val="24"/>
        </w:rPr>
      </w:pPr>
    </w:p>
    <w:sectPr w:rsidR="00977937" w:rsidRPr="00C445A4" w:rsidSect="00096C7B">
      <w:footerReference w:type="default" r:id="rId8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3334" w:rsidRDefault="003D3334" w:rsidP="002E79C6">
      <w:pPr>
        <w:spacing w:after="0" w:line="240" w:lineRule="auto"/>
      </w:pPr>
      <w:r>
        <w:separator/>
      </w:r>
    </w:p>
  </w:endnote>
  <w:endnote w:type="continuationSeparator" w:id="1">
    <w:p w:rsidR="003D3334" w:rsidRDefault="003D3334" w:rsidP="002E79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 BLANCA">
    <w:altName w:val="Times New Roman"/>
    <w:charset w:val="00"/>
    <w:family w:val="auto"/>
    <w:pitch w:val="variable"/>
    <w:sig w:usb0="00000003" w:usb1="0000000A"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3916285"/>
      <w:docPartObj>
        <w:docPartGallery w:val="Page Numbers (Bottom of Page)"/>
        <w:docPartUnique/>
      </w:docPartObj>
    </w:sdtPr>
    <w:sdtContent>
      <w:p w:rsidR="006228D9" w:rsidRDefault="00E62036">
        <w:pPr>
          <w:pStyle w:val="Footer"/>
          <w:jc w:val="center"/>
        </w:pPr>
        <w:fldSimple w:instr=" PAGE   \* MERGEFORMAT ">
          <w:r w:rsidR="00EB7A0A">
            <w:rPr>
              <w:noProof/>
            </w:rPr>
            <w:t>1</w:t>
          </w:r>
        </w:fldSimple>
      </w:p>
    </w:sdtContent>
  </w:sdt>
  <w:p w:rsidR="006228D9" w:rsidRDefault="006228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3334" w:rsidRDefault="003D3334" w:rsidP="002E79C6">
      <w:pPr>
        <w:spacing w:after="0" w:line="240" w:lineRule="auto"/>
      </w:pPr>
      <w:r>
        <w:separator/>
      </w:r>
    </w:p>
  </w:footnote>
  <w:footnote w:type="continuationSeparator" w:id="1">
    <w:p w:rsidR="003D3334" w:rsidRDefault="003D3334" w:rsidP="002E79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25622"/>
    <w:multiLevelType w:val="hybridMultilevel"/>
    <w:tmpl w:val="394A2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AE1C30"/>
    <w:multiLevelType w:val="hybridMultilevel"/>
    <w:tmpl w:val="34585E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CAE3105"/>
    <w:multiLevelType w:val="hybridMultilevel"/>
    <w:tmpl w:val="A9103C96"/>
    <w:lvl w:ilvl="0" w:tplc="40090001">
      <w:start w:val="1"/>
      <w:numFmt w:val="bullet"/>
      <w:lvlText w:val=""/>
      <w:lvlJc w:val="left"/>
      <w:pPr>
        <w:ind w:left="2114" w:hanging="360"/>
      </w:pPr>
      <w:rPr>
        <w:rFonts w:ascii="Symbol" w:hAnsi="Symbol" w:hint="default"/>
      </w:rPr>
    </w:lvl>
    <w:lvl w:ilvl="1" w:tplc="40090003" w:tentative="1">
      <w:start w:val="1"/>
      <w:numFmt w:val="bullet"/>
      <w:lvlText w:val="o"/>
      <w:lvlJc w:val="left"/>
      <w:pPr>
        <w:ind w:left="2834" w:hanging="360"/>
      </w:pPr>
      <w:rPr>
        <w:rFonts w:ascii="Courier New" w:hAnsi="Courier New" w:cs="Courier New" w:hint="default"/>
      </w:rPr>
    </w:lvl>
    <w:lvl w:ilvl="2" w:tplc="40090005" w:tentative="1">
      <w:start w:val="1"/>
      <w:numFmt w:val="bullet"/>
      <w:lvlText w:val=""/>
      <w:lvlJc w:val="left"/>
      <w:pPr>
        <w:ind w:left="3554" w:hanging="360"/>
      </w:pPr>
      <w:rPr>
        <w:rFonts w:ascii="Wingdings" w:hAnsi="Wingdings" w:hint="default"/>
      </w:rPr>
    </w:lvl>
    <w:lvl w:ilvl="3" w:tplc="40090001" w:tentative="1">
      <w:start w:val="1"/>
      <w:numFmt w:val="bullet"/>
      <w:lvlText w:val=""/>
      <w:lvlJc w:val="left"/>
      <w:pPr>
        <w:ind w:left="4274" w:hanging="360"/>
      </w:pPr>
      <w:rPr>
        <w:rFonts w:ascii="Symbol" w:hAnsi="Symbol" w:hint="default"/>
      </w:rPr>
    </w:lvl>
    <w:lvl w:ilvl="4" w:tplc="40090003" w:tentative="1">
      <w:start w:val="1"/>
      <w:numFmt w:val="bullet"/>
      <w:lvlText w:val="o"/>
      <w:lvlJc w:val="left"/>
      <w:pPr>
        <w:ind w:left="4994" w:hanging="360"/>
      </w:pPr>
      <w:rPr>
        <w:rFonts w:ascii="Courier New" w:hAnsi="Courier New" w:cs="Courier New" w:hint="default"/>
      </w:rPr>
    </w:lvl>
    <w:lvl w:ilvl="5" w:tplc="40090005" w:tentative="1">
      <w:start w:val="1"/>
      <w:numFmt w:val="bullet"/>
      <w:lvlText w:val=""/>
      <w:lvlJc w:val="left"/>
      <w:pPr>
        <w:ind w:left="5714" w:hanging="360"/>
      </w:pPr>
      <w:rPr>
        <w:rFonts w:ascii="Wingdings" w:hAnsi="Wingdings" w:hint="default"/>
      </w:rPr>
    </w:lvl>
    <w:lvl w:ilvl="6" w:tplc="40090001" w:tentative="1">
      <w:start w:val="1"/>
      <w:numFmt w:val="bullet"/>
      <w:lvlText w:val=""/>
      <w:lvlJc w:val="left"/>
      <w:pPr>
        <w:ind w:left="6434" w:hanging="360"/>
      </w:pPr>
      <w:rPr>
        <w:rFonts w:ascii="Symbol" w:hAnsi="Symbol" w:hint="default"/>
      </w:rPr>
    </w:lvl>
    <w:lvl w:ilvl="7" w:tplc="40090003" w:tentative="1">
      <w:start w:val="1"/>
      <w:numFmt w:val="bullet"/>
      <w:lvlText w:val="o"/>
      <w:lvlJc w:val="left"/>
      <w:pPr>
        <w:ind w:left="7154" w:hanging="360"/>
      </w:pPr>
      <w:rPr>
        <w:rFonts w:ascii="Courier New" w:hAnsi="Courier New" w:cs="Courier New" w:hint="default"/>
      </w:rPr>
    </w:lvl>
    <w:lvl w:ilvl="8" w:tplc="40090005" w:tentative="1">
      <w:start w:val="1"/>
      <w:numFmt w:val="bullet"/>
      <w:lvlText w:val=""/>
      <w:lvlJc w:val="left"/>
      <w:pPr>
        <w:ind w:left="7874" w:hanging="360"/>
      </w:pPr>
      <w:rPr>
        <w:rFonts w:ascii="Wingdings" w:hAnsi="Wingdings" w:hint="default"/>
      </w:rPr>
    </w:lvl>
  </w:abstractNum>
  <w:abstractNum w:abstractNumId="3">
    <w:nsid w:val="1B1108CD"/>
    <w:multiLevelType w:val="hybridMultilevel"/>
    <w:tmpl w:val="C0B20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0A44B5"/>
    <w:multiLevelType w:val="hybridMultilevel"/>
    <w:tmpl w:val="43104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A117E2C"/>
    <w:multiLevelType w:val="hybridMultilevel"/>
    <w:tmpl w:val="87763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9C20B0C"/>
    <w:multiLevelType w:val="hybridMultilevel"/>
    <w:tmpl w:val="F0EC5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2B01674"/>
    <w:multiLevelType w:val="hybridMultilevel"/>
    <w:tmpl w:val="5D44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5D6550"/>
    <w:multiLevelType w:val="hybridMultilevel"/>
    <w:tmpl w:val="8E6C3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423484"/>
    <w:multiLevelType w:val="hybridMultilevel"/>
    <w:tmpl w:val="F0EC5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D851ED7"/>
    <w:multiLevelType w:val="hybridMultilevel"/>
    <w:tmpl w:val="3230D17E"/>
    <w:lvl w:ilvl="0" w:tplc="41F6F1E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3C14785"/>
    <w:multiLevelType w:val="hybridMultilevel"/>
    <w:tmpl w:val="0B0E5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8349A6"/>
    <w:multiLevelType w:val="hybridMultilevel"/>
    <w:tmpl w:val="1C5431EC"/>
    <w:lvl w:ilvl="0" w:tplc="FCF4BE6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43C2738"/>
    <w:multiLevelType w:val="hybridMultilevel"/>
    <w:tmpl w:val="A6E07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7"/>
  </w:num>
  <w:num w:numId="6">
    <w:abstractNumId w:val="11"/>
  </w:num>
  <w:num w:numId="7">
    <w:abstractNumId w:val="8"/>
  </w:num>
  <w:num w:numId="8">
    <w:abstractNumId w:val="0"/>
  </w:num>
  <w:num w:numId="9">
    <w:abstractNumId w:val="13"/>
  </w:num>
  <w:num w:numId="10">
    <w:abstractNumId w:val="1"/>
  </w:num>
  <w:num w:numId="11">
    <w:abstractNumId w:val="6"/>
  </w:num>
  <w:num w:numId="12">
    <w:abstractNumId w:val="9"/>
  </w:num>
  <w:num w:numId="13">
    <w:abstractNumId w:val="10"/>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534F31"/>
    <w:rsid w:val="00032A33"/>
    <w:rsid w:val="00045D41"/>
    <w:rsid w:val="00060300"/>
    <w:rsid w:val="00064505"/>
    <w:rsid w:val="00096C7B"/>
    <w:rsid w:val="00097045"/>
    <w:rsid w:val="000A1C0E"/>
    <w:rsid w:val="00107233"/>
    <w:rsid w:val="001228C5"/>
    <w:rsid w:val="00125EFB"/>
    <w:rsid w:val="00140FE7"/>
    <w:rsid w:val="00147C31"/>
    <w:rsid w:val="00175219"/>
    <w:rsid w:val="001A10C2"/>
    <w:rsid w:val="001D6491"/>
    <w:rsid w:val="00203239"/>
    <w:rsid w:val="002444A2"/>
    <w:rsid w:val="0024653E"/>
    <w:rsid w:val="00295836"/>
    <w:rsid w:val="002A5B32"/>
    <w:rsid w:val="002B1541"/>
    <w:rsid w:val="002E79C6"/>
    <w:rsid w:val="003000B8"/>
    <w:rsid w:val="00302C59"/>
    <w:rsid w:val="00334B8F"/>
    <w:rsid w:val="0035259D"/>
    <w:rsid w:val="00354DF5"/>
    <w:rsid w:val="003629FB"/>
    <w:rsid w:val="003672F4"/>
    <w:rsid w:val="0037021E"/>
    <w:rsid w:val="00380F11"/>
    <w:rsid w:val="003C2D7E"/>
    <w:rsid w:val="003D3334"/>
    <w:rsid w:val="003F2FD7"/>
    <w:rsid w:val="0041319D"/>
    <w:rsid w:val="00463E41"/>
    <w:rsid w:val="004658DD"/>
    <w:rsid w:val="004727C6"/>
    <w:rsid w:val="00486001"/>
    <w:rsid w:val="004878C8"/>
    <w:rsid w:val="004B7EF1"/>
    <w:rsid w:val="004E6047"/>
    <w:rsid w:val="00507E2A"/>
    <w:rsid w:val="00534F31"/>
    <w:rsid w:val="0056149C"/>
    <w:rsid w:val="00575E2C"/>
    <w:rsid w:val="005858AA"/>
    <w:rsid w:val="005A7A61"/>
    <w:rsid w:val="005B67B9"/>
    <w:rsid w:val="005E0FEE"/>
    <w:rsid w:val="005E1CD3"/>
    <w:rsid w:val="005F1521"/>
    <w:rsid w:val="00602DD8"/>
    <w:rsid w:val="006228D9"/>
    <w:rsid w:val="00666B5A"/>
    <w:rsid w:val="006907F8"/>
    <w:rsid w:val="006A70FC"/>
    <w:rsid w:val="006F4C0E"/>
    <w:rsid w:val="007028D5"/>
    <w:rsid w:val="007356BD"/>
    <w:rsid w:val="0076689D"/>
    <w:rsid w:val="00770252"/>
    <w:rsid w:val="00794286"/>
    <w:rsid w:val="007A04AB"/>
    <w:rsid w:val="007A0B83"/>
    <w:rsid w:val="007C4A5A"/>
    <w:rsid w:val="007C6C28"/>
    <w:rsid w:val="007E53EA"/>
    <w:rsid w:val="007F2FCE"/>
    <w:rsid w:val="007F42D2"/>
    <w:rsid w:val="0086350F"/>
    <w:rsid w:val="0088056C"/>
    <w:rsid w:val="008D3213"/>
    <w:rsid w:val="0090788F"/>
    <w:rsid w:val="009458B3"/>
    <w:rsid w:val="009460C2"/>
    <w:rsid w:val="00954AC1"/>
    <w:rsid w:val="0097048E"/>
    <w:rsid w:val="00971330"/>
    <w:rsid w:val="00975291"/>
    <w:rsid w:val="00977937"/>
    <w:rsid w:val="009A6D7D"/>
    <w:rsid w:val="009E4DCF"/>
    <w:rsid w:val="00A2089E"/>
    <w:rsid w:val="00A31ACE"/>
    <w:rsid w:val="00A34255"/>
    <w:rsid w:val="00A71A6A"/>
    <w:rsid w:val="00A76D48"/>
    <w:rsid w:val="00AA4A0B"/>
    <w:rsid w:val="00AD245F"/>
    <w:rsid w:val="00AD59F0"/>
    <w:rsid w:val="00AF0187"/>
    <w:rsid w:val="00B142A6"/>
    <w:rsid w:val="00B22D04"/>
    <w:rsid w:val="00B36307"/>
    <w:rsid w:val="00B45ACF"/>
    <w:rsid w:val="00B55211"/>
    <w:rsid w:val="00B660F6"/>
    <w:rsid w:val="00B71683"/>
    <w:rsid w:val="00B77CBC"/>
    <w:rsid w:val="00B8363E"/>
    <w:rsid w:val="00B846F3"/>
    <w:rsid w:val="00BA38CF"/>
    <w:rsid w:val="00BB2D2A"/>
    <w:rsid w:val="00BB4F7F"/>
    <w:rsid w:val="00BC1B62"/>
    <w:rsid w:val="00C047BC"/>
    <w:rsid w:val="00C27236"/>
    <w:rsid w:val="00C3093D"/>
    <w:rsid w:val="00C41561"/>
    <w:rsid w:val="00C445A4"/>
    <w:rsid w:val="00C654D2"/>
    <w:rsid w:val="00C96941"/>
    <w:rsid w:val="00CA15E7"/>
    <w:rsid w:val="00CF47D6"/>
    <w:rsid w:val="00D06E20"/>
    <w:rsid w:val="00D27F1B"/>
    <w:rsid w:val="00DA4C6F"/>
    <w:rsid w:val="00DB56F4"/>
    <w:rsid w:val="00DD124B"/>
    <w:rsid w:val="00DF30A2"/>
    <w:rsid w:val="00DF470F"/>
    <w:rsid w:val="00E46C53"/>
    <w:rsid w:val="00E62036"/>
    <w:rsid w:val="00E63C41"/>
    <w:rsid w:val="00EA3297"/>
    <w:rsid w:val="00EB3D2D"/>
    <w:rsid w:val="00EB5B37"/>
    <w:rsid w:val="00EB7A0A"/>
    <w:rsid w:val="00EC08B8"/>
    <w:rsid w:val="00EC53A5"/>
    <w:rsid w:val="00ED6005"/>
    <w:rsid w:val="00EE4A14"/>
    <w:rsid w:val="00F03260"/>
    <w:rsid w:val="00F05316"/>
    <w:rsid w:val="00F05E7E"/>
    <w:rsid w:val="00F230B5"/>
    <w:rsid w:val="00F2405D"/>
    <w:rsid w:val="00F318D2"/>
    <w:rsid w:val="00F46563"/>
    <w:rsid w:val="00FB6A5C"/>
    <w:rsid w:val="00FC1CB5"/>
    <w:rsid w:val="00FD46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4" type="connector" idref="#_x0000_s1029"/>
        <o:r id="V:Rule5" type="connector" idref="#_x0000_s1026"/>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C7B"/>
  </w:style>
  <w:style w:type="paragraph" w:styleId="Heading1">
    <w:name w:val="heading 1"/>
    <w:basedOn w:val="Normal"/>
    <w:link w:val="Heading1Char"/>
    <w:uiPriority w:val="9"/>
    <w:qFormat/>
    <w:rsid w:val="00977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4F31"/>
    <w:pPr>
      <w:spacing w:after="0" w:line="240" w:lineRule="auto"/>
    </w:pPr>
    <w:rPr>
      <w:rFonts w:ascii="Calibri" w:eastAsia="Times New Roman" w:hAnsi="Calibri" w:cs="Times New Roman"/>
      <w:lang w:val="en-US"/>
    </w:rPr>
  </w:style>
  <w:style w:type="paragraph" w:styleId="NormalWeb">
    <w:name w:val="Normal (Web)"/>
    <w:basedOn w:val="Normal"/>
    <w:uiPriority w:val="99"/>
    <w:unhideWhenUsed/>
    <w:rsid w:val="00534F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34F31"/>
  </w:style>
  <w:style w:type="character" w:styleId="Hyperlink">
    <w:name w:val="Hyperlink"/>
    <w:basedOn w:val="DefaultParagraphFont"/>
    <w:uiPriority w:val="99"/>
    <w:unhideWhenUsed/>
    <w:rsid w:val="00534F31"/>
    <w:rPr>
      <w:color w:val="0000FF"/>
      <w:u w:val="single"/>
    </w:rPr>
  </w:style>
  <w:style w:type="paragraph" w:styleId="BalloonText">
    <w:name w:val="Balloon Text"/>
    <w:basedOn w:val="Normal"/>
    <w:link w:val="BalloonTextChar"/>
    <w:uiPriority w:val="99"/>
    <w:semiHidden/>
    <w:unhideWhenUsed/>
    <w:rsid w:val="00534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F31"/>
    <w:rPr>
      <w:rFonts w:ascii="Tahoma" w:hAnsi="Tahoma" w:cs="Tahoma"/>
      <w:sz w:val="16"/>
      <w:szCs w:val="16"/>
    </w:rPr>
  </w:style>
  <w:style w:type="paragraph" w:styleId="ListParagraph">
    <w:name w:val="List Paragraph"/>
    <w:basedOn w:val="Normal"/>
    <w:qFormat/>
    <w:rsid w:val="00B846F3"/>
    <w:pPr>
      <w:ind w:left="720"/>
      <w:contextualSpacing/>
    </w:pPr>
  </w:style>
  <w:style w:type="character" w:customStyle="1" w:styleId="Heading1Char">
    <w:name w:val="Heading 1 Char"/>
    <w:basedOn w:val="DefaultParagraphFont"/>
    <w:link w:val="Heading1"/>
    <w:uiPriority w:val="9"/>
    <w:rsid w:val="00977937"/>
    <w:rPr>
      <w:rFonts w:ascii="Times New Roman" w:eastAsia="Times New Roman" w:hAnsi="Times New Roman" w:cs="Times New Roman"/>
      <w:b/>
      <w:bCs/>
      <w:kern w:val="36"/>
      <w:sz w:val="48"/>
      <w:szCs w:val="48"/>
      <w:lang w:eastAsia="en-IN"/>
    </w:rPr>
  </w:style>
  <w:style w:type="table" w:styleId="TableGrid">
    <w:name w:val="Table Grid"/>
    <w:basedOn w:val="TableNormal"/>
    <w:uiPriority w:val="59"/>
    <w:rsid w:val="002E79C6"/>
    <w:pPr>
      <w:spacing w:after="0" w:line="240" w:lineRule="auto"/>
      <w:ind w:firstLine="720"/>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E79C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E79C6"/>
  </w:style>
  <w:style w:type="paragraph" w:styleId="Footer">
    <w:name w:val="footer"/>
    <w:basedOn w:val="Normal"/>
    <w:link w:val="FooterChar"/>
    <w:uiPriority w:val="99"/>
    <w:unhideWhenUsed/>
    <w:rsid w:val="002E79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9C6"/>
  </w:style>
</w:styles>
</file>

<file path=word/webSettings.xml><?xml version="1.0" encoding="utf-8"?>
<w:webSettings xmlns:r="http://schemas.openxmlformats.org/officeDocument/2006/relationships" xmlns:w="http://schemas.openxmlformats.org/wordprocessingml/2006/main">
  <w:divs>
    <w:div w:id="97022906">
      <w:bodyDiv w:val="1"/>
      <w:marLeft w:val="0"/>
      <w:marRight w:val="0"/>
      <w:marTop w:val="0"/>
      <w:marBottom w:val="0"/>
      <w:divBdr>
        <w:top w:val="none" w:sz="0" w:space="0" w:color="auto"/>
        <w:left w:val="none" w:sz="0" w:space="0" w:color="auto"/>
        <w:bottom w:val="none" w:sz="0" w:space="0" w:color="auto"/>
        <w:right w:val="none" w:sz="0" w:space="0" w:color="auto"/>
      </w:divBdr>
    </w:div>
    <w:div w:id="97528679">
      <w:bodyDiv w:val="1"/>
      <w:marLeft w:val="0"/>
      <w:marRight w:val="0"/>
      <w:marTop w:val="0"/>
      <w:marBottom w:val="0"/>
      <w:divBdr>
        <w:top w:val="none" w:sz="0" w:space="0" w:color="auto"/>
        <w:left w:val="none" w:sz="0" w:space="0" w:color="auto"/>
        <w:bottom w:val="none" w:sz="0" w:space="0" w:color="auto"/>
        <w:right w:val="none" w:sz="0" w:space="0" w:color="auto"/>
      </w:divBdr>
    </w:div>
    <w:div w:id="149716624">
      <w:bodyDiv w:val="1"/>
      <w:marLeft w:val="0"/>
      <w:marRight w:val="0"/>
      <w:marTop w:val="0"/>
      <w:marBottom w:val="0"/>
      <w:divBdr>
        <w:top w:val="none" w:sz="0" w:space="0" w:color="auto"/>
        <w:left w:val="none" w:sz="0" w:space="0" w:color="auto"/>
        <w:bottom w:val="none" w:sz="0" w:space="0" w:color="auto"/>
        <w:right w:val="none" w:sz="0" w:space="0" w:color="auto"/>
      </w:divBdr>
    </w:div>
    <w:div w:id="221791392">
      <w:bodyDiv w:val="1"/>
      <w:marLeft w:val="0"/>
      <w:marRight w:val="0"/>
      <w:marTop w:val="0"/>
      <w:marBottom w:val="0"/>
      <w:divBdr>
        <w:top w:val="none" w:sz="0" w:space="0" w:color="auto"/>
        <w:left w:val="none" w:sz="0" w:space="0" w:color="auto"/>
        <w:bottom w:val="none" w:sz="0" w:space="0" w:color="auto"/>
        <w:right w:val="none" w:sz="0" w:space="0" w:color="auto"/>
      </w:divBdr>
    </w:div>
    <w:div w:id="227963923">
      <w:bodyDiv w:val="1"/>
      <w:marLeft w:val="0"/>
      <w:marRight w:val="0"/>
      <w:marTop w:val="0"/>
      <w:marBottom w:val="0"/>
      <w:divBdr>
        <w:top w:val="none" w:sz="0" w:space="0" w:color="auto"/>
        <w:left w:val="none" w:sz="0" w:space="0" w:color="auto"/>
        <w:bottom w:val="none" w:sz="0" w:space="0" w:color="auto"/>
        <w:right w:val="none" w:sz="0" w:space="0" w:color="auto"/>
      </w:divBdr>
    </w:div>
    <w:div w:id="373501049">
      <w:bodyDiv w:val="1"/>
      <w:marLeft w:val="0"/>
      <w:marRight w:val="0"/>
      <w:marTop w:val="0"/>
      <w:marBottom w:val="0"/>
      <w:divBdr>
        <w:top w:val="none" w:sz="0" w:space="0" w:color="auto"/>
        <w:left w:val="none" w:sz="0" w:space="0" w:color="auto"/>
        <w:bottom w:val="none" w:sz="0" w:space="0" w:color="auto"/>
        <w:right w:val="none" w:sz="0" w:space="0" w:color="auto"/>
      </w:divBdr>
    </w:div>
    <w:div w:id="381566576">
      <w:bodyDiv w:val="1"/>
      <w:marLeft w:val="0"/>
      <w:marRight w:val="0"/>
      <w:marTop w:val="0"/>
      <w:marBottom w:val="0"/>
      <w:divBdr>
        <w:top w:val="none" w:sz="0" w:space="0" w:color="auto"/>
        <w:left w:val="none" w:sz="0" w:space="0" w:color="auto"/>
        <w:bottom w:val="none" w:sz="0" w:space="0" w:color="auto"/>
        <w:right w:val="none" w:sz="0" w:space="0" w:color="auto"/>
      </w:divBdr>
    </w:div>
    <w:div w:id="408386325">
      <w:bodyDiv w:val="1"/>
      <w:marLeft w:val="0"/>
      <w:marRight w:val="0"/>
      <w:marTop w:val="0"/>
      <w:marBottom w:val="0"/>
      <w:divBdr>
        <w:top w:val="none" w:sz="0" w:space="0" w:color="auto"/>
        <w:left w:val="none" w:sz="0" w:space="0" w:color="auto"/>
        <w:bottom w:val="none" w:sz="0" w:space="0" w:color="auto"/>
        <w:right w:val="none" w:sz="0" w:space="0" w:color="auto"/>
      </w:divBdr>
    </w:div>
    <w:div w:id="424885715">
      <w:bodyDiv w:val="1"/>
      <w:marLeft w:val="0"/>
      <w:marRight w:val="0"/>
      <w:marTop w:val="0"/>
      <w:marBottom w:val="0"/>
      <w:divBdr>
        <w:top w:val="none" w:sz="0" w:space="0" w:color="auto"/>
        <w:left w:val="none" w:sz="0" w:space="0" w:color="auto"/>
        <w:bottom w:val="none" w:sz="0" w:space="0" w:color="auto"/>
        <w:right w:val="none" w:sz="0" w:space="0" w:color="auto"/>
      </w:divBdr>
    </w:div>
    <w:div w:id="512303086">
      <w:bodyDiv w:val="1"/>
      <w:marLeft w:val="0"/>
      <w:marRight w:val="0"/>
      <w:marTop w:val="0"/>
      <w:marBottom w:val="0"/>
      <w:divBdr>
        <w:top w:val="none" w:sz="0" w:space="0" w:color="auto"/>
        <w:left w:val="none" w:sz="0" w:space="0" w:color="auto"/>
        <w:bottom w:val="none" w:sz="0" w:space="0" w:color="auto"/>
        <w:right w:val="none" w:sz="0" w:space="0" w:color="auto"/>
      </w:divBdr>
    </w:div>
    <w:div w:id="514349693">
      <w:bodyDiv w:val="1"/>
      <w:marLeft w:val="0"/>
      <w:marRight w:val="0"/>
      <w:marTop w:val="0"/>
      <w:marBottom w:val="0"/>
      <w:divBdr>
        <w:top w:val="none" w:sz="0" w:space="0" w:color="auto"/>
        <w:left w:val="none" w:sz="0" w:space="0" w:color="auto"/>
        <w:bottom w:val="none" w:sz="0" w:space="0" w:color="auto"/>
        <w:right w:val="none" w:sz="0" w:space="0" w:color="auto"/>
      </w:divBdr>
    </w:div>
    <w:div w:id="538200464">
      <w:bodyDiv w:val="1"/>
      <w:marLeft w:val="0"/>
      <w:marRight w:val="0"/>
      <w:marTop w:val="0"/>
      <w:marBottom w:val="0"/>
      <w:divBdr>
        <w:top w:val="none" w:sz="0" w:space="0" w:color="auto"/>
        <w:left w:val="none" w:sz="0" w:space="0" w:color="auto"/>
        <w:bottom w:val="none" w:sz="0" w:space="0" w:color="auto"/>
        <w:right w:val="none" w:sz="0" w:space="0" w:color="auto"/>
      </w:divBdr>
    </w:div>
    <w:div w:id="540560822">
      <w:bodyDiv w:val="1"/>
      <w:marLeft w:val="0"/>
      <w:marRight w:val="0"/>
      <w:marTop w:val="0"/>
      <w:marBottom w:val="0"/>
      <w:divBdr>
        <w:top w:val="none" w:sz="0" w:space="0" w:color="auto"/>
        <w:left w:val="none" w:sz="0" w:space="0" w:color="auto"/>
        <w:bottom w:val="none" w:sz="0" w:space="0" w:color="auto"/>
        <w:right w:val="none" w:sz="0" w:space="0" w:color="auto"/>
      </w:divBdr>
    </w:div>
    <w:div w:id="540633857">
      <w:bodyDiv w:val="1"/>
      <w:marLeft w:val="0"/>
      <w:marRight w:val="0"/>
      <w:marTop w:val="0"/>
      <w:marBottom w:val="0"/>
      <w:divBdr>
        <w:top w:val="none" w:sz="0" w:space="0" w:color="auto"/>
        <w:left w:val="none" w:sz="0" w:space="0" w:color="auto"/>
        <w:bottom w:val="none" w:sz="0" w:space="0" w:color="auto"/>
        <w:right w:val="none" w:sz="0" w:space="0" w:color="auto"/>
      </w:divBdr>
    </w:div>
    <w:div w:id="555628891">
      <w:bodyDiv w:val="1"/>
      <w:marLeft w:val="0"/>
      <w:marRight w:val="0"/>
      <w:marTop w:val="0"/>
      <w:marBottom w:val="0"/>
      <w:divBdr>
        <w:top w:val="none" w:sz="0" w:space="0" w:color="auto"/>
        <w:left w:val="none" w:sz="0" w:space="0" w:color="auto"/>
        <w:bottom w:val="none" w:sz="0" w:space="0" w:color="auto"/>
        <w:right w:val="none" w:sz="0" w:space="0" w:color="auto"/>
      </w:divBdr>
    </w:div>
    <w:div w:id="591204412">
      <w:bodyDiv w:val="1"/>
      <w:marLeft w:val="0"/>
      <w:marRight w:val="0"/>
      <w:marTop w:val="0"/>
      <w:marBottom w:val="0"/>
      <w:divBdr>
        <w:top w:val="none" w:sz="0" w:space="0" w:color="auto"/>
        <w:left w:val="none" w:sz="0" w:space="0" w:color="auto"/>
        <w:bottom w:val="none" w:sz="0" w:space="0" w:color="auto"/>
        <w:right w:val="none" w:sz="0" w:space="0" w:color="auto"/>
      </w:divBdr>
    </w:div>
    <w:div w:id="608700229">
      <w:bodyDiv w:val="1"/>
      <w:marLeft w:val="0"/>
      <w:marRight w:val="0"/>
      <w:marTop w:val="0"/>
      <w:marBottom w:val="0"/>
      <w:divBdr>
        <w:top w:val="none" w:sz="0" w:space="0" w:color="auto"/>
        <w:left w:val="none" w:sz="0" w:space="0" w:color="auto"/>
        <w:bottom w:val="none" w:sz="0" w:space="0" w:color="auto"/>
        <w:right w:val="none" w:sz="0" w:space="0" w:color="auto"/>
      </w:divBdr>
    </w:div>
    <w:div w:id="628903332">
      <w:bodyDiv w:val="1"/>
      <w:marLeft w:val="0"/>
      <w:marRight w:val="0"/>
      <w:marTop w:val="0"/>
      <w:marBottom w:val="0"/>
      <w:divBdr>
        <w:top w:val="none" w:sz="0" w:space="0" w:color="auto"/>
        <w:left w:val="none" w:sz="0" w:space="0" w:color="auto"/>
        <w:bottom w:val="none" w:sz="0" w:space="0" w:color="auto"/>
        <w:right w:val="none" w:sz="0" w:space="0" w:color="auto"/>
      </w:divBdr>
    </w:div>
    <w:div w:id="706105585">
      <w:bodyDiv w:val="1"/>
      <w:marLeft w:val="0"/>
      <w:marRight w:val="0"/>
      <w:marTop w:val="0"/>
      <w:marBottom w:val="0"/>
      <w:divBdr>
        <w:top w:val="none" w:sz="0" w:space="0" w:color="auto"/>
        <w:left w:val="none" w:sz="0" w:space="0" w:color="auto"/>
        <w:bottom w:val="none" w:sz="0" w:space="0" w:color="auto"/>
        <w:right w:val="none" w:sz="0" w:space="0" w:color="auto"/>
      </w:divBdr>
    </w:div>
    <w:div w:id="890044715">
      <w:bodyDiv w:val="1"/>
      <w:marLeft w:val="0"/>
      <w:marRight w:val="0"/>
      <w:marTop w:val="0"/>
      <w:marBottom w:val="0"/>
      <w:divBdr>
        <w:top w:val="none" w:sz="0" w:space="0" w:color="auto"/>
        <w:left w:val="none" w:sz="0" w:space="0" w:color="auto"/>
        <w:bottom w:val="none" w:sz="0" w:space="0" w:color="auto"/>
        <w:right w:val="none" w:sz="0" w:space="0" w:color="auto"/>
      </w:divBdr>
    </w:div>
    <w:div w:id="1088386110">
      <w:bodyDiv w:val="1"/>
      <w:marLeft w:val="0"/>
      <w:marRight w:val="0"/>
      <w:marTop w:val="0"/>
      <w:marBottom w:val="0"/>
      <w:divBdr>
        <w:top w:val="none" w:sz="0" w:space="0" w:color="auto"/>
        <w:left w:val="none" w:sz="0" w:space="0" w:color="auto"/>
        <w:bottom w:val="none" w:sz="0" w:space="0" w:color="auto"/>
        <w:right w:val="none" w:sz="0" w:space="0" w:color="auto"/>
      </w:divBdr>
    </w:div>
    <w:div w:id="1110127363">
      <w:bodyDiv w:val="1"/>
      <w:marLeft w:val="0"/>
      <w:marRight w:val="0"/>
      <w:marTop w:val="0"/>
      <w:marBottom w:val="0"/>
      <w:divBdr>
        <w:top w:val="none" w:sz="0" w:space="0" w:color="auto"/>
        <w:left w:val="none" w:sz="0" w:space="0" w:color="auto"/>
        <w:bottom w:val="none" w:sz="0" w:space="0" w:color="auto"/>
        <w:right w:val="none" w:sz="0" w:space="0" w:color="auto"/>
      </w:divBdr>
    </w:div>
    <w:div w:id="1110277593">
      <w:bodyDiv w:val="1"/>
      <w:marLeft w:val="0"/>
      <w:marRight w:val="0"/>
      <w:marTop w:val="0"/>
      <w:marBottom w:val="0"/>
      <w:divBdr>
        <w:top w:val="none" w:sz="0" w:space="0" w:color="auto"/>
        <w:left w:val="none" w:sz="0" w:space="0" w:color="auto"/>
        <w:bottom w:val="none" w:sz="0" w:space="0" w:color="auto"/>
        <w:right w:val="none" w:sz="0" w:space="0" w:color="auto"/>
      </w:divBdr>
    </w:div>
    <w:div w:id="1243637828">
      <w:bodyDiv w:val="1"/>
      <w:marLeft w:val="0"/>
      <w:marRight w:val="0"/>
      <w:marTop w:val="0"/>
      <w:marBottom w:val="0"/>
      <w:divBdr>
        <w:top w:val="none" w:sz="0" w:space="0" w:color="auto"/>
        <w:left w:val="none" w:sz="0" w:space="0" w:color="auto"/>
        <w:bottom w:val="none" w:sz="0" w:space="0" w:color="auto"/>
        <w:right w:val="none" w:sz="0" w:space="0" w:color="auto"/>
      </w:divBdr>
    </w:div>
    <w:div w:id="1449543742">
      <w:bodyDiv w:val="1"/>
      <w:marLeft w:val="0"/>
      <w:marRight w:val="0"/>
      <w:marTop w:val="0"/>
      <w:marBottom w:val="0"/>
      <w:divBdr>
        <w:top w:val="none" w:sz="0" w:space="0" w:color="auto"/>
        <w:left w:val="none" w:sz="0" w:space="0" w:color="auto"/>
        <w:bottom w:val="none" w:sz="0" w:space="0" w:color="auto"/>
        <w:right w:val="none" w:sz="0" w:space="0" w:color="auto"/>
      </w:divBdr>
    </w:div>
    <w:div w:id="1602565501">
      <w:bodyDiv w:val="1"/>
      <w:marLeft w:val="0"/>
      <w:marRight w:val="0"/>
      <w:marTop w:val="0"/>
      <w:marBottom w:val="0"/>
      <w:divBdr>
        <w:top w:val="none" w:sz="0" w:space="0" w:color="auto"/>
        <w:left w:val="none" w:sz="0" w:space="0" w:color="auto"/>
        <w:bottom w:val="none" w:sz="0" w:space="0" w:color="auto"/>
        <w:right w:val="none" w:sz="0" w:space="0" w:color="auto"/>
      </w:divBdr>
    </w:div>
    <w:div w:id="1755780748">
      <w:bodyDiv w:val="1"/>
      <w:marLeft w:val="0"/>
      <w:marRight w:val="0"/>
      <w:marTop w:val="0"/>
      <w:marBottom w:val="0"/>
      <w:divBdr>
        <w:top w:val="none" w:sz="0" w:space="0" w:color="auto"/>
        <w:left w:val="none" w:sz="0" w:space="0" w:color="auto"/>
        <w:bottom w:val="none" w:sz="0" w:space="0" w:color="auto"/>
        <w:right w:val="none" w:sz="0" w:space="0" w:color="auto"/>
      </w:divBdr>
    </w:div>
    <w:div w:id="1818841636">
      <w:bodyDiv w:val="1"/>
      <w:marLeft w:val="0"/>
      <w:marRight w:val="0"/>
      <w:marTop w:val="0"/>
      <w:marBottom w:val="0"/>
      <w:divBdr>
        <w:top w:val="none" w:sz="0" w:space="0" w:color="auto"/>
        <w:left w:val="none" w:sz="0" w:space="0" w:color="auto"/>
        <w:bottom w:val="none" w:sz="0" w:space="0" w:color="auto"/>
        <w:right w:val="none" w:sz="0" w:space="0" w:color="auto"/>
      </w:divBdr>
    </w:div>
    <w:div w:id="1818912562">
      <w:bodyDiv w:val="1"/>
      <w:marLeft w:val="0"/>
      <w:marRight w:val="0"/>
      <w:marTop w:val="0"/>
      <w:marBottom w:val="0"/>
      <w:divBdr>
        <w:top w:val="none" w:sz="0" w:space="0" w:color="auto"/>
        <w:left w:val="none" w:sz="0" w:space="0" w:color="auto"/>
        <w:bottom w:val="none" w:sz="0" w:space="0" w:color="auto"/>
        <w:right w:val="none" w:sz="0" w:space="0" w:color="auto"/>
      </w:divBdr>
    </w:div>
    <w:div w:id="1836728983">
      <w:bodyDiv w:val="1"/>
      <w:marLeft w:val="0"/>
      <w:marRight w:val="0"/>
      <w:marTop w:val="0"/>
      <w:marBottom w:val="0"/>
      <w:divBdr>
        <w:top w:val="none" w:sz="0" w:space="0" w:color="auto"/>
        <w:left w:val="none" w:sz="0" w:space="0" w:color="auto"/>
        <w:bottom w:val="none" w:sz="0" w:space="0" w:color="auto"/>
        <w:right w:val="none" w:sz="0" w:space="0" w:color="auto"/>
      </w:divBdr>
    </w:div>
    <w:div w:id="1855416089">
      <w:bodyDiv w:val="1"/>
      <w:marLeft w:val="0"/>
      <w:marRight w:val="0"/>
      <w:marTop w:val="0"/>
      <w:marBottom w:val="0"/>
      <w:divBdr>
        <w:top w:val="none" w:sz="0" w:space="0" w:color="auto"/>
        <w:left w:val="none" w:sz="0" w:space="0" w:color="auto"/>
        <w:bottom w:val="none" w:sz="0" w:space="0" w:color="auto"/>
        <w:right w:val="none" w:sz="0" w:space="0" w:color="auto"/>
      </w:divBdr>
    </w:div>
    <w:div w:id="1904175109">
      <w:bodyDiv w:val="1"/>
      <w:marLeft w:val="0"/>
      <w:marRight w:val="0"/>
      <w:marTop w:val="0"/>
      <w:marBottom w:val="0"/>
      <w:divBdr>
        <w:top w:val="none" w:sz="0" w:space="0" w:color="auto"/>
        <w:left w:val="none" w:sz="0" w:space="0" w:color="auto"/>
        <w:bottom w:val="none" w:sz="0" w:space="0" w:color="auto"/>
        <w:right w:val="none" w:sz="0" w:space="0" w:color="auto"/>
      </w:divBdr>
    </w:div>
    <w:div w:id="1912038703">
      <w:bodyDiv w:val="1"/>
      <w:marLeft w:val="0"/>
      <w:marRight w:val="0"/>
      <w:marTop w:val="0"/>
      <w:marBottom w:val="0"/>
      <w:divBdr>
        <w:top w:val="none" w:sz="0" w:space="0" w:color="auto"/>
        <w:left w:val="none" w:sz="0" w:space="0" w:color="auto"/>
        <w:bottom w:val="none" w:sz="0" w:space="0" w:color="auto"/>
        <w:right w:val="none" w:sz="0" w:space="0" w:color="auto"/>
      </w:divBdr>
    </w:div>
    <w:div w:id="1953130102">
      <w:bodyDiv w:val="1"/>
      <w:marLeft w:val="0"/>
      <w:marRight w:val="0"/>
      <w:marTop w:val="0"/>
      <w:marBottom w:val="0"/>
      <w:divBdr>
        <w:top w:val="none" w:sz="0" w:space="0" w:color="auto"/>
        <w:left w:val="none" w:sz="0" w:space="0" w:color="auto"/>
        <w:bottom w:val="none" w:sz="0" w:space="0" w:color="auto"/>
        <w:right w:val="none" w:sz="0" w:space="0" w:color="auto"/>
      </w:divBdr>
    </w:div>
    <w:div w:id="2026906096">
      <w:bodyDiv w:val="1"/>
      <w:marLeft w:val="0"/>
      <w:marRight w:val="0"/>
      <w:marTop w:val="0"/>
      <w:marBottom w:val="0"/>
      <w:divBdr>
        <w:top w:val="none" w:sz="0" w:space="0" w:color="auto"/>
        <w:left w:val="none" w:sz="0" w:space="0" w:color="auto"/>
        <w:bottom w:val="none" w:sz="0" w:space="0" w:color="auto"/>
        <w:right w:val="none" w:sz="0" w:space="0" w:color="auto"/>
      </w:divBdr>
    </w:div>
    <w:div w:id="2027441989">
      <w:bodyDiv w:val="1"/>
      <w:marLeft w:val="0"/>
      <w:marRight w:val="0"/>
      <w:marTop w:val="0"/>
      <w:marBottom w:val="0"/>
      <w:divBdr>
        <w:top w:val="none" w:sz="0" w:space="0" w:color="auto"/>
        <w:left w:val="none" w:sz="0" w:space="0" w:color="auto"/>
        <w:bottom w:val="none" w:sz="0" w:space="0" w:color="auto"/>
        <w:right w:val="none" w:sz="0" w:space="0" w:color="auto"/>
      </w:divBdr>
    </w:div>
    <w:div w:id="206159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drenal_glands" TargetMode="External"/><Relationship Id="rId18" Type="http://schemas.openxmlformats.org/officeDocument/2006/relationships/hyperlink" Target="https://en.wikipedia.org/wiki/TNM_staging_system" TargetMode="External"/><Relationship Id="rId26" Type="http://schemas.openxmlformats.org/officeDocument/2006/relationships/hyperlink" Target="https://en.wikipedia.org/wiki/Inferior_vena_cava" TargetMode="External"/><Relationship Id="rId39" Type="http://schemas.openxmlformats.org/officeDocument/2006/relationships/image" Target="media/image15.jpeg"/><Relationship Id="rId21" Type="http://schemas.openxmlformats.org/officeDocument/2006/relationships/hyperlink" Target="https://en.wikipedia.org/wiki/Abdominal" TargetMode="External"/><Relationship Id="rId34" Type="http://schemas.openxmlformats.org/officeDocument/2006/relationships/image" Target="media/image10.pn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emf"/><Relationship Id="rId63" Type="http://schemas.openxmlformats.org/officeDocument/2006/relationships/image" Target="media/image39.png"/><Relationship Id="rId68" Type="http://schemas.openxmlformats.org/officeDocument/2006/relationships/image" Target="media/image44.emf"/><Relationship Id="rId76" Type="http://schemas.openxmlformats.org/officeDocument/2006/relationships/image" Target="media/image52.png"/><Relationship Id="rId84" Type="http://schemas.openxmlformats.org/officeDocument/2006/relationships/diagramColors" Target="diagrams/colors2.xml"/><Relationship Id="rId89"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47.emf"/><Relationship Id="rId2" Type="http://schemas.openxmlformats.org/officeDocument/2006/relationships/styles" Target="styles.xml"/><Relationship Id="rId16" Type="http://schemas.openxmlformats.org/officeDocument/2006/relationships/hyperlink" Target="https://en.wikipedia.org/wiki/Targeted_therapy" TargetMode="External"/><Relationship Id="rId29" Type="http://schemas.openxmlformats.org/officeDocument/2006/relationships/image" Target="media/image5.emf"/><Relationship Id="rId11" Type="http://schemas.openxmlformats.org/officeDocument/2006/relationships/hyperlink" Target="https://en.wikipedia.org/wiki/Lungs" TargetMode="External"/><Relationship Id="rId24" Type="http://schemas.openxmlformats.org/officeDocument/2006/relationships/hyperlink" Target="https://en.wikipedia.org/wiki/Renal_vein"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emf"/><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image" Target="media/image50.emf"/><Relationship Id="rId79" Type="http://schemas.openxmlformats.org/officeDocument/2006/relationships/diagramQuickStyle" Target="diagrams/quickStyle1.xml"/><Relationship Id="rId87" Type="http://schemas.openxmlformats.org/officeDocument/2006/relationships/hyperlink" Target="http://docs.opencv.org/3.0beta/doc/py_tutorials/py_core/py_basic_ops/py_basic_ops.html" TargetMode="External"/><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diagramLayout" Target="diagrams/layout2.xml"/><Relationship Id="rId90" Type="http://schemas.openxmlformats.org/officeDocument/2006/relationships/fontTable" Target="fontTable.xml"/><Relationship Id="rId19" Type="http://schemas.openxmlformats.org/officeDocument/2006/relationships/image" Target="media/image2.jpeg"/><Relationship Id="rId14" Type="http://schemas.openxmlformats.org/officeDocument/2006/relationships/hyperlink" Target="https://en.wikipedia.org/wiki/Brain" TargetMode="External"/><Relationship Id="rId22" Type="http://schemas.openxmlformats.org/officeDocument/2006/relationships/hyperlink" Target="https://en.wikipedia.org/wiki/Pelvic" TargetMode="External"/><Relationship Id="rId27" Type="http://schemas.openxmlformats.org/officeDocument/2006/relationships/image" Target="media/image3.jpeg"/><Relationship Id="rId30" Type="http://schemas.openxmlformats.org/officeDocument/2006/relationships/image" Target="media/image6.emf"/><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emf"/><Relationship Id="rId77" Type="http://schemas.openxmlformats.org/officeDocument/2006/relationships/diagramData" Target="diagrams/data1.xml"/><Relationship Id="rId8" Type="http://schemas.openxmlformats.org/officeDocument/2006/relationships/hyperlink" Target="https://en.wikipedia.org/wiki/Kidney_cancer" TargetMode="External"/><Relationship Id="rId51" Type="http://schemas.openxmlformats.org/officeDocument/2006/relationships/image" Target="media/image27.jpeg"/><Relationship Id="rId72" Type="http://schemas.openxmlformats.org/officeDocument/2006/relationships/image" Target="media/image48.emf"/><Relationship Id="rId80" Type="http://schemas.openxmlformats.org/officeDocument/2006/relationships/diagramColors" Target="diagrams/colors1.xml"/><Relationship Id="rId85" Type="http://schemas.openxmlformats.org/officeDocument/2006/relationships/hyperlink" Target="http://machinelearningmastery.com/naive-bayes-classifier-scratch-python/" TargetMode="External"/><Relationship Id="rId3" Type="http://schemas.openxmlformats.org/officeDocument/2006/relationships/settings" Target="settings.xml"/><Relationship Id="rId12" Type="http://schemas.openxmlformats.org/officeDocument/2006/relationships/hyperlink" Target="https://en.wikipedia.org/wiki/Liver" TargetMode="External"/><Relationship Id="rId17" Type="http://schemas.openxmlformats.org/officeDocument/2006/relationships/hyperlink" Target="https://en.wikipedia.org/wiki/Cancer_staging" TargetMode="External"/><Relationship Id="rId25" Type="http://schemas.openxmlformats.org/officeDocument/2006/relationships/hyperlink" Target="https://en.wikipedia.org/wiki/Lymph_node" TargetMode="Externa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en.wikipedia.org/wiki/Computed_tomography" TargetMode="External"/><Relationship Id="rId41" Type="http://schemas.openxmlformats.org/officeDocument/2006/relationships/image" Target="media/image17.jpeg"/><Relationship Id="rId54" Type="http://schemas.openxmlformats.org/officeDocument/2006/relationships/image" Target="media/image30.emf"/><Relationship Id="rId62" Type="http://schemas.openxmlformats.org/officeDocument/2006/relationships/image" Target="media/image38.png"/><Relationship Id="rId70" Type="http://schemas.openxmlformats.org/officeDocument/2006/relationships/image" Target="media/image46.emf"/><Relationship Id="rId75" Type="http://schemas.openxmlformats.org/officeDocument/2006/relationships/image" Target="media/image51.jpeg"/><Relationship Id="rId83" Type="http://schemas.openxmlformats.org/officeDocument/2006/relationships/diagramQuickStyle" Target="diagrams/quickStyle2.xml"/><Relationship Id="rId88" Type="http://schemas.openxmlformats.org/officeDocument/2006/relationships/hyperlink" Target="http://www.bogotobogo.com/python/OpenCV_Python/python_opencv3_basic_image_operations_pixel_access_image_load.php"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Immunomodulatory" TargetMode="External"/><Relationship Id="rId23" Type="http://schemas.openxmlformats.org/officeDocument/2006/relationships/hyperlink" Target="https://en.wikipedia.org/wiki/Metastatic" TargetMode="External"/><Relationship Id="rId28" Type="http://schemas.openxmlformats.org/officeDocument/2006/relationships/image" Target="media/image4.emf"/><Relationship Id="rId36" Type="http://schemas.openxmlformats.org/officeDocument/2006/relationships/image" Target="media/image12.gif"/><Relationship Id="rId49" Type="http://schemas.openxmlformats.org/officeDocument/2006/relationships/image" Target="media/image25.jpeg"/><Relationship Id="rId57" Type="http://schemas.openxmlformats.org/officeDocument/2006/relationships/image" Target="media/image33.jpeg"/><Relationship Id="rId10" Type="http://schemas.openxmlformats.org/officeDocument/2006/relationships/hyperlink" Target="https://en.wikipedia.org/wiki/Lymph_nodes" TargetMode="External"/><Relationship Id="rId31" Type="http://schemas.openxmlformats.org/officeDocument/2006/relationships/image" Target="media/image7.png"/><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emf"/><Relationship Id="rId73" Type="http://schemas.openxmlformats.org/officeDocument/2006/relationships/image" Target="media/image49.emf"/><Relationship Id="rId78" Type="http://schemas.openxmlformats.org/officeDocument/2006/relationships/diagramLayout" Target="diagrams/layout1.xml"/><Relationship Id="rId81" Type="http://schemas.openxmlformats.org/officeDocument/2006/relationships/diagramData" Target="diagrams/data2.xml"/><Relationship Id="rId86" Type="http://schemas.openxmlformats.org/officeDocument/2006/relationships/hyperlink" Target="https://www.analyticsvidhya.com/blog/2014/10/introduction-k-neighbours-algorithm-clustering/" TargetMode="External"/><Relationship Id="rId4" Type="http://schemas.openxmlformats.org/officeDocument/2006/relationships/webSettings" Target="webSettings.xml"/><Relationship Id="rId9" Type="http://schemas.openxmlformats.org/officeDocument/2006/relationships/hyperlink" Target="https://en.wikipedia.org/wiki/Proximal_tubul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153B6B-51A5-43A1-B3C1-7CC559B7397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IN"/>
        </a:p>
      </dgm:t>
    </dgm:pt>
    <dgm:pt modelId="{C31758D9-E7B3-4EB5-8920-DE7ED23E237B}">
      <dgm:prSet phldrT="[Text]"/>
      <dgm:spPr/>
      <dgm:t>
        <a:bodyPr/>
        <a:lstStyle/>
        <a:p>
          <a:r>
            <a:rPr lang="en-IN"/>
            <a:t>TRAINING SET</a:t>
          </a:r>
        </a:p>
      </dgm:t>
    </dgm:pt>
    <dgm:pt modelId="{643EEDDA-0E00-4ECA-82B7-E96B6D8EE128}" type="parTrans" cxnId="{8C5CAD76-A387-43E9-BEA8-B6FBE175E366}">
      <dgm:prSet/>
      <dgm:spPr/>
      <dgm:t>
        <a:bodyPr/>
        <a:lstStyle/>
        <a:p>
          <a:endParaRPr lang="en-IN"/>
        </a:p>
      </dgm:t>
    </dgm:pt>
    <dgm:pt modelId="{8D769BE6-29D1-4D0F-80C8-2DB76DEA98E8}" type="sibTrans" cxnId="{8C5CAD76-A387-43E9-BEA8-B6FBE175E366}">
      <dgm:prSet/>
      <dgm:spPr/>
      <dgm:t>
        <a:bodyPr/>
        <a:lstStyle/>
        <a:p>
          <a:endParaRPr lang="en-IN"/>
        </a:p>
      </dgm:t>
    </dgm:pt>
    <dgm:pt modelId="{FFB3FBDA-20C6-43F1-BBF0-83C04FC9AB11}">
      <dgm:prSet phldrT="[Text]"/>
      <dgm:spPr/>
      <dgm:t>
        <a:bodyPr/>
        <a:lstStyle/>
        <a:p>
          <a:r>
            <a:rPr lang="en-IN"/>
            <a:t>DECISON TREE</a:t>
          </a:r>
        </a:p>
      </dgm:t>
    </dgm:pt>
    <dgm:pt modelId="{73346289-979A-49C0-A448-EE38E7B14080}" type="parTrans" cxnId="{AC902A9B-3D58-443D-8971-DEDCFDA5AF0E}">
      <dgm:prSet/>
      <dgm:spPr/>
      <dgm:t>
        <a:bodyPr/>
        <a:lstStyle/>
        <a:p>
          <a:endParaRPr lang="en-IN"/>
        </a:p>
      </dgm:t>
    </dgm:pt>
    <dgm:pt modelId="{1ED9DCF8-85D7-49F9-B4C8-85681F6FED62}" type="sibTrans" cxnId="{AC902A9B-3D58-443D-8971-DEDCFDA5AF0E}">
      <dgm:prSet/>
      <dgm:spPr/>
      <dgm:t>
        <a:bodyPr/>
        <a:lstStyle/>
        <a:p>
          <a:endParaRPr lang="en-IN"/>
        </a:p>
      </dgm:t>
    </dgm:pt>
    <dgm:pt modelId="{5D8A900D-CC3A-4AA1-9EFD-7A6D024CAA97}">
      <dgm:prSet phldrT="[Text]"/>
      <dgm:spPr/>
      <dgm:t>
        <a:bodyPr/>
        <a:lstStyle/>
        <a:p>
          <a:r>
            <a:rPr lang="en-IN"/>
            <a:t>STAGE1</a:t>
          </a:r>
        </a:p>
      </dgm:t>
    </dgm:pt>
    <dgm:pt modelId="{1511CD67-3835-4F7E-AE29-E7BA0624B1C7}" type="parTrans" cxnId="{A1661106-E87E-4A01-954A-183F3BB39B4E}">
      <dgm:prSet/>
      <dgm:spPr/>
      <dgm:t>
        <a:bodyPr/>
        <a:lstStyle/>
        <a:p>
          <a:endParaRPr lang="en-IN"/>
        </a:p>
      </dgm:t>
    </dgm:pt>
    <dgm:pt modelId="{67037788-49B6-4461-A510-27872F594581}" type="sibTrans" cxnId="{A1661106-E87E-4A01-954A-183F3BB39B4E}">
      <dgm:prSet/>
      <dgm:spPr/>
      <dgm:t>
        <a:bodyPr/>
        <a:lstStyle/>
        <a:p>
          <a:endParaRPr lang="en-IN"/>
        </a:p>
      </dgm:t>
    </dgm:pt>
    <dgm:pt modelId="{C36CB399-9D70-4E0E-96CB-A1D32E2B6281}">
      <dgm:prSet phldrT="[Text]"/>
      <dgm:spPr/>
      <dgm:t>
        <a:bodyPr/>
        <a:lstStyle/>
        <a:p>
          <a:r>
            <a:rPr lang="en-IN"/>
            <a:t>STAGE2</a:t>
          </a:r>
        </a:p>
      </dgm:t>
    </dgm:pt>
    <dgm:pt modelId="{E026D6E3-A313-4275-AC27-233C4B00F2CF}" type="parTrans" cxnId="{0AB87291-28B4-4412-A952-C73D893E6B35}">
      <dgm:prSet/>
      <dgm:spPr/>
      <dgm:t>
        <a:bodyPr/>
        <a:lstStyle/>
        <a:p>
          <a:endParaRPr lang="en-IN"/>
        </a:p>
      </dgm:t>
    </dgm:pt>
    <dgm:pt modelId="{6BA47109-783B-4130-9AD7-BFCFD02BDD74}" type="sibTrans" cxnId="{0AB87291-28B4-4412-A952-C73D893E6B35}">
      <dgm:prSet/>
      <dgm:spPr/>
      <dgm:t>
        <a:bodyPr/>
        <a:lstStyle/>
        <a:p>
          <a:endParaRPr lang="en-IN"/>
        </a:p>
      </dgm:t>
    </dgm:pt>
    <dgm:pt modelId="{DDFBD76D-C814-40EC-A46A-14A9E4049A39}">
      <dgm:prSet/>
      <dgm:spPr/>
      <dgm:t>
        <a:bodyPr/>
        <a:lstStyle/>
        <a:p>
          <a:r>
            <a:rPr lang="en-IN"/>
            <a:t>STAGE3/STAGE4</a:t>
          </a:r>
        </a:p>
      </dgm:t>
    </dgm:pt>
    <dgm:pt modelId="{C6D31FE0-ACAC-4F54-B323-A24516955FAA}" type="parTrans" cxnId="{C2229798-7C36-4115-AE17-E1D165EB892B}">
      <dgm:prSet/>
      <dgm:spPr/>
      <dgm:t>
        <a:bodyPr/>
        <a:lstStyle/>
        <a:p>
          <a:endParaRPr lang="en-IN"/>
        </a:p>
      </dgm:t>
    </dgm:pt>
    <dgm:pt modelId="{0A52D19A-56EB-4632-AED6-68AF25D3B7D2}" type="sibTrans" cxnId="{C2229798-7C36-4115-AE17-E1D165EB892B}">
      <dgm:prSet/>
      <dgm:spPr/>
      <dgm:t>
        <a:bodyPr/>
        <a:lstStyle/>
        <a:p>
          <a:endParaRPr lang="en-IN"/>
        </a:p>
      </dgm:t>
    </dgm:pt>
    <dgm:pt modelId="{26515709-E32B-480F-AF23-B95D848EBCBD}">
      <dgm:prSet/>
      <dgm:spPr/>
      <dgm:t>
        <a:bodyPr/>
        <a:lstStyle/>
        <a:p>
          <a:r>
            <a:rPr lang="en-IN"/>
            <a:t>NAIVE BAYES/KNN</a:t>
          </a:r>
        </a:p>
      </dgm:t>
    </dgm:pt>
    <dgm:pt modelId="{203E1596-B76D-4F13-849F-D3B2C57BF855}" type="parTrans" cxnId="{5EDF2FC5-53AD-4A0F-86C5-DDC90B262E25}">
      <dgm:prSet/>
      <dgm:spPr/>
      <dgm:t>
        <a:bodyPr/>
        <a:lstStyle/>
        <a:p>
          <a:endParaRPr lang="en-IN"/>
        </a:p>
      </dgm:t>
    </dgm:pt>
    <dgm:pt modelId="{B28AFA94-851A-4D3E-BC70-22DCA6A65A8D}" type="sibTrans" cxnId="{5EDF2FC5-53AD-4A0F-86C5-DDC90B262E25}">
      <dgm:prSet/>
      <dgm:spPr/>
      <dgm:t>
        <a:bodyPr/>
        <a:lstStyle/>
        <a:p>
          <a:endParaRPr lang="en-IN"/>
        </a:p>
      </dgm:t>
    </dgm:pt>
    <dgm:pt modelId="{B9F61D05-6332-48EC-B75F-7EE7A124217A}">
      <dgm:prSet/>
      <dgm:spPr/>
      <dgm:t>
        <a:bodyPr/>
        <a:lstStyle/>
        <a:p>
          <a:r>
            <a:rPr lang="en-IN"/>
            <a:t>STAGE3</a:t>
          </a:r>
        </a:p>
      </dgm:t>
    </dgm:pt>
    <dgm:pt modelId="{E10C7283-7F44-4B8F-A760-265242DBB4B6}" type="parTrans" cxnId="{B724A93F-67C8-483C-A1C3-A62713975D81}">
      <dgm:prSet/>
      <dgm:spPr/>
      <dgm:t>
        <a:bodyPr/>
        <a:lstStyle/>
        <a:p>
          <a:endParaRPr lang="en-IN"/>
        </a:p>
      </dgm:t>
    </dgm:pt>
    <dgm:pt modelId="{263547B0-D286-4E1B-B857-3A61B56D3002}" type="sibTrans" cxnId="{B724A93F-67C8-483C-A1C3-A62713975D81}">
      <dgm:prSet/>
      <dgm:spPr/>
      <dgm:t>
        <a:bodyPr/>
        <a:lstStyle/>
        <a:p>
          <a:endParaRPr lang="en-IN"/>
        </a:p>
      </dgm:t>
    </dgm:pt>
    <dgm:pt modelId="{D496D7BC-89EA-48FE-B4FC-E36DB13633A7}">
      <dgm:prSet/>
      <dgm:spPr/>
      <dgm:t>
        <a:bodyPr/>
        <a:lstStyle/>
        <a:p>
          <a:r>
            <a:rPr lang="en-IN"/>
            <a:t>STAGE4</a:t>
          </a:r>
        </a:p>
      </dgm:t>
    </dgm:pt>
    <dgm:pt modelId="{A8A0634A-2937-490C-9B94-883DFF767C69}" type="parTrans" cxnId="{ED20F22D-2EEE-4789-A65E-74E626634F1E}">
      <dgm:prSet/>
      <dgm:spPr/>
      <dgm:t>
        <a:bodyPr/>
        <a:lstStyle/>
        <a:p>
          <a:endParaRPr lang="en-IN"/>
        </a:p>
      </dgm:t>
    </dgm:pt>
    <dgm:pt modelId="{BDDE467D-5329-48AE-A681-234B08D26E17}" type="sibTrans" cxnId="{ED20F22D-2EEE-4789-A65E-74E626634F1E}">
      <dgm:prSet/>
      <dgm:spPr/>
      <dgm:t>
        <a:bodyPr/>
        <a:lstStyle/>
        <a:p>
          <a:endParaRPr lang="en-IN"/>
        </a:p>
      </dgm:t>
    </dgm:pt>
    <dgm:pt modelId="{74405235-8E44-4095-989A-7BBA1F94F5D3}" type="pres">
      <dgm:prSet presAssocID="{63153B6B-51A5-43A1-B3C1-7CC559B73973}" presName="diagram" presStyleCnt="0">
        <dgm:presLayoutVars>
          <dgm:chPref val="1"/>
          <dgm:dir/>
          <dgm:animOne val="branch"/>
          <dgm:animLvl val="lvl"/>
          <dgm:resizeHandles val="exact"/>
        </dgm:presLayoutVars>
      </dgm:prSet>
      <dgm:spPr/>
      <dgm:t>
        <a:bodyPr/>
        <a:lstStyle/>
        <a:p>
          <a:endParaRPr lang="en-IN"/>
        </a:p>
      </dgm:t>
    </dgm:pt>
    <dgm:pt modelId="{65356C6B-2E2F-457C-BF3D-16F43F4ADFFD}" type="pres">
      <dgm:prSet presAssocID="{C31758D9-E7B3-4EB5-8920-DE7ED23E237B}" presName="root1" presStyleCnt="0"/>
      <dgm:spPr/>
    </dgm:pt>
    <dgm:pt modelId="{95A382A3-C874-4F5C-BEFE-A9C936026C2F}" type="pres">
      <dgm:prSet presAssocID="{C31758D9-E7B3-4EB5-8920-DE7ED23E237B}" presName="LevelOneTextNode" presStyleLbl="node0" presStyleIdx="0" presStyleCnt="1">
        <dgm:presLayoutVars>
          <dgm:chPref val="3"/>
        </dgm:presLayoutVars>
      </dgm:prSet>
      <dgm:spPr/>
      <dgm:t>
        <a:bodyPr/>
        <a:lstStyle/>
        <a:p>
          <a:endParaRPr lang="en-IN"/>
        </a:p>
      </dgm:t>
    </dgm:pt>
    <dgm:pt modelId="{62AF4D65-C853-4F2C-892D-0E3DE97A433E}" type="pres">
      <dgm:prSet presAssocID="{C31758D9-E7B3-4EB5-8920-DE7ED23E237B}" presName="level2hierChild" presStyleCnt="0"/>
      <dgm:spPr/>
    </dgm:pt>
    <dgm:pt modelId="{B9FDAAAC-C79A-45EB-A94B-F930A176CD32}" type="pres">
      <dgm:prSet presAssocID="{73346289-979A-49C0-A448-EE38E7B14080}" presName="conn2-1" presStyleLbl="parChTrans1D2" presStyleIdx="0" presStyleCnt="1"/>
      <dgm:spPr/>
      <dgm:t>
        <a:bodyPr/>
        <a:lstStyle/>
        <a:p>
          <a:endParaRPr lang="en-IN"/>
        </a:p>
      </dgm:t>
    </dgm:pt>
    <dgm:pt modelId="{C6908611-3867-46EE-A432-C43A6E24DB6D}" type="pres">
      <dgm:prSet presAssocID="{73346289-979A-49C0-A448-EE38E7B14080}" presName="connTx" presStyleLbl="parChTrans1D2" presStyleIdx="0" presStyleCnt="1"/>
      <dgm:spPr/>
      <dgm:t>
        <a:bodyPr/>
        <a:lstStyle/>
        <a:p>
          <a:endParaRPr lang="en-IN"/>
        </a:p>
      </dgm:t>
    </dgm:pt>
    <dgm:pt modelId="{F35AD5AD-0AF2-4B9B-A9CF-401046E58BC0}" type="pres">
      <dgm:prSet presAssocID="{FFB3FBDA-20C6-43F1-BBF0-83C04FC9AB11}" presName="root2" presStyleCnt="0"/>
      <dgm:spPr/>
    </dgm:pt>
    <dgm:pt modelId="{B254C6E1-8F6F-4577-8F37-BAF2DBFD212B}" type="pres">
      <dgm:prSet presAssocID="{FFB3FBDA-20C6-43F1-BBF0-83C04FC9AB11}" presName="LevelTwoTextNode" presStyleLbl="node2" presStyleIdx="0" presStyleCnt="1">
        <dgm:presLayoutVars>
          <dgm:chPref val="3"/>
        </dgm:presLayoutVars>
      </dgm:prSet>
      <dgm:spPr/>
      <dgm:t>
        <a:bodyPr/>
        <a:lstStyle/>
        <a:p>
          <a:endParaRPr lang="en-IN"/>
        </a:p>
      </dgm:t>
    </dgm:pt>
    <dgm:pt modelId="{B17E3FCB-8A6D-486B-B1E4-24CD383CC3B1}" type="pres">
      <dgm:prSet presAssocID="{FFB3FBDA-20C6-43F1-BBF0-83C04FC9AB11}" presName="level3hierChild" presStyleCnt="0"/>
      <dgm:spPr/>
    </dgm:pt>
    <dgm:pt modelId="{08677BBC-6C4C-490E-9DC3-ACCD6BD16514}" type="pres">
      <dgm:prSet presAssocID="{1511CD67-3835-4F7E-AE29-E7BA0624B1C7}" presName="conn2-1" presStyleLbl="parChTrans1D3" presStyleIdx="0" presStyleCnt="3"/>
      <dgm:spPr/>
      <dgm:t>
        <a:bodyPr/>
        <a:lstStyle/>
        <a:p>
          <a:endParaRPr lang="en-IN"/>
        </a:p>
      </dgm:t>
    </dgm:pt>
    <dgm:pt modelId="{F29F97AA-4218-4A82-BFBD-E9CF99C12AE7}" type="pres">
      <dgm:prSet presAssocID="{1511CD67-3835-4F7E-AE29-E7BA0624B1C7}" presName="connTx" presStyleLbl="parChTrans1D3" presStyleIdx="0" presStyleCnt="3"/>
      <dgm:spPr/>
      <dgm:t>
        <a:bodyPr/>
        <a:lstStyle/>
        <a:p>
          <a:endParaRPr lang="en-IN"/>
        </a:p>
      </dgm:t>
    </dgm:pt>
    <dgm:pt modelId="{1FFC14A2-3817-4A3A-AEFE-02EDE1351573}" type="pres">
      <dgm:prSet presAssocID="{5D8A900D-CC3A-4AA1-9EFD-7A6D024CAA97}" presName="root2" presStyleCnt="0"/>
      <dgm:spPr/>
    </dgm:pt>
    <dgm:pt modelId="{D0F65AEF-B855-4F01-B850-D708774E4215}" type="pres">
      <dgm:prSet presAssocID="{5D8A900D-CC3A-4AA1-9EFD-7A6D024CAA97}" presName="LevelTwoTextNode" presStyleLbl="node3" presStyleIdx="0" presStyleCnt="3">
        <dgm:presLayoutVars>
          <dgm:chPref val="3"/>
        </dgm:presLayoutVars>
      </dgm:prSet>
      <dgm:spPr/>
      <dgm:t>
        <a:bodyPr/>
        <a:lstStyle/>
        <a:p>
          <a:endParaRPr lang="en-IN"/>
        </a:p>
      </dgm:t>
    </dgm:pt>
    <dgm:pt modelId="{D5942C8F-9DC3-4097-AE79-8CD99C589D81}" type="pres">
      <dgm:prSet presAssocID="{5D8A900D-CC3A-4AA1-9EFD-7A6D024CAA97}" presName="level3hierChild" presStyleCnt="0"/>
      <dgm:spPr/>
    </dgm:pt>
    <dgm:pt modelId="{B2CFBEE3-914B-4C80-94D3-C3B1490E1E39}" type="pres">
      <dgm:prSet presAssocID="{E026D6E3-A313-4275-AC27-233C4B00F2CF}" presName="conn2-1" presStyleLbl="parChTrans1D3" presStyleIdx="1" presStyleCnt="3"/>
      <dgm:spPr/>
      <dgm:t>
        <a:bodyPr/>
        <a:lstStyle/>
        <a:p>
          <a:endParaRPr lang="en-IN"/>
        </a:p>
      </dgm:t>
    </dgm:pt>
    <dgm:pt modelId="{ED667CDE-D276-48BC-8B2E-E99303B8F8AD}" type="pres">
      <dgm:prSet presAssocID="{E026D6E3-A313-4275-AC27-233C4B00F2CF}" presName="connTx" presStyleLbl="parChTrans1D3" presStyleIdx="1" presStyleCnt="3"/>
      <dgm:spPr/>
      <dgm:t>
        <a:bodyPr/>
        <a:lstStyle/>
        <a:p>
          <a:endParaRPr lang="en-IN"/>
        </a:p>
      </dgm:t>
    </dgm:pt>
    <dgm:pt modelId="{B65E4C7C-A6D8-44F6-9860-3554D00B0B29}" type="pres">
      <dgm:prSet presAssocID="{C36CB399-9D70-4E0E-96CB-A1D32E2B6281}" presName="root2" presStyleCnt="0"/>
      <dgm:spPr/>
    </dgm:pt>
    <dgm:pt modelId="{251DDC9C-DB3C-490A-97D4-67B7DAFDA941}" type="pres">
      <dgm:prSet presAssocID="{C36CB399-9D70-4E0E-96CB-A1D32E2B6281}" presName="LevelTwoTextNode" presStyleLbl="node3" presStyleIdx="1" presStyleCnt="3">
        <dgm:presLayoutVars>
          <dgm:chPref val="3"/>
        </dgm:presLayoutVars>
      </dgm:prSet>
      <dgm:spPr/>
      <dgm:t>
        <a:bodyPr/>
        <a:lstStyle/>
        <a:p>
          <a:endParaRPr lang="en-IN"/>
        </a:p>
      </dgm:t>
    </dgm:pt>
    <dgm:pt modelId="{71283984-8917-44CB-B9A4-4251A94B73B6}" type="pres">
      <dgm:prSet presAssocID="{C36CB399-9D70-4E0E-96CB-A1D32E2B6281}" presName="level3hierChild" presStyleCnt="0"/>
      <dgm:spPr/>
    </dgm:pt>
    <dgm:pt modelId="{3DD87960-29F4-4EB1-8EC6-D8A8B2A5797E}" type="pres">
      <dgm:prSet presAssocID="{C6D31FE0-ACAC-4F54-B323-A24516955FAA}" presName="conn2-1" presStyleLbl="parChTrans1D3" presStyleIdx="2" presStyleCnt="3"/>
      <dgm:spPr/>
      <dgm:t>
        <a:bodyPr/>
        <a:lstStyle/>
        <a:p>
          <a:endParaRPr lang="en-IN"/>
        </a:p>
      </dgm:t>
    </dgm:pt>
    <dgm:pt modelId="{6777CA83-1AD8-4A8C-BBF5-40E7AB04AC50}" type="pres">
      <dgm:prSet presAssocID="{C6D31FE0-ACAC-4F54-B323-A24516955FAA}" presName="connTx" presStyleLbl="parChTrans1D3" presStyleIdx="2" presStyleCnt="3"/>
      <dgm:spPr/>
      <dgm:t>
        <a:bodyPr/>
        <a:lstStyle/>
        <a:p>
          <a:endParaRPr lang="en-IN"/>
        </a:p>
      </dgm:t>
    </dgm:pt>
    <dgm:pt modelId="{55F741B4-AB7C-4EA4-B59C-D8506B7CAA85}" type="pres">
      <dgm:prSet presAssocID="{DDFBD76D-C814-40EC-A46A-14A9E4049A39}" presName="root2" presStyleCnt="0"/>
      <dgm:spPr/>
    </dgm:pt>
    <dgm:pt modelId="{5D1EA4B6-6D6A-42FD-A0A5-2B4471429CC9}" type="pres">
      <dgm:prSet presAssocID="{DDFBD76D-C814-40EC-A46A-14A9E4049A39}" presName="LevelTwoTextNode" presStyleLbl="node3" presStyleIdx="2" presStyleCnt="3">
        <dgm:presLayoutVars>
          <dgm:chPref val="3"/>
        </dgm:presLayoutVars>
      </dgm:prSet>
      <dgm:spPr/>
      <dgm:t>
        <a:bodyPr/>
        <a:lstStyle/>
        <a:p>
          <a:endParaRPr lang="en-IN"/>
        </a:p>
      </dgm:t>
    </dgm:pt>
    <dgm:pt modelId="{389B7FBE-F3F3-4D63-8FDF-5A62F2AAD59D}" type="pres">
      <dgm:prSet presAssocID="{DDFBD76D-C814-40EC-A46A-14A9E4049A39}" presName="level3hierChild" presStyleCnt="0"/>
      <dgm:spPr/>
    </dgm:pt>
    <dgm:pt modelId="{64416180-11B8-4B69-A3C3-9FABBBB6A806}" type="pres">
      <dgm:prSet presAssocID="{203E1596-B76D-4F13-849F-D3B2C57BF855}" presName="conn2-1" presStyleLbl="parChTrans1D4" presStyleIdx="0" presStyleCnt="3"/>
      <dgm:spPr/>
      <dgm:t>
        <a:bodyPr/>
        <a:lstStyle/>
        <a:p>
          <a:endParaRPr lang="en-IN"/>
        </a:p>
      </dgm:t>
    </dgm:pt>
    <dgm:pt modelId="{8D340EE0-B42C-4754-B0F3-7117F7F71F98}" type="pres">
      <dgm:prSet presAssocID="{203E1596-B76D-4F13-849F-D3B2C57BF855}" presName="connTx" presStyleLbl="parChTrans1D4" presStyleIdx="0" presStyleCnt="3"/>
      <dgm:spPr/>
      <dgm:t>
        <a:bodyPr/>
        <a:lstStyle/>
        <a:p>
          <a:endParaRPr lang="en-IN"/>
        </a:p>
      </dgm:t>
    </dgm:pt>
    <dgm:pt modelId="{E06DDB2C-DE8B-4DC9-82DC-7CC6DAC74E47}" type="pres">
      <dgm:prSet presAssocID="{26515709-E32B-480F-AF23-B95D848EBCBD}" presName="root2" presStyleCnt="0"/>
      <dgm:spPr/>
    </dgm:pt>
    <dgm:pt modelId="{368A9712-9EB3-4654-8612-DE17A95EB9D3}" type="pres">
      <dgm:prSet presAssocID="{26515709-E32B-480F-AF23-B95D848EBCBD}" presName="LevelTwoTextNode" presStyleLbl="node4" presStyleIdx="0" presStyleCnt="3">
        <dgm:presLayoutVars>
          <dgm:chPref val="3"/>
        </dgm:presLayoutVars>
      </dgm:prSet>
      <dgm:spPr/>
      <dgm:t>
        <a:bodyPr/>
        <a:lstStyle/>
        <a:p>
          <a:endParaRPr lang="en-IN"/>
        </a:p>
      </dgm:t>
    </dgm:pt>
    <dgm:pt modelId="{5AC5F77B-4340-4016-975E-FC4E6B8D6B8A}" type="pres">
      <dgm:prSet presAssocID="{26515709-E32B-480F-AF23-B95D848EBCBD}" presName="level3hierChild" presStyleCnt="0"/>
      <dgm:spPr/>
    </dgm:pt>
    <dgm:pt modelId="{85E441C5-8EBB-4BC0-BA2F-890E841A8642}" type="pres">
      <dgm:prSet presAssocID="{E10C7283-7F44-4B8F-A760-265242DBB4B6}" presName="conn2-1" presStyleLbl="parChTrans1D4" presStyleIdx="1" presStyleCnt="3"/>
      <dgm:spPr/>
      <dgm:t>
        <a:bodyPr/>
        <a:lstStyle/>
        <a:p>
          <a:endParaRPr lang="en-IN"/>
        </a:p>
      </dgm:t>
    </dgm:pt>
    <dgm:pt modelId="{245BC567-3509-40A9-89DE-0C55108EFEE7}" type="pres">
      <dgm:prSet presAssocID="{E10C7283-7F44-4B8F-A760-265242DBB4B6}" presName="connTx" presStyleLbl="parChTrans1D4" presStyleIdx="1" presStyleCnt="3"/>
      <dgm:spPr/>
      <dgm:t>
        <a:bodyPr/>
        <a:lstStyle/>
        <a:p>
          <a:endParaRPr lang="en-IN"/>
        </a:p>
      </dgm:t>
    </dgm:pt>
    <dgm:pt modelId="{3B0D2EA2-47DC-4A29-89C5-7B345F64F678}" type="pres">
      <dgm:prSet presAssocID="{B9F61D05-6332-48EC-B75F-7EE7A124217A}" presName="root2" presStyleCnt="0"/>
      <dgm:spPr/>
    </dgm:pt>
    <dgm:pt modelId="{89A3506F-D085-4A1C-9DCF-CB1C8F3D7B86}" type="pres">
      <dgm:prSet presAssocID="{B9F61D05-6332-48EC-B75F-7EE7A124217A}" presName="LevelTwoTextNode" presStyleLbl="node4" presStyleIdx="1" presStyleCnt="3">
        <dgm:presLayoutVars>
          <dgm:chPref val="3"/>
        </dgm:presLayoutVars>
      </dgm:prSet>
      <dgm:spPr/>
      <dgm:t>
        <a:bodyPr/>
        <a:lstStyle/>
        <a:p>
          <a:endParaRPr lang="en-IN"/>
        </a:p>
      </dgm:t>
    </dgm:pt>
    <dgm:pt modelId="{F6B1632B-3B18-4D17-9260-B4326E190885}" type="pres">
      <dgm:prSet presAssocID="{B9F61D05-6332-48EC-B75F-7EE7A124217A}" presName="level3hierChild" presStyleCnt="0"/>
      <dgm:spPr/>
    </dgm:pt>
    <dgm:pt modelId="{B5FEFB23-6D16-46F9-A4AE-7CBBB1E8CC95}" type="pres">
      <dgm:prSet presAssocID="{A8A0634A-2937-490C-9B94-883DFF767C69}" presName="conn2-1" presStyleLbl="parChTrans1D4" presStyleIdx="2" presStyleCnt="3"/>
      <dgm:spPr/>
      <dgm:t>
        <a:bodyPr/>
        <a:lstStyle/>
        <a:p>
          <a:endParaRPr lang="en-IN"/>
        </a:p>
      </dgm:t>
    </dgm:pt>
    <dgm:pt modelId="{111EFF76-C4E0-4897-9DEF-11958C5C3F6C}" type="pres">
      <dgm:prSet presAssocID="{A8A0634A-2937-490C-9B94-883DFF767C69}" presName="connTx" presStyleLbl="parChTrans1D4" presStyleIdx="2" presStyleCnt="3"/>
      <dgm:spPr/>
      <dgm:t>
        <a:bodyPr/>
        <a:lstStyle/>
        <a:p>
          <a:endParaRPr lang="en-IN"/>
        </a:p>
      </dgm:t>
    </dgm:pt>
    <dgm:pt modelId="{CAB6D15A-E450-4B7A-8090-83B3B36E91D0}" type="pres">
      <dgm:prSet presAssocID="{D496D7BC-89EA-48FE-B4FC-E36DB13633A7}" presName="root2" presStyleCnt="0"/>
      <dgm:spPr/>
    </dgm:pt>
    <dgm:pt modelId="{B2622026-10C9-4775-A67E-49496C595CE6}" type="pres">
      <dgm:prSet presAssocID="{D496D7BC-89EA-48FE-B4FC-E36DB13633A7}" presName="LevelTwoTextNode" presStyleLbl="node4" presStyleIdx="2" presStyleCnt="3">
        <dgm:presLayoutVars>
          <dgm:chPref val="3"/>
        </dgm:presLayoutVars>
      </dgm:prSet>
      <dgm:spPr/>
      <dgm:t>
        <a:bodyPr/>
        <a:lstStyle/>
        <a:p>
          <a:endParaRPr lang="en-IN"/>
        </a:p>
      </dgm:t>
    </dgm:pt>
    <dgm:pt modelId="{69755DD8-0951-4F37-84BC-76C8AF175DCD}" type="pres">
      <dgm:prSet presAssocID="{D496D7BC-89EA-48FE-B4FC-E36DB13633A7}" presName="level3hierChild" presStyleCnt="0"/>
      <dgm:spPr/>
    </dgm:pt>
  </dgm:ptLst>
  <dgm:cxnLst>
    <dgm:cxn modelId="{682BE4A6-2A37-4D88-AE48-4C554B1506E7}" type="presOf" srcId="{FFB3FBDA-20C6-43F1-BBF0-83C04FC9AB11}" destId="{B254C6E1-8F6F-4577-8F37-BAF2DBFD212B}" srcOrd="0" destOrd="0" presId="urn:microsoft.com/office/officeart/2005/8/layout/hierarchy2"/>
    <dgm:cxn modelId="{ED20F22D-2EEE-4789-A65E-74E626634F1E}" srcId="{26515709-E32B-480F-AF23-B95D848EBCBD}" destId="{D496D7BC-89EA-48FE-B4FC-E36DB13633A7}" srcOrd="1" destOrd="0" parTransId="{A8A0634A-2937-490C-9B94-883DFF767C69}" sibTransId="{BDDE467D-5329-48AE-A681-234B08D26E17}"/>
    <dgm:cxn modelId="{29D358E7-2B61-4229-A0EC-967CD42CB153}" type="presOf" srcId="{A8A0634A-2937-490C-9B94-883DFF767C69}" destId="{B5FEFB23-6D16-46F9-A4AE-7CBBB1E8CC95}" srcOrd="0" destOrd="0" presId="urn:microsoft.com/office/officeart/2005/8/layout/hierarchy2"/>
    <dgm:cxn modelId="{220ACB79-946D-4C9C-ADA0-05E44063B5C9}" type="presOf" srcId="{203E1596-B76D-4F13-849F-D3B2C57BF855}" destId="{8D340EE0-B42C-4754-B0F3-7117F7F71F98}" srcOrd="1" destOrd="0" presId="urn:microsoft.com/office/officeart/2005/8/layout/hierarchy2"/>
    <dgm:cxn modelId="{73AEA3AB-76BB-498F-8E21-9D14368DF4FA}" type="presOf" srcId="{E026D6E3-A313-4275-AC27-233C4B00F2CF}" destId="{B2CFBEE3-914B-4C80-94D3-C3B1490E1E39}" srcOrd="0" destOrd="0" presId="urn:microsoft.com/office/officeart/2005/8/layout/hierarchy2"/>
    <dgm:cxn modelId="{D6171F26-346C-41A0-90BA-D1E6DC509333}" type="presOf" srcId="{1511CD67-3835-4F7E-AE29-E7BA0624B1C7}" destId="{F29F97AA-4218-4A82-BFBD-E9CF99C12AE7}" srcOrd="1" destOrd="0" presId="urn:microsoft.com/office/officeart/2005/8/layout/hierarchy2"/>
    <dgm:cxn modelId="{7C41A56F-7225-4A04-BFC8-B79120CD97E5}" type="presOf" srcId="{E026D6E3-A313-4275-AC27-233C4B00F2CF}" destId="{ED667CDE-D276-48BC-8B2E-E99303B8F8AD}" srcOrd="1" destOrd="0" presId="urn:microsoft.com/office/officeart/2005/8/layout/hierarchy2"/>
    <dgm:cxn modelId="{5EDF2FC5-53AD-4A0F-86C5-DDC90B262E25}" srcId="{DDFBD76D-C814-40EC-A46A-14A9E4049A39}" destId="{26515709-E32B-480F-AF23-B95D848EBCBD}" srcOrd="0" destOrd="0" parTransId="{203E1596-B76D-4F13-849F-D3B2C57BF855}" sibTransId="{B28AFA94-851A-4D3E-BC70-22DCA6A65A8D}"/>
    <dgm:cxn modelId="{E39E6E4D-CF49-40F3-A083-AC781BFC6579}" type="presOf" srcId="{C6D31FE0-ACAC-4F54-B323-A24516955FAA}" destId="{3DD87960-29F4-4EB1-8EC6-D8A8B2A5797E}" srcOrd="0" destOrd="0" presId="urn:microsoft.com/office/officeart/2005/8/layout/hierarchy2"/>
    <dgm:cxn modelId="{C2229798-7C36-4115-AE17-E1D165EB892B}" srcId="{FFB3FBDA-20C6-43F1-BBF0-83C04FC9AB11}" destId="{DDFBD76D-C814-40EC-A46A-14A9E4049A39}" srcOrd="2" destOrd="0" parTransId="{C6D31FE0-ACAC-4F54-B323-A24516955FAA}" sibTransId="{0A52D19A-56EB-4632-AED6-68AF25D3B7D2}"/>
    <dgm:cxn modelId="{3D0D2224-E961-4131-B68E-F83066F00650}" type="presOf" srcId="{D496D7BC-89EA-48FE-B4FC-E36DB13633A7}" destId="{B2622026-10C9-4775-A67E-49496C595CE6}" srcOrd="0" destOrd="0" presId="urn:microsoft.com/office/officeart/2005/8/layout/hierarchy2"/>
    <dgm:cxn modelId="{DC12767E-09A4-4F4A-BD08-E81D2822411D}" type="presOf" srcId="{E10C7283-7F44-4B8F-A760-265242DBB4B6}" destId="{245BC567-3509-40A9-89DE-0C55108EFEE7}" srcOrd="1" destOrd="0" presId="urn:microsoft.com/office/officeart/2005/8/layout/hierarchy2"/>
    <dgm:cxn modelId="{A4C9E139-67A0-4951-B33C-B46A6A33AC36}" type="presOf" srcId="{A8A0634A-2937-490C-9B94-883DFF767C69}" destId="{111EFF76-C4E0-4897-9DEF-11958C5C3F6C}" srcOrd="1" destOrd="0" presId="urn:microsoft.com/office/officeart/2005/8/layout/hierarchy2"/>
    <dgm:cxn modelId="{0AB87291-28B4-4412-A952-C73D893E6B35}" srcId="{FFB3FBDA-20C6-43F1-BBF0-83C04FC9AB11}" destId="{C36CB399-9D70-4E0E-96CB-A1D32E2B6281}" srcOrd="1" destOrd="0" parTransId="{E026D6E3-A313-4275-AC27-233C4B00F2CF}" sibTransId="{6BA47109-783B-4130-9AD7-BFCFD02BDD74}"/>
    <dgm:cxn modelId="{54C22E8A-5D7B-480F-8D93-C22B2DBD7ABF}" type="presOf" srcId="{203E1596-B76D-4F13-849F-D3B2C57BF855}" destId="{64416180-11B8-4B69-A3C3-9FABBBB6A806}" srcOrd="0" destOrd="0" presId="urn:microsoft.com/office/officeart/2005/8/layout/hierarchy2"/>
    <dgm:cxn modelId="{C978E66D-BDF3-4FD6-B9E5-95B02CBBBC64}" type="presOf" srcId="{C6D31FE0-ACAC-4F54-B323-A24516955FAA}" destId="{6777CA83-1AD8-4A8C-BBF5-40E7AB04AC50}" srcOrd="1" destOrd="0" presId="urn:microsoft.com/office/officeart/2005/8/layout/hierarchy2"/>
    <dgm:cxn modelId="{F77D88B7-3FA5-4682-B25A-95B1B7CAE3AD}" type="presOf" srcId="{C36CB399-9D70-4E0E-96CB-A1D32E2B6281}" destId="{251DDC9C-DB3C-490A-97D4-67B7DAFDA941}" srcOrd="0" destOrd="0" presId="urn:microsoft.com/office/officeart/2005/8/layout/hierarchy2"/>
    <dgm:cxn modelId="{0A263140-829D-4C42-8D9E-298DA70BDE4A}" type="presOf" srcId="{E10C7283-7F44-4B8F-A760-265242DBB4B6}" destId="{85E441C5-8EBB-4BC0-BA2F-890E841A8642}" srcOrd="0" destOrd="0" presId="urn:microsoft.com/office/officeart/2005/8/layout/hierarchy2"/>
    <dgm:cxn modelId="{A1EED249-40B7-46AA-95E6-03BCC3B5F62D}" type="presOf" srcId="{C31758D9-E7B3-4EB5-8920-DE7ED23E237B}" destId="{95A382A3-C874-4F5C-BEFE-A9C936026C2F}" srcOrd="0" destOrd="0" presId="urn:microsoft.com/office/officeart/2005/8/layout/hierarchy2"/>
    <dgm:cxn modelId="{B724A93F-67C8-483C-A1C3-A62713975D81}" srcId="{26515709-E32B-480F-AF23-B95D848EBCBD}" destId="{B9F61D05-6332-48EC-B75F-7EE7A124217A}" srcOrd="0" destOrd="0" parTransId="{E10C7283-7F44-4B8F-A760-265242DBB4B6}" sibTransId="{263547B0-D286-4E1B-B857-3A61B56D3002}"/>
    <dgm:cxn modelId="{FEF32476-84E5-4DB4-B92B-E8483BC11FCC}" type="presOf" srcId="{1511CD67-3835-4F7E-AE29-E7BA0624B1C7}" destId="{08677BBC-6C4C-490E-9DC3-ACCD6BD16514}" srcOrd="0" destOrd="0" presId="urn:microsoft.com/office/officeart/2005/8/layout/hierarchy2"/>
    <dgm:cxn modelId="{B687B11B-D5FA-4EEC-8A83-2F2B3F75E3FD}" type="presOf" srcId="{63153B6B-51A5-43A1-B3C1-7CC559B73973}" destId="{74405235-8E44-4095-989A-7BBA1F94F5D3}" srcOrd="0" destOrd="0" presId="urn:microsoft.com/office/officeart/2005/8/layout/hierarchy2"/>
    <dgm:cxn modelId="{D0CDF1D5-7884-4499-BACB-9F1F211C32FA}" type="presOf" srcId="{5D8A900D-CC3A-4AA1-9EFD-7A6D024CAA97}" destId="{D0F65AEF-B855-4F01-B850-D708774E4215}" srcOrd="0" destOrd="0" presId="urn:microsoft.com/office/officeart/2005/8/layout/hierarchy2"/>
    <dgm:cxn modelId="{15338BE1-C234-44A0-BA7D-B9B2260301AA}" type="presOf" srcId="{26515709-E32B-480F-AF23-B95D848EBCBD}" destId="{368A9712-9EB3-4654-8612-DE17A95EB9D3}" srcOrd="0" destOrd="0" presId="urn:microsoft.com/office/officeart/2005/8/layout/hierarchy2"/>
    <dgm:cxn modelId="{AC902A9B-3D58-443D-8971-DEDCFDA5AF0E}" srcId="{C31758D9-E7B3-4EB5-8920-DE7ED23E237B}" destId="{FFB3FBDA-20C6-43F1-BBF0-83C04FC9AB11}" srcOrd="0" destOrd="0" parTransId="{73346289-979A-49C0-A448-EE38E7B14080}" sibTransId="{1ED9DCF8-85D7-49F9-B4C8-85681F6FED62}"/>
    <dgm:cxn modelId="{9CF1199E-A013-4508-A7C8-D0FCFEA3AA9D}" type="presOf" srcId="{73346289-979A-49C0-A448-EE38E7B14080}" destId="{C6908611-3867-46EE-A432-C43A6E24DB6D}" srcOrd="1" destOrd="0" presId="urn:microsoft.com/office/officeart/2005/8/layout/hierarchy2"/>
    <dgm:cxn modelId="{8C5CAD76-A387-43E9-BEA8-B6FBE175E366}" srcId="{63153B6B-51A5-43A1-B3C1-7CC559B73973}" destId="{C31758D9-E7B3-4EB5-8920-DE7ED23E237B}" srcOrd="0" destOrd="0" parTransId="{643EEDDA-0E00-4ECA-82B7-E96B6D8EE128}" sibTransId="{8D769BE6-29D1-4D0F-80C8-2DB76DEA98E8}"/>
    <dgm:cxn modelId="{A1661106-E87E-4A01-954A-183F3BB39B4E}" srcId="{FFB3FBDA-20C6-43F1-BBF0-83C04FC9AB11}" destId="{5D8A900D-CC3A-4AA1-9EFD-7A6D024CAA97}" srcOrd="0" destOrd="0" parTransId="{1511CD67-3835-4F7E-AE29-E7BA0624B1C7}" sibTransId="{67037788-49B6-4461-A510-27872F594581}"/>
    <dgm:cxn modelId="{14337C25-BE9C-4045-BAD0-3BA1C2230C47}" type="presOf" srcId="{73346289-979A-49C0-A448-EE38E7B14080}" destId="{B9FDAAAC-C79A-45EB-A94B-F930A176CD32}" srcOrd="0" destOrd="0" presId="urn:microsoft.com/office/officeart/2005/8/layout/hierarchy2"/>
    <dgm:cxn modelId="{4BAB6A63-71C2-48BF-AD77-F4EA7A539B0D}" type="presOf" srcId="{DDFBD76D-C814-40EC-A46A-14A9E4049A39}" destId="{5D1EA4B6-6D6A-42FD-A0A5-2B4471429CC9}" srcOrd="0" destOrd="0" presId="urn:microsoft.com/office/officeart/2005/8/layout/hierarchy2"/>
    <dgm:cxn modelId="{8E5B9525-E569-4A78-8E0E-71DA97304E2D}" type="presOf" srcId="{B9F61D05-6332-48EC-B75F-7EE7A124217A}" destId="{89A3506F-D085-4A1C-9DCF-CB1C8F3D7B86}" srcOrd="0" destOrd="0" presId="urn:microsoft.com/office/officeart/2005/8/layout/hierarchy2"/>
    <dgm:cxn modelId="{61D15285-35CB-419F-A5B5-1DBB59F2B744}" type="presParOf" srcId="{74405235-8E44-4095-989A-7BBA1F94F5D3}" destId="{65356C6B-2E2F-457C-BF3D-16F43F4ADFFD}" srcOrd="0" destOrd="0" presId="urn:microsoft.com/office/officeart/2005/8/layout/hierarchy2"/>
    <dgm:cxn modelId="{F79C7C93-27E7-475F-A207-F8A4C7D49790}" type="presParOf" srcId="{65356C6B-2E2F-457C-BF3D-16F43F4ADFFD}" destId="{95A382A3-C874-4F5C-BEFE-A9C936026C2F}" srcOrd="0" destOrd="0" presId="urn:microsoft.com/office/officeart/2005/8/layout/hierarchy2"/>
    <dgm:cxn modelId="{49E23374-14CE-4DA4-9D05-EBFCE61F9C00}" type="presParOf" srcId="{65356C6B-2E2F-457C-BF3D-16F43F4ADFFD}" destId="{62AF4D65-C853-4F2C-892D-0E3DE97A433E}" srcOrd="1" destOrd="0" presId="urn:microsoft.com/office/officeart/2005/8/layout/hierarchy2"/>
    <dgm:cxn modelId="{66722BE3-A877-4C64-9CC6-F1E254DFA72E}" type="presParOf" srcId="{62AF4D65-C853-4F2C-892D-0E3DE97A433E}" destId="{B9FDAAAC-C79A-45EB-A94B-F930A176CD32}" srcOrd="0" destOrd="0" presId="urn:microsoft.com/office/officeart/2005/8/layout/hierarchy2"/>
    <dgm:cxn modelId="{B4D089FE-8F79-4AD8-A95D-89FFE07C47A0}" type="presParOf" srcId="{B9FDAAAC-C79A-45EB-A94B-F930A176CD32}" destId="{C6908611-3867-46EE-A432-C43A6E24DB6D}" srcOrd="0" destOrd="0" presId="urn:microsoft.com/office/officeart/2005/8/layout/hierarchy2"/>
    <dgm:cxn modelId="{56FFE3CE-8592-4635-A0D6-4EB79749D244}" type="presParOf" srcId="{62AF4D65-C853-4F2C-892D-0E3DE97A433E}" destId="{F35AD5AD-0AF2-4B9B-A9CF-401046E58BC0}" srcOrd="1" destOrd="0" presId="urn:microsoft.com/office/officeart/2005/8/layout/hierarchy2"/>
    <dgm:cxn modelId="{C0DFF08D-5DC8-4FD9-B942-A94467467425}" type="presParOf" srcId="{F35AD5AD-0AF2-4B9B-A9CF-401046E58BC0}" destId="{B254C6E1-8F6F-4577-8F37-BAF2DBFD212B}" srcOrd="0" destOrd="0" presId="urn:microsoft.com/office/officeart/2005/8/layout/hierarchy2"/>
    <dgm:cxn modelId="{58619550-461E-44A7-B72B-3DD81F1FD7D0}" type="presParOf" srcId="{F35AD5AD-0AF2-4B9B-A9CF-401046E58BC0}" destId="{B17E3FCB-8A6D-486B-B1E4-24CD383CC3B1}" srcOrd="1" destOrd="0" presId="urn:microsoft.com/office/officeart/2005/8/layout/hierarchy2"/>
    <dgm:cxn modelId="{0155DB00-7889-4539-BE56-784170B06F50}" type="presParOf" srcId="{B17E3FCB-8A6D-486B-B1E4-24CD383CC3B1}" destId="{08677BBC-6C4C-490E-9DC3-ACCD6BD16514}" srcOrd="0" destOrd="0" presId="urn:microsoft.com/office/officeart/2005/8/layout/hierarchy2"/>
    <dgm:cxn modelId="{3F00EB30-02D7-4FD0-82D2-D9043B9A998E}" type="presParOf" srcId="{08677BBC-6C4C-490E-9DC3-ACCD6BD16514}" destId="{F29F97AA-4218-4A82-BFBD-E9CF99C12AE7}" srcOrd="0" destOrd="0" presId="urn:microsoft.com/office/officeart/2005/8/layout/hierarchy2"/>
    <dgm:cxn modelId="{6468B16A-E607-463A-B025-BE812A1AA669}" type="presParOf" srcId="{B17E3FCB-8A6D-486B-B1E4-24CD383CC3B1}" destId="{1FFC14A2-3817-4A3A-AEFE-02EDE1351573}" srcOrd="1" destOrd="0" presId="urn:microsoft.com/office/officeart/2005/8/layout/hierarchy2"/>
    <dgm:cxn modelId="{62D6DBA1-DD5E-44FF-8CFB-4DCBDFA49605}" type="presParOf" srcId="{1FFC14A2-3817-4A3A-AEFE-02EDE1351573}" destId="{D0F65AEF-B855-4F01-B850-D708774E4215}" srcOrd="0" destOrd="0" presId="urn:microsoft.com/office/officeart/2005/8/layout/hierarchy2"/>
    <dgm:cxn modelId="{382BB68E-F731-4811-9AB1-B71DC42342C0}" type="presParOf" srcId="{1FFC14A2-3817-4A3A-AEFE-02EDE1351573}" destId="{D5942C8F-9DC3-4097-AE79-8CD99C589D81}" srcOrd="1" destOrd="0" presId="urn:microsoft.com/office/officeart/2005/8/layout/hierarchy2"/>
    <dgm:cxn modelId="{BBB09CF5-ECAE-441E-BEF8-1473B6FCB5FF}" type="presParOf" srcId="{B17E3FCB-8A6D-486B-B1E4-24CD383CC3B1}" destId="{B2CFBEE3-914B-4C80-94D3-C3B1490E1E39}" srcOrd="2" destOrd="0" presId="urn:microsoft.com/office/officeart/2005/8/layout/hierarchy2"/>
    <dgm:cxn modelId="{FBE77797-B484-4045-9CBB-81838940F242}" type="presParOf" srcId="{B2CFBEE3-914B-4C80-94D3-C3B1490E1E39}" destId="{ED667CDE-D276-48BC-8B2E-E99303B8F8AD}" srcOrd="0" destOrd="0" presId="urn:microsoft.com/office/officeart/2005/8/layout/hierarchy2"/>
    <dgm:cxn modelId="{EF04832A-9BD1-4D41-9464-0C2108407A2E}" type="presParOf" srcId="{B17E3FCB-8A6D-486B-B1E4-24CD383CC3B1}" destId="{B65E4C7C-A6D8-44F6-9860-3554D00B0B29}" srcOrd="3" destOrd="0" presId="urn:microsoft.com/office/officeart/2005/8/layout/hierarchy2"/>
    <dgm:cxn modelId="{6A573CF1-9B06-4DF5-A1DC-783CE1D2FBB7}" type="presParOf" srcId="{B65E4C7C-A6D8-44F6-9860-3554D00B0B29}" destId="{251DDC9C-DB3C-490A-97D4-67B7DAFDA941}" srcOrd="0" destOrd="0" presId="urn:microsoft.com/office/officeart/2005/8/layout/hierarchy2"/>
    <dgm:cxn modelId="{DA8FCF98-DCAD-4B11-8918-AA60D196404C}" type="presParOf" srcId="{B65E4C7C-A6D8-44F6-9860-3554D00B0B29}" destId="{71283984-8917-44CB-B9A4-4251A94B73B6}" srcOrd="1" destOrd="0" presId="urn:microsoft.com/office/officeart/2005/8/layout/hierarchy2"/>
    <dgm:cxn modelId="{DAFD43D1-C0D5-44E2-B065-DC76C70BD446}" type="presParOf" srcId="{B17E3FCB-8A6D-486B-B1E4-24CD383CC3B1}" destId="{3DD87960-29F4-4EB1-8EC6-D8A8B2A5797E}" srcOrd="4" destOrd="0" presId="urn:microsoft.com/office/officeart/2005/8/layout/hierarchy2"/>
    <dgm:cxn modelId="{14AD4546-9CF8-430C-AEC4-35199FC8585E}" type="presParOf" srcId="{3DD87960-29F4-4EB1-8EC6-D8A8B2A5797E}" destId="{6777CA83-1AD8-4A8C-BBF5-40E7AB04AC50}" srcOrd="0" destOrd="0" presId="urn:microsoft.com/office/officeart/2005/8/layout/hierarchy2"/>
    <dgm:cxn modelId="{FDB97E4C-1289-4A2B-A23C-4FC7C4A276AC}" type="presParOf" srcId="{B17E3FCB-8A6D-486B-B1E4-24CD383CC3B1}" destId="{55F741B4-AB7C-4EA4-B59C-D8506B7CAA85}" srcOrd="5" destOrd="0" presId="urn:microsoft.com/office/officeart/2005/8/layout/hierarchy2"/>
    <dgm:cxn modelId="{0D1ED77F-117E-49D5-87A5-65CF83358E86}" type="presParOf" srcId="{55F741B4-AB7C-4EA4-B59C-D8506B7CAA85}" destId="{5D1EA4B6-6D6A-42FD-A0A5-2B4471429CC9}" srcOrd="0" destOrd="0" presId="urn:microsoft.com/office/officeart/2005/8/layout/hierarchy2"/>
    <dgm:cxn modelId="{3F612868-8C0C-47BD-AA56-D466AD200D16}" type="presParOf" srcId="{55F741B4-AB7C-4EA4-B59C-D8506B7CAA85}" destId="{389B7FBE-F3F3-4D63-8FDF-5A62F2AAD59D}" srcOrd="1" destOrd="0" presId="urn:microsoft.com/office/officeart/2005/8/layout/hierarchy2"/>
    <dgm:cxn modelId="{6378B6FF-717D-4A97-92B3-7F3ABFEB6C63}" type="presParOf" srcId="{389B7FBE-F3F3-4D63-8FDF-5A62F2AAD59D}" destId="{64416180-11B8-4B69-A3C3-9FABBBB6A806}" srcOrd="0" destOrd="0" presId="urn:microsoft.com/office/officeart/2005/8/layout/hierarchy2"/>
    <dgm:cxn modelId="{191DE5F9-328D-4319-A727-9448E11E9D6D}" type="presParOf" srcId="{64416180-11B8-4B69-A3C3-9FABBBB6A806}" destId="{8D340EE0-B42C-4754-B0F3-7117F7F71F98}" srcOrd="0" destOrd="0" presId="urn:microsoft.com/office/officeart/2005/8/layout/hierarchy2"/>
    <dgm:cxn modelId="{23F6F56E-0CBA-4388-9DA0-35938056149D}" type="presParOf" srcId="{389B7FBE-F3F3-4D63-8FDF-5A62F2AAD59D}" destId="{E06DDB2C-DE8B-4DC9-82DC-7CC6DAC74E47}" srcOrd="1" destOrd="0" presId="urn:microsoft.com/office/officeart/2005/8/layout/hierarchy2"/>
    <dgm:cxn modelId="{199CC4B8-2910-4DD2-83BF-8A7A0E331798}" type="presParOf" srcId="{E06DDB2C-DE8B-4DC9-82DC-7CC6DAC74E47}" destId="{368A9712-9EB3-4654-8612-DE17A95EB9D3}" srcOrd="0" destOrd="0" presId="urn:microsoft.com/office/officeart/2005/8/layout/hierarchy2"/>
    <dgm:cxn modelId="{78072757-0F0D-491C-A7DF-7983270483D5}" type="presParOf" srcId="{E06DDB2C-DE8B-4DC9-82DC-7CC6DAC74E47}" destId="{5AC5F77B-4340-4016-975E-FC4E6B8D6B8A}" srcOrd="1" destOrd="0" presId="urn:microsoft.com/office/officeart/2005/8/layout/hierarchy2"/>
    <dgm:cxn modelId="{98099A6F-44A6-4451-9116-92A378EE9043}" type="presParOf" srcId="{5AC5F77B-4340-4016-975E-FC4E6B8D6B8A}" destId="{85E441C5-8EBB-4BC0-BA2F-890E841A8642}" srcOrd="0" destOrd="0" presId="urn:microsoft.com/office/officeart/2005/8/layout/hierarchy2"/>
    <dgm:cxn modelId="{80A762F3-1C4C-4651-8A50-5A5FEEE884BE}" type="presParOf" srcId="{85E441C5-8EBB-4BC0-BA2F-890E841A8642}" destId="{245BC567-3509-40A9-89DE-0C55108EFEE7}" srcOrd="0" destOrd="0" presId="urn:microsoft.com/office/officeart/2005/8/layout/hierarchy2"/>
    <dgm:cxn modelId="{91152BE2-BE00-4532-A5E0-E77F448B6BED}" type="presParOf" srcId="{5AC5F77B-4340-4016-975E-FC4E6B8D6B8A}" destId="{3B0D2EA2-47DC-4A29-89C5-7B345F64F678}" srcOrd="1" destOrd="0" presId="urn:microsoft.com/office/officeart/2005/8/layout/hierarchy2"/>
    <dgm:cxn modelId="{A3A564C0-F363-43F1-950B-BE3ADFB08201}" type="presParOf" srcId="{3B0D2EA2-47DC-4A29-89C5-7B345F64F678}" destId="{89A3506F-D085-4A1C-9DCF-CB1C8F3D7B86}" srcOrd="0" destOrd="0" presId="urn:microsoft.com/office/officeart/2005/8/layout/hierarchy2"/>
    <dgm:cxn modelId="{8C8F3B8C-A100-498C-B71C-F435401DE32D}" type="presParOf" srcId="{3B0D2EA2-47DC-4A29-89C5-7B345F64F678}" destId="{F6B1632B-3B18-4D17-9260-B4326E190885}" srcOrd="1" destOrd="0" presId="urn:microsoft.com/office/officeart/2005/8/layout/hierarchy2"/>
    <dgm:cxn modelId="{B463E503-6F26-4AED-AC98-3DBE89A802D2}" type="presParOf" srcId="{5AC5F77B-4340-4016-975E-FC4E6B8D6B8A}" destId="{B5FEFB23-6D16-46F9-A4AE-7CBBB1E8CC95}" srcOrd="2" destOrd="0" presId="urn:microsoft.com/office/officeart/2005/8/layout/hierarchy2"/>
    <dgm:cxn modelId="{C010B5A5-D097-447C-B426-3020F500A6EE}" type="presParOf" srcId="{B5FEFB23-6D16-46F9-A4AE-7CBBB1E8CC95}" destId="{111EFF76-C4E0-4897-9DEF-11958C5C3F6C}" srcOrd="0" destOrd="0" presId="urn:microsoft.com/office/officeart/2005/8/layout/hierarchy2"/>
    <dgm:cxn modelId="{3B9114AD-3091-4598-9977-EFFF8E9EF6FD}" type="presParOf" srcId="{5AC5F77B-4340-4016-975E-FC4E6B8D6B8A}" destId="{CAB6D15A-E450-4B7A-8090-83B3B36E91D0}" srcOrd="3" destOrd="0" presId="urn:microsoft.com/office/officeart/2005/8/layout/hierarchy2"/>
    <dgm:cxn modelId="{0FCFA458-95E9-4FD2-B8E7-C254FFE029A6}" type="presParOf" srcId="{CAB6D15A-E450-4B7A-8090-83B3B36E91D0}" destId="{B2622026-10C9-4775-A67E-49496C595CE6}" srcOrd="0" destOrd="0" presId="urn:microsoft.com/office/officeart/2005/8/layout/hierarchy2"/>
    <dgm:cxn modelId="{BE595C0A-1340-401F-9086-1F596AE2A6E2}" type="presParOf" srcId="{CAB6D15A-E450-4B7A-8090-83B3B36E91D0}" destId="{69755DD8-0951-4F37-84BC-76C8AF175DCD}"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A124D046-8426-41F6-97AF-FC1D91F3413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IN"/>
        </a:p>
      </dgm:t>
    </dgm:pt>
    <dgm:pt modelId="{F8999E1F-10FB-4056-84AD-312AEBF3B4A5}">
      <dgm:prSet phldrT="[Text]"/>
      <dgm:spPr/>
      <dgm:t>
        <a:bodyPr/>
        <a:lstStyle/>
        <a:p>
          <a:r>
            <a:rPr lang="en-IN"/>
            <a:t>ANN</a:t>
          </a:r>
        </a:p>
      </dgm:t>
    </dgm:pt>
    <dgm:pt modelId="{F6D53991-3766-43E4-82AC-F807551E9107}" type="parTrans" cxnId="{AD038339-BBD1-4F38-8DA1-46F1E93EBF6A}">
      <dgm:prSet/>
      <dgm:spPr/>
      <dgm:t>
        <a:bodyPr/>
        <a:lstStyle/>
        <a:p>
          <a:endParaRPr lang="en-IN"/>
        </a:p>
      </dgm:t>
    </dgm:pt>
    <dgm:pt modelId="{9C832650-004A-4E85-81F1-A12D51277CE5}" type="sibTrans" cxnId="{AD038339-BBD1-4F38-8DA1-46F1E93EBF6A}">
      <dgm:prSet/>
      <dgm:spPr/>
      <dgm:t>
        <a:bodyPr/>
        <a:lstStyle/>
        <a:p>
          <a:endParaRPr lang="en-IN"/>
        </a:p>
      </dgm:t>
    </dgm:pt>
    <dgm:pt modelId="{0F29BD65-3638-4F80-89B1-83E5D95FF692}">
      <dgm:prSet phldrT="[Text]"/>
      <dgm:spPr/>
      <dgm:t>
        <a:bodyPr/>
        <a:lstStyle/>
        <a:p>
          <a:r>
            <a:rPr lang="en-IN"/>
            <a:t>STAGE1</a:t>
          </a:r>
        </a:p>
      </dgm:t>
    </dgm:pt>
    <dgm:pt modelId="{8BCF22F4-15A1-4C78-A72F-1A2E1B20B5B5}" type="parTrans" cxnId="{029FF74D-8253-42D2-9644-868C146F7563}">
      <dgm:prSet/>
      <dgm:spPr/>
      <dgm:t>
        <a:bodyPr/>
        <a:lstStyle/>
        <a:p>
          <a:endParaRPr lang="en-IN"/>
        </a:p>
      </dgm:t>
    </dgm:pt>
    <dgm:pt modelId="{3F7F8BB8-95F7-46F6-A653-BC589A49C2A2}" type="sibTrans" cxnId="{029FF74D-8253-42D2-9644-868C146F7563}">
      <dgm:prSet/>
      <dgm:spPr/>
      <dgm:t>
        <a:bodyPr/>
        <a:lstStyle/>
        <a:p>
          <a:endParaRPr lang="en-IN"/>
        </a:p>
      </dgm:t>
    </dgm:pt>
    <dgm:pt modelId="{9F7930E7-385E-4638-9E4F-E34257399DC1}">
      <dgm:prSet phldrT="[Text]"/>
      <dgm:spPr/>
      <dgm:t>
        <a:bodyPr/>
        <a:lstStyle/>
        <a:p>
          <a:r>
            <a:rPr lang="en-IN"/>
            <a:t>STAGE2</a:t>
          </a:r>
        </a:p>
      </dgm:t>
    </dgm:pt>
    <dgm:pt modelId="{9CFB84D0-2599-4587-82BD-0467C89A0E16}" type="parTrans" cxnId="{DF9E8776-8174-461C-9331-E8763C9A8598}">
      <dgm:prSet/>
      <dgm:spPr/>
      <dgm:t>
        <a:bodyPr/>
        <a:lstStyle/>
        <a:p>
          <a:endParaRPr lang="en-IN"/>
        </a:p>
      </dgm:t>
    </dgm:pt>
    <dgm:pt modelId="{DC68D3E3-A74C-4196-A7E0-05352798E9D5}" type="sibTrans" cxnId="{DF9E8776-8174-461C-9331-E8763C9A8598}">
      <dgm:prSet/>
      <dgm:spPr/>
      <dgm:t>
        <a:bodyPr/>
        <a:lstStyle/>
        <a:p>
          <a:endParaRPr lang="en-IN"/>
        </a:p>
      </dgm:t>
    </dgm:pt>
    <dgm:pt modelId="{99BBC96A-BEA5-4B58-8B97-12582BDCF881}">
      <dgm:prSet/>
      <dgm:spPr/>
      <dgm:t>
        <a:bodyPr/>
        <a:lstStyle/>
        <a:p>
          <a:r>
            <a:rPr lang="en-IN"/>
            <a:t>STAGE3</a:t>
          </a:r>
        </a:p>
      </dgm:t>
    </dgm:pt>
    <dgm:pt modelId="{FA783C1F-0B29-4B2B-B396-25224F328D76}" type="parTrans" cxnId="{ECE922A4-BEFF-4C22-8C04-BBB10D120445}">
      <dgm:prSet/>
      <dgm:spPr/>
      <dgm:t>
        <a:bodyPr/>
        <a:lstStyle/>
        <a:p>
          <a:endParaRPr lang="en-IN"/>
        </a:p>
      </dgm:t>
    </dgm:pt>
    <dgm:pt modelId="{0A10D661-76F8-4C1D-96B9-C0C3FA82A81D}" type="sibTrans" cxnId="{ECE922A4-BEFF-4C22-8C04-BBB10D120445}">
      <dgm:prSet/>
      <dgm:spPr/>
      <dgm:t>
        <a:bodyPr/>
        <a:lstStyle/>
        <a:p>
          <a:endParaRPr lang="en-IN"/>
        </a:p>
      </dgm:t>
    </dgm:pt>
    <dgm:pt modelId="{17B33231-5CB3-44C6-8633-3211B647EEF8}">
      <dgm:prSet/>
      <dgm:spPr/>
      <dgm:t>
        <a:bodyPr/>
        <a:lstStyle/>
        <a:p>
          <a:r>
            <a:rPr lang="en-IN"/>
            <a:t>STAGE4</a:t>
          </a:r>
        </a:p>
      </dgm:t>
    </dgm:pt>
    <dgm:pt modelId="{DF29B023-2421-413C-97C0-01A8828BE25B}" type="parTrans" cxnId="{B481FCDA-2869-417A-93D4-36F0C74BAC92}">
      <dgm:prSet/>
      <dgm:spPr/>
      <dgm:t>
        <a:bodyPr/>
        <a:lstStyle/>
        <a:p>
          <a:endParaRPr lang="en-IN"/>
        </a:p>
      </dgm:t>
    </dgm:pt>
    <dgm:pt modelId="{5862FE03-3B83-476F-B32F-E08C05019515}" type="sibTrans" cxnId="{B481FCDA-2869-417A-93D4-36F0C74BAC92}">
      <dgm:prSet/>
      <dgm:spPr/>
      <dgm:t>
        <a:bodyPr/>
        <a:lstStyle/>
        <a:p>
          <a:endParaRPr lang="en-IN"/>
        </a:p>
      </dgm:t>
    </dgm:pt>
    <dgm:pt modelId="{EE99C7B8-F6BD-4FD3-AE54-AF7178E26AC1}">
      <dgm:prSet/>
      <dgm:spPr/>
      <dgm:t>
        <a:bodyPr/>
        <a:lstStyle/>
        <a:p>
          <a:r>
            <a:rPr lang="en-IN"/>
            <a:t>TRAINING SET</a:t>
          </a:r>
        </a:p>
      </dgm:t>
    </dgm:pt>
    <dgm:pt modelId="{7E8230F5-BFDA-4334-86AE-FDF6D04B5D59}" type="parTrans" cxnId="{EAFAE105-8154-4EDB-9C00-8AE6BA21CF96}">
      <dgm:prSet/>
      <dgm:spPr/>
      <dgm:t>
        <a:bodyPr/>
        <a:lstStyle/>
        <a:p>
          <a:endParaRPr lang="en-IN"/>
        </a:p>
      </dgm:t>
    </dgm:pt>
    <dgm:pt modelId="{B034BCC7-F49F-40EA-89E0-046DEABF20B7}" type="sibTrans" cxnId="{EAFAE105-8154-4EDB-9C00-8AE6BA21CF96}">
      <dgm:prSet/>
      <dgm:spPr/>
      <dgm:t>
        <a:bodyPr/>
        <a:lstStyle/>
        <a:p>
          <a:endParaRPr lang="en-IN"/>
        </a:p>
      </dgm:t>
    </dgm:pt>
    <dgm:pt modelId="{670851D0-7B45-44DC-BCF3-34B166074F00}" type="pres">
      <dgm:prSet presAssocID="{A124D046-8426-41F6-97AF-FC1D91F34137}" presName="diagram" presStyleCnt="0">
        <dgm:presLayoutVars>
          <dgm:chPref val="1"/>
          <dgm:dir/>
          <dgm:animOne val="branch"/>
          <dgm:animLvl val="lvl"/>
          <dgm:resizeHandles val="exact"/>
        </dgm:presLayoutVars>
      </dgm:prSet>
      <dgm:spPr/>
      <dgm:t>
        <a:bodyPr/>
        <a:lstStyle/>
        <a:p>
          <a:endParaRPr lang="en-IN"/>
        </a:p>
      </dgm:t>
    </dgm:pt>
    <dgm:pt modelId="{0226716C-1072-48E5-8680-57F777B4513E}" type="pres">
      <dgm:prSet presAssocID="{EE99C7B8-F6BD-4FD3-AE54-AF7178E26AC1}" presName="root1" presStyleCnt="0"/>
      <dgm:spPr/>
    </dgm:pt>
    <dgm:pt modelId="{F72E839D-D9A8-4148-BC28-2BC9E9E41FB1}" type="pres">
      <dgm:prSet presAssocID="{EE99C7B8-F6BD-4FD3-AE54-AF7178E26AC1}" presName="LevelOneTextNode" presStyleLbl="node0" presStyleIdx="0" presStyleCnt="1">
        <dgm:presLayoutVars>
          <dgm:chPref val="3"/>
        </dgm:presLayoutVars>
      </dgm:prSet>
      <dgm:spPr/>
      <dgm:t>
        <a:bodyPr/>
        <a:lstStyle/>
        <a:p>
          <a:endParaRPr lang="en-IN"/>
        </a:p>
      </dgm:t>
    </dgm:pt>
    <dgm:pt modelId="{54B62FC7-24CF-4FAE-8EEF-32D795A80A6E}" type="pres">
      <dgm:prSet presAssocID="{EE99C7B8-F6BD-4FD3-AE54-AF7178E26AC1}" presName="level2hierChild" presStyleCnt="0"/>
      <dgm:spPr/>
    </dgm:pt>
    <dgm:pt modelId="{BE948020-5515-44DA-80DF-AC76D6AE478E}" type="pres">
      <dgm:prSet presAssocID="{F6D53991-3766-43E4-82AC-F807551E9107}" presName="conn2-1" presStyleLbl="parChTrans1D2" presStyleIdx="0" presStyleCnt="1"/>
      <dgm:spPr/>
      <dgm:t>
        <a:bodyPr/>
        <a:lstStyle/>
        <a:p>
          <a:endParaRPr lang="en-IN"/>
        </a:p>
      </dgm:t>
    </dgm:pt>
    <dgm:pt modelId="{E4DD942C-F861-413F-B518-42EFDFE430A5}" type="pres">
      <dgm:prSet presAssocID="{F6D53991-3766-43E4-82AC-F807551E9107}" presName="connTx" presStyleLbl="parChTrans1D2" presStyleIdx="0" presStyleCnt="1"/>
      <dgm:spPr/>
      <dgm:t>
        <a:bodyPr/>
        <a:lstStyle/>
        <a:p>
          <a:endParaRPr lang="en-IN"/>
        </a:p>
      </dgm:t>
    </dgm:pt>
    <dgm:pt modelId="{4DC540DA-67E1-4392-9027-F7C5F1B62B74}" type="pres">
      <dgm:prSet presAssocID="{F8999E1F-10FB-4056-84AD-312AEBF3B4A5}" presName="root2" presStyleCnt="0"/>
      <dgm:spPr/>
    </dgm:pt>
    <dgm:pt modelId="{A8B68A1A-BCAF-41B1-B5F9-5275046A38EC}" type="pres">
      <dgm:prSet presAssocID="{F8999E1F-10FB-4056-84AD-312AEBF3B4A5}" presName="LevelTwoTextNode" presStyleLbl="node2" presStyleIdx="0" presStyleCnt="1">
        <dgm:presLayoutVars>
          <dgm:chPref val="3"/>
        </dgm:presLayoutVars>
      </dgm:prSet>
      <dgm:spPr/>
      <dgm:t>
        <a:bodyPr/>
        <a:lstStyle/>
        <a:p>
          <a:endParaRPr lang="en-IN"/>
        </a:p>
      </dgm:t>
    </dgm:pt>
    <dgm:pt modelId="{02338ED4-7B65-490F-BB2D-7CCD5324081D}" type="pres">
      <dgm:prSet presAssocID="{F8999E1F-10FB-4056-84AD-312AEBF3B4A5}" presName="level3hierChild" presStyleCnt="0"/>
      <dgm:spPr/>
    </dgm:pt>
    <dgm:pt modelId="{DA896DD0-A8A5-42BB-B784-BAD4DD1EB076}" type="pres">
      <dgm:prSet presAssocID="{8BCF22F4-15A1-4C78-A72F-1A2E1B20B5B5}" presName="conn2-1" presStyleLbl="parChTrans1D3" presStyleIdx="0" presStyleCnt="4"/>
      <dgm:spPr/>
      <dgm:t>
        <a:bodyPr/>
        <a:lstStyle/>
        <a:p>
          <a:endParaRPr lang="en-IN"/>
        </a:p>
      </dgm:t>
    </dgm:pt>
    <dgm:pt modelId="{0E971DFF-0EDC-4AF9-889E-ACDAAB8B816F}" type="pres">
      <dgm:prSet presAssocID="{8BCF22F4-15A1-4C78-A72F-1A2E1B20B5B5}" presName="connTx" presStyleLbl="parChTrans1D3" presStyleIdx="0" presStyleCnt="4"/>
      <dgm:spPr/>
      <dgm:t>
        <a:bodyPr/>
        <a:lstStyle/>
        <a:p>
          <a:endParaRPr lang="en-IN"/>
        </a:p>
      </dgm:t>
    </dgm:pt>
    <dgm:pt modelId="{4B6C6074-6C66-47C8-B23E-909F09DE9835}" type="pres">
      <dgm:prSet presAssocID="{0F29BD65-3638-4F80-89B1-83E5D95FF692}" presName="root2" presStyleCnt="0"/>
      <dgm:spPr/>
    </dgm:pt>
    <dgm:pt modelId="{16F553CF-4124-4794-907F-811D05D6E8CE}" type="pres">
      <dgm:prSet presAssocID="{0F29BD65-3638-4F80-89B1-83E5D95FF692}" presName="LevelTwoTextNode" presStyleLbl="node3" presStyleIdx="0" presStyleCnt="4" custScaleX="64259" custScaleY="41957">
        <dgm:presLayoutVars>
          <dgm:chPref val="3"/>
        </dgm:presLayoutVars>
      </dgm:prSet>
      <dgm:spPr/>
      <dgm:t>
        <a:bodyPr/>
        <a:lstStyle/>
        <a:p>
          <a:endParaRPr lang="en-IN"/>
        </a:p>
      </dgm:t>
    </dgm:pt>
    <dgm:pt modelId="{9157EE83-1B61-4A18-94B7-13A7E2D5F789}" type="pres">
      <dgm:prSet presAssocID="{0F29BD65-3638-4F80-89B1-83E5D95FF692}" presName="level3hierChild" presStyleCnt="0"/>
      <dgm:spPr/>
    </dgm:pt>
    <dgm:pt modelId="{458AC8E2-F032-413D-AFB0-132FD5680AEE}" type="pres">
      <dgm:prSet presAssocID="{9CFB84D0-2599-4587-82BD-0467C89A0E16}" presName="conn2-1" presStyleLbl="parChTrans1D3" presStyleIdx="1" presStyleCnt="4"/>
      <dgm:spPr/>
      <dgm:t>
        <a:bodyPr/>
        <a:lstStyle/>
        <a:p>
          <a:endParaRPr lang="en-IN"/>
        </a:p>
      </dgm:t>
    </dgm:pt>
    <dgm:pt modelId="{74B507AD-78A7-4915-8195-5638149FE519}" type="pres">
      <dgm:prSet presAssocID="{9CFB84D0-2599-4587-82BD-0467C89A0E16}" presName="connTx" presStyleLbl="parChTrans1D3" presStyleIdx="1" presStyleCnt="4"/>
      <dgm:spPr/>
      <dgm:t>
        <a:bodyPr/>
        <a:lstStyle/>
        <a:p>
          <a:endParaRPr lang="en-IN"/>
        </a:p>
      </dgm:t>
    </dgm:pt>
    <dgm:pt modelId="{FB072458-9E8B-40C6-BF21-EAA769AA6577}" type="pres">
      <dgm:prSet presAssocID="{9F7930E7-385E-4638-9E4F-E34257399DC1}" presName="root2" presStyleCnt="0"/>
      <dgm:spPr/>
    </dgm:pt>
    <dgm:pt modelId="{31EE13B9-BF5B-44CA-9A47-D64D2119CBEC}" type="pres">
      <dgm:prSet presAssocID="{9F7930E7-385E-4638-9E4F-E34257399DC1}" presName="LevelTwoTextNode" presStyleLbl="node3" presStyleIdx="1" presStyleCnt="4" custScaleX="65477" custScaleY="37497">
        <dgm:presLayoutVars>
          <dgm:chPref val="3"/>
        </dgm:presLayoutVars>
      </dgm:prSet>
      <dgm:spPr/>
      <dgm:t>
        <a:bodyPr/>
        <a:lstStyle/>
        <a:p>
          <a:endParaRPr lang="en-IN"/>
        </a:p>
      </dgm:t>
    </dgm:pt>
    <dgm:pt modelId="{AECAF142-8573-4BE2-9D2C-B35857582C1E}" type="pres">
      <dgm:prSet presAssocID="{9F7930E7-385E-4638-9E4F-E34257399DC1}" presName="level3hierChild" presStyleCnt="0"/>
      <dgm:spPr/>
    </dgm:pt>
    <dgm:pt modelId="{906660CF-B8AE-4FC5-988E-BF1E5CECD1F4}" type="pres">
      <dgm:prSet presAssocID="{FA783C1F-0B29-4B2B-B396-25224F328D76}" presName="conn2-1" presStyleLbl="parChTrans1D3" presStyleIdx="2" presStyleCnt="4"/>
      <dgm:spPr/>
      <dgm:t>
        <a:bodyPr/>
        <a:lstStyle/>
        <a:p>
          <a:endParaRPr lang="en-IN"/>
        </a:p>
      </dgm:t>
    </dgm:pt>
    <dgm:pt modelId="{A53F64BF-3011-4002-878D-A2E32055DAE0}" type="pres">
      <dgm:prSet presAssocID="{FA783C1F-0B29-4B2B-B396-25224F328D76}" presName="connTx" presStyleLbl="parChTrans1D3" presStyleIdx="2" presStyleCnt="4"/>
      <dgm:spPr/>
      <dgm:t>
        <a:bodyPr/>
        <a:lstStyle/>
        <a:p>
          <a:endParaRPr lang="en-IN"/>
        </a:p>
      </dgm:t>
    </dgm:pt>
    <dgm:pt modelId="{A47F89CE-291A-41F4-B017-DC37EC81FDF2}" type="pres">
      <dgm:prSet presAssocID="{99BBC96A-BEA5-4B58-8B97-12582BDCF881}" presName="root2" presStyleCnt="0"/>
      <dgm:spPr/>
    </dgm:pt>
    <dgm:pt modelId="{636D0B11-FE2B-4EA6-AA10-D44BDB0AD190}" type="pres">
      <dgm:prSet presAssocID="{99BBC96A-BEA5-4B58-8B97-12582BDCF881}" presName="LevelTwoTextNode" presStyleLbl="node3" presStyleIdx="2" presStyleCnt="4" custScaleX="66130" custScaleY="45400">
        <dgm:presLayoutVars>
          <dgm:chPref val="3"/>
        </dgm:presLayoutVars>
      </dgm:prSet>
      <dgm:spPr/>
      <dgm:t>
        <a:bodyPr/>
        <a:lstStyle/>
        <a:p>
          <a:endParaRPr lang="en-IN"/>
        </a:p>
      </dgm:t>
    </dgm:pt>
    <dgm:pt modelId="{6FF99B8B-72B6-45F6-8AA1-B93C237F6944}" type="pres">
      <dgm:prSet presAssocID="{99BBC96A-BEA5-4B58-8B97-12582BDCF881}" presName="level3hierChild" presStyleCnt="0"/>
      <dgm:spPr/>
    </dgm:pt>
    <dgm:pt modelId="{BEB6AACB-82A0-4129-B10D-6FA2BDE23459}" type="pres">
      <dgm:prSet presAssocID="{DF29B023-2421-413C-97C0-01A8828BE25B}" presName="conn2-1" presStyleLbl="parChTrans1D3" presStyleIdx="3" presStyleCnt="4"/>
      <dgm:spPr/>
      <dgm:t>
        <a:bodyPr/>
        <a:lstStyle/>
        <a:p>
          <a:endParaRPr lang="en-IN"/>
        </a:p>
      </dgm:t>
    </dgm:pt>
    <dgm:pt modelId="{C251586E-A8BF-42D2-9139-A20CBC014AFC}" type="pres">
      <dgm:prSet presAssocID="{DF29B023-2421-413C-97C0-01A8828BE25B}" presName="connTx" presStyleLbl="parChTrans1D3" presStyleIdx="3" presStyleCnt="4"/>
      <dgm:spPr/>
      <dgm:t>
        <a:bodyPr/>
        <a:lstStyle/>
        <a:p>
          <a:endParaRPr lang="en-IN"/>
        </a:p>
      </dgm:t>
    </dgm:pt>
    <dgm:pt modelId="{94E9D4EA-9F9C-48FA-8B26-1FBDAF132C0E}" type="pres">
      <dgm:prSet presAssocID="{17B33231-5CB3-44C6-8633-3211B647EEF8}" presName="root2" presStyleCnt="0"/>
      <dgm:spPr/>
    </dgm:pt>
    <dgm:pt modelId="{82077617-955F-46DA-BF41-61D30A3636D5}" type="pres">
      <dgm:prSet presAssocID="{17B33231-5CB3-44C6-8633-3211B647EEF8}" presName="LevelTwoTextNode" presStyleLbl="node3" presStyleIdx="3" presStyleCnt="4" custScaleX="67501" custScaleY="39338">
        <dgm:presLayoutVars>
          <dgm:chPref val="3"/>
        </dgm:presLayoutVars>
      </dgm:prSet>
      <dgm:spPr/>
      <dgm:t>
        <a:bodyPr/>
        <a:lstStyle/>
        <a:p>
          <a:endParaRPr lang="en-IN"/>
        </a:p>
      </dgm:t>
    </dgm:pt>
    <dgm:pt modelId="{B5A02C2D-0899-4869-8DB2-1A3FEA278F66}" type="pres">
      <dgm:prSet presAssocID="{17B33231-5CB3-44C6-8633-3211B647EEF8}" presName="level3hierChild" presStyleCnt="0"/>
      <dgm:spPr/>
    </dgm:pt>
  </dgm:ptLst>
  <dgm:cxnLst>
    <dgm:cxn modelId="{61BBDF41-4EFA-465F-91C2-7DFD59270FBA}" type="presOf" srcId="{9CFB84D0-2599-4587-82BD-0467C89A0E16}" destId="{458AC8E2-F032-413D-AFB0-132FD5680AEE}" srcOrd="0" destOrd="0" presId="urn:microsoft.com/office/officeart/2005/8/layout/hierarchy2"/>
    <dgm:cxn modelId="{EAFAE105-8154-4EDB-9C00-8AE6BA21CF96}" srcId="{A124D046-8426-41F6-97AF-FC1D91F34137}" destId="{EE99C7B8-F6BD-4FD3-AE54-AF7178E26AC1}" srcOrd="0" destOrd="0" parTransId="{7E8230F5-BFDA-4334-86AE-FDF6D04B5D59}" sibTransId="{B034BCC7-F49F-40EA-89E0-046DEABF20B7}"/>
    <dgm:cxn modelId="{2455CF11-F4AB-4F7E-9F1F-9C6E177F53E1}" type="presOf" srcId="{9CFB84D0-2599-4587-82BD-0467C89A0E16}" destId="{74B507AD-78A7-4915-8195-5638149FE519}" srcOrd="1" destOrd="0" presId="urn:microsoft.com/office/officeart/2005/8/layout/hierarchy2"/>
    <dgm:cxn modelId="{C7A9EDB0-58CE-4FA6-B413-D88C6934F543}" type="presOf" srcId="{F6D53991-3766-43E4-82AC-F807551E9107}" destId="{BE948020-5515-44DA-80DF-AC76D6AE478E}" srcOrd="0" destOrd="0" presId="urn:microsoft.com/office/officeart/2005/8/layout/hierarchy2"/>
    <dgm:cxn modelId="{029FF74D-8253-42D2-9644-868C146F7563}" srcId="{F8999E1F-10FB-4056-84AD-312AEBF3B4A5}" destId="{0F29BD65-3638-4F80-89B1-83E5D95FF692}" srcOrd="0" destOrd="0" parTransId="{8BCF22F4-15A1-4C78-A72F-1A2E1B20B5B5}" sibTransId="{3F7F8BB8-95F7-46F6-A653-BC589A49C2A2}"/>
    <dgm:cxn modelId="{77A6366F-A0DC-404C-929E-D1B764020766}" type="presOf" srcId="{FA783C1F-0B29-4B2B-B396-25224F328D76}" destId="{906660CF-B8AE-4FC5-988E-BF1E5CECD1F4}" srcOrd="0" destOrd="0" presId="urn:microsoft.com/office/officeart/2005/8/layout/hierarchy2"/>
    <dgm:cxn modelId="{DF9E8776-8174-461C-9331-E8763C9A8598}" srcId="{F8999E1F-10FB-4056-84AD-312AEBF3B4A5}" destId="{9F7930E7-385E-4638-9E4F-E34257399DC1}" srcOrd="1" destOrd="0" parTransId="{9CFB84D0-2599-4587-82BD-0467C89A0E16}" sibTransId="{DC68D3E3-A74C-4196-A7E0-05352798E9D5}"/>
    <dgm:cxn modelId="{37A4F353-9760-4688-B32F-A1EBFBE74243}" type="presOf" srcId="{9F7930E7-385E-4638-9E4F-E34257399DC1}" destId="{31EE13B9-BF5B-44CA-9A47-D64D2119CBEC}" srcOrd="0" destOrd="0" presId="urn:microsoft.com/office/officeart/2005/8/layout/hierarchy2"/>
    <dgm:cxn modelId="{80C6BC84-51E4-4727-A41A-C1782476062C}" type="presOf" srcId="{DF29B023-2421-413C-97C0-01A8828BE25B}" destId="{C251586E-A8BF-42D2-9139-A20CBC014AFC}" srcOrd="1" destOrd="0" presId="urn:microsoft.com/office/officeart/2005/8/layout/hierarchy2"/>
    <dgm:cxn modelId="{716E3084-8AA9-4BC2-8CD9-8A3A934971EF}" type="presOf" srcId="{99BBC96A-BEA5-4B58-8B97-12582BDCF881}" destId="{636D0B11-FE2B-4EA6-AA10-D44BDB0AD190}" srcOrd="0" destOrd="0" presId="urn:microsoft.com/office/officeart/2005/8/layout/hierarchy2"/>
    <dgm:cxn modelId="{AD038339-BBD1-4F38-8DA1-46F1E93EBF6A}" srcId="{EE99C7B8-F6BD-4FD3-AE54-AF7178E26AC1}" destId="{F8999E1F-10FB-4056-84AD-312AEBF3B4A5}" srcOrd="0" destOrd="0" parTransId="{F6D53991-3766-43E4-82AC-F807551E9107}" sibTransId="{9C832650-004A-4E85-81F1-A12D51277CE5}"/>
    <dgm:cxn modelId="{7033E30C-3A61-4731-BB3A-EE0CDEBE6FBC}" type="presOf" srcId="{F6D53991-3766-43E4-82AC-F807551E9107}" destId="{E4DD942C-F861-413F-B518-42EFDFE430A5}" srcOrd="1" destOrd="0" presId="urn:microsoft.com/office/officeart/2005/8/layout/hierarchy2"/>
    <dgm:cxn modelId="{BF93D7D7-0778-4B94-90C1-79A0F915A511}" type="presOf" srcId="{0F29BD65-3638-4F80-89B1-83E5D95FF692}" destId="{16F553CF-4124-4794-907F-811D05D6E8CE}" srcOrd="0" destOrd="0" presId="urn:microsoft.com/office/officeart/2005/8/layout/hierarchy2"/>
    <dgm:cxn modelId="{E3392DF3-D213-4742-B0A3-971E8C53AFD6}" type="presOf" srcId="{8BCF22F4-15A1-4C78-A72F-1A2E1B20B5B5}" destId="{DA896DD0-A8A5-42BB-B784-BAD4DD1EB076}" srcOrd="0" destOrd="0" presId="urn:microsoft.com/office/officeart/2005/8/layout/hierarchy2"/>
    <dgm:cxn modelId="{B481FCDA-2869-417A-93D4-36F0C74BAC92}" srcId="{F8999E1F-10FB-4056-84AD-312AEBF3B4A5}" destId="{17B33231-5CB3-44C6-8633-3211B647EEF8}" srcOrd="3" destOrd="0" parTransId="{DF29B023-2421-413C-97C0-01A8828BE25B}" sibTransId="{5862FE03-3B83-476F-B32F-E08C05019515}"/>
    <dgm:cxn modelId="{A0BDAA9C-0DE1-4928-AC9A-0ED2BC0A11EF}" type="presOf" srcId="{F8999E1F-10FB-4056-84AD-312AEBF3B4A5}" destId="{A8B68A1A-BCAF-41B1-B5F9-5275046A38EC}" srcOrd="0" destOrd="0" presId="urn:microsoft.com/office/officeart/2005/8/layout/hierarchy2"/>
    <dgm:cxn modelId="{92229324-5A5A-4F30-B281-3CAA2B307770}" type="presOf" srcId="{17B33231-5CB3-44C6-8633-3211B647EEF8}" destId="{82077617-955F-46DA-BF41-61D30A3636D5}" srcOrd="0" destOrd="0" presId="urn:microsoft.com/office/officeart/2005/8/layout/hierarchy2"/>
    <dgm:cxn modelId="{1B57966F-B027-4EA0-9DAB-E3F04B49D14F}" type="presOf" srcId="{EE99C7B8-F6BD-4FD3-AE54-AF7178E26AC1}" destId="{F72E839D-D9A8-4148-BC28-2BC9E9E41FB1}" srcOrd="0" destOrd="0" presId="urn:microsoft.com/office/officeart/2005/8/layout/hierarchy2"/>
    <dgm:cxn modelId="{85EE5C72-14F0-4012-8D3D-D5D4EF0B1279}" type="presOf" srcId="{FA783C1F-0B29-4B2B-B396-25224F328D76}" destId="{A53F64BF-3011-4002-878D-A2E32055DAE0}" srcOrd="1" destOrd="0" presId="urn:microsoft.com/office/officeart/2005/8/layout/hierarchy2"/>
    <dgm:cxn modelId="{72A137AA-0672-470C-A9E4-16478267100B}" type="presOf" srcId="{A124D046-8426-41F6-97AF-FC1D91F34137}" destId="{670851D0-7B45-44DC-BCF3-34B166074F00}" srcOrd="0" destOrd="0" presId="urn:microsoft.com/office/officeart/2005/8/layout/hierarchy2"/>
    <dgm:cxn modelId="{C702AC6B-0505-4BB0-B974-469A6AFADD31}" type="presOf" srcId="{DF29B023-2421-413C-97C0-01A8828BE25B}" destId="{BEB6AACB-82A0-4129-B10D-6FA2BDE23459}" srcOrd="0" destOrd="0" presId="urn:microsoft.com/office/officeart/2005/8/layout/hierarchy2"/>
    <dgm:cxn modelId="{CE7F0C99-186F-43A9-90B3-421869EA971E}" type="presOf" srcId="{8BCF22F4-15A1-4C78-A72F-1A2E1B20B5B5}" destId="{0E971DFF-0EDC-4AF9-889E-ACDAAB8B816F}" srcOrd="1" destOrd="0" presId="urn:microsoft.com/office/officeart/2005/8/layout/hierarchy2"/>
    <dgm:cxn modelId="{ECE922A4-BEFF-4C22-8C04-BBB10D120445}" srcId="{F8999E1F-10FB-4056-84AD-312AEBF3B4A5}" destId="{99BBC96A-BEA5-4B58-8B97-12582BDCF881}" srcOrd="2" destOrd="0" parTransId="{FA783C1F-0B29-4B2B-B396-25224F328D76}" sibTransId="{0A10D661-76F8-4C1D-96B9-C0C3FA82A81D}"/>
    <dgm:cxn modelId="{24DC3AA8-764B-4EFA-8700-E96359A8074A}" type="presParOf" srcId="{670851D0-7B45-44DC-BCF3-34B166074F00}" destId="{0226716C-1072-48E5-8680-57F777B4513E}" srcOrd="0" destOrd="0" presId="urn:microsoft.com/office/officeart/2005/8/layout/hierarchy2"/>
    <dgm:cxn modelId="{1DC72BF7-890B-4387-A451-3FE82BFF49A2}" type="presParOf" srcId="{0226716C-1072-48E5-8680-57F777B4513E}" destId="{F72E839D-D9A8-4148-BC28-2BC9E9E41FB1}" srcOrd="0" destOrd="0" presId="urn:microsoft.com/office/officeart/2005/8/layout/hierarchy2"/>
    <dgm:cxn modelId="{54C19860-50EF-4743-ACF5-0520236EBEAA}" type="presParOf" srcId="{0226716C-1072-48E5-8680-57F777B4513E}" destId="{54B62FC7-24CF-4FAE-8EEF-32D795A80A6E}" srcOrd="1" destOrd="0" presId="urn:microsoft.com/office/officeart/2005/8/layout/hierarchy2"/>
    <dgm:cxn modelId="{76898657-4C27-4FEE-B061-D7AFC798F96F}" type="presParOf" srcId="{54B62FC7-24CF-4FAE-8EEF-32D795A80A6E}" destId="{BE948020-5515-44DA-80DF-AC76D6AE478E}" srcOrd="0" destOrd="0" presId="urn:microsoft.com/office/officeart/2005/8/layout/hierarchy2"/>
    <dgm:cxn modelId="{4C0F5598-4DCD-4FF3-A59B-0AF42228F1F0}" type="presParOf" srcId="{BE948020-5515-44DA-80DF-AC76D6AE478E}" destId="{E4DD942C-F861-413F-B518-42EFDFE430A5}" srcOrd="0" destOrd="0" presId="urn:microsoft.com/office/officeart/2005/8/layout/hierarchy2"/>
    <dgm:cxn modelId="{1A4B2C66-B669-406D-99CE-D80627DB3C01}" type="presParOf" srcId="{54B62FC7-24CF-4FAE-8EEF-32D795A80A6E}" destId="{4DC540DA-67E1-4392-9027-F7C5F1B62B74}" srcOrd="1" destOrd="0" presId="urn:microsoft.com/office/officeart/2005/8/layout/hierarchy2"/>
    <dgm:cxn modelId="{B585139B-787F-44F8-BA0B-DB40385B6A53}" type="presParOf" srcId="{4DC540DA-67E1-4392-9027-F7C5F1B62B74}" destId="{A8B68A1A-BCAF-41B1-B5F9-5275046A38EC}" srcOrd="0" destOrd="0" presId="urn:microsoft.com/office/officeart/2005/8/layout/hierarchy2"/>
    <dgm:cxn modelId="{CE8A5A68-7A33-4CD4-A324-511EE3978413}" type="presParOf" srcId="{4DC540DA-67E1-4392-9027-F7C5F1B62B74}" destId="{02338ED4-7B65-490F-BB2D-7CCD5324081D}" srcOrd="1" destOrd="0" presId="urn:microsoft.com/office/officeart/2005/8/layout/hierarchy2"/>
    <dgm:cxn modelId="{03EE485B-E875-4D88-AD2F-39A70023998B}" type="presParOf" srcId="{02338ED4-7B65-490F-BB2D-7CCD5324081D}" destId="{DA896DD0-A8A5-42BB-B784-BAD4DD1EB076}" srcOrd="0" destOrd="0" presId="urn:microsoft.com/office/officeart/2005/8/layout/hierarchy2"/>
    <dgm:cxn modelId="{326563D2-193D-4395-8AB9-002E6C3DB3E1}" type="presParOf" srcId="{DA896DD0-A8A5-42BB-B784-BAD4DD1EB076}" destId="{0E971DFF-0EDC-4AF9-889E-ACDAAB8B816F}" srcOrd="0" destOrd="0" presId="urn:microsoft.com/office/officeart/2005/8/layout/hierarchy2"/>
    <dgm:cxn modelId="{315D3AE6-91BE-4E67-A913-107C7BA09194}" type="presParOf" srcId="{02338ED4-7B65-490F-BB2D-7CCD5324081D}" destId="{4B6C6074-6C66-47C8-B23E-909F09DE9835}" srcOrd="1" destOrd="0" presId="urn:microsoft.com/office/officeart/2005/8/layout/hierarchy2"/>
    <dgm:cxn modelId="{B46BCE93-8908-4377-9602-6DD12296E3A3}" type="presParOf" srcId="{4B6C6074-6C66-47C8-B23E-909F09DE9835}" destId="{16F553CF-4124-4794-907F-811D05D6E8CE}" srcOrd="0" destOrd="0" presId="urn:microsoft.com/office/officeart/2005/8/layout/hierarchy2"/>
    <dgm:cxn modelId="{6F4147EA-9D59-432B-8D04-BA438E8F1119}" type="presParOf" srcId="{4B6C6074-6C66-47C8-B23E-909F09DE9835}" destId="{9157EE83-1B61-4A18-94B7-13A7E2D5F789}" srcOrd="1" destOrd="0" presId="urn:microsoft.com/office/officeart/2005/8/layout/hierarchy2"/>
    <dgm:cxn modelId="{A27AA8EC-3ADD-4072-9A65-D7FDB2A86EF1}" type="presParOf" srcId="{02338ED4-7B65-490F-BB2D-7CCD5324081D}" destId="{458AC8E2-F032-413D-AFB0-132FD5680AEE}" srcOrd="2" destOrd="0" presId="urn:microsoft.com/office/officeart/2005/8/layout/hierarchy2"/>
    <dgm:cxn modelId="{97278C5C-E5D9-4E8A-AE93-82863B003BAD}" type="presParOf" srcId="{458AC8E2-F032-413D-AFB0-132FD5680AEE}" destId="{74B507AD-78A7-4915-8195-5638149FE519}" srcOrd="0" destOrd="0" presId="urn:microsoft.com/office/officeart/2005/8/layout/hierarchy2"/>
    <dgm:cxn modelId="{5F81F677-BCA9-4770-93A6-27724C433AB7}" type="presParOf" srcId="{02338ED4-7B65-490F-BB2D-7CCD5324081D}" destId="{FB072458-9E8B-40C6-BF21-EAA769AA6577}" srcOrd="3" destOrd="0" presId="urn:microsoft.com/office/officeart/2005/8/layout/hierarchy2"/>
    <dgm:cxn modelId="{86F0FE79-FFC5-46A0-BBBE-CBB948860A75}" type="presParOf" srcId="{FB072458-9E8B-40C6-BF21-EAA769AA6577}" destId="{31EE13B9-BF5B-44CA-9A47-D64D2119CBEC}" srcOrd="0" destOrd="0" presId="urn:microsoft.com/office/officeart/2005/8/layout/hierarchy2"/>
    <dgm:cxn modelId="{9BF024CC-B090-499A-BB14-997F2253B492}" type="presParOf" srcId="{FB072458-9E8B-40C6-BF21-EAA769AA6577}" destId="{AECAF142-8573-4BE2-9D2C-B35857582C1E}" srcOrd="1" destOrd="0" presId="urn:microsoft.com/office/officeart/2005/8/layout/hierarchy2"/>
    <dgm:cxn modelId="{65743895-BD10-4338-89D0-0E7FC9ED052D}" type="presParOf" srcId="{02338ED4-7B65-490F-BB2D-7CCD5324081D}" destId="{906660CF-B8AE-4FC5-988E-BF1E5CECD1F4}" srcOrd="4" destOrd="0" presId="urn:microsoft.com/office/officeart/2005/8/layout/hierarchy2"/>
    <dgm:cxn modelId="{CB11E729-B2C4-4D7F-BDF4-98E2B37AAFBB}" type="presParOf" srcId="{906660CF-B8AE-4FC5-988E-BF1E5CECD1F4}" destId="{A53F64BF-3011-4002-878D-A2E32055DAE0}" srcOrd="0" destOrd="0" presId="urn:microsoft.com/office/officeart/2005/8/layout/hierarchy2"/>
    <dgm:cxn modelId="{B8BF9807-2C3A-4C60-8DEE-132B9F6E3ABF}" type="presParOf" srcId="{02338ED4-7B65-490F-BB2D-7CCD5324081D}" destId="{A47F89CE-291A-41F4-B017-DC37EC81FDF2}" srcOrd="5" destOrd="0" presId="urn:microsoft.com/office/officeart/2005/8/layout/hierarchy2"/>
    <dgm:cxn modelId="{AFA43465-0BAF-47E9-A8F4-3772A3C59C54}" type="presParOf" srcId="{A47F89CE-291A-41F4-B017-DC37EC81FDF2}" destId="{636D0B11-FE2B-4EA6-AA10-D44BDB0AD190}" srcOrd="0" destOrd="0" presId="urn:microsoft.com/office/officeart/2005/8/layout/hierarchy2"/>
    <dgm:cxn modelId="{64EEB6B2-63F4-4703-B6F4-ADD50FD9F82F}" type="presParOf" srcId="{A47F89CE-291A-41F4-B017-DC37EC81FDF2}" destId="{6FF99B8B-72B6-45F6-8AA1-B93C237F6944}" srcOrd="1" destOrd="0" presId="urn:microsoft.com/office/officeart/2005/8/layout/hierarchy2"/>
    <dgm:cxn modelId="{A1DE94A1-297C-439D-AE1B-44FF1BF5EDF0}" type="presParOf" srcId="{02338ED4-7B65-490F-BB2D-7CCD5324081D}" destId="{BEB6AACB-82A0-4129-B10D-6FA2BDE23459}" srcOrd="6" destOrd="0" presId="urn:microsoft.com/office/officeart/2005/8/layout/hierarchy2"/>
    <dgm:cxn modelId="{EBDD344C-5D1F-4A09-9CBA-DE92CF9489EA}" type="presParOf" srcId="{BEB6AACB-82A0-4129-B10D-6FA2BDE23459}" destId="{C251586E-A8BF-42D2-9139-A20CBC014AFC}" srcOrd="0" destOrd="0" presId="urn:microsoft.com/office/officeart/2005/8/layout/hierarchy2"/>
    <dgm:cxn modelId="{C97C6F39-BCF1-4FD5-82EB-ABD56D6779EA}" type="presParOf" srcId="{02338ED4-7B65-490F-BB2D-7CCD5324081D}" destId="{94E9D4EA-9F9C-48FA-8B26-1FBDAF132C0E}" srcOrd="7" destOrd="0" presId="urn:microsoft.com/office/officeart/2005/8/layout/hierarchy2"/>
    <dgm:cxn modelId="{4382F68D-4EC5-4289-87F8-85FFF4B31847}" type="presParOf" srcId="{94E9D4EA-9F9C-48FA-8B26-1FBDAF132C0E}" destId="{82077617-955F-46DA-BF41-61D30A3636D5}" srcOrd="0" destOrd="0" presId="urn:microsoft.com/office/officeart/2005/8/layout/hierarchy2"/>
    <dgm:cxn modelId="{4821A16D-2D8B-474B-B2FD-B01D69335727}" type="presParOf" srcId="{94E9D4EA-9F9C-48FA-8B26-1FBDAF132C0E}" destId="{B5A02C2D-0899-4869-8DB2-1A3FEA278F66}"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4174</Words>
  <Characters>23793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server</cp:lastModifiedBy>
  <cp:revision>2</cp:revision>
  <dcterms:created xsi:type="dcterms:W3CDTF">2019-10-13T11:30:00Z</dcterms:created>
  <dcterms:modified xsi:type="dcterms:W3CDTF">2019-10-13T11:30:00Z</dcterms:modified>
</cp:coreProperties>
</file>