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8BF13" w14:textId="77777777" w:rsidR="0071099C" w:rsidRPr="00DB75FC" w:rsidRDefault="00180523">
      <w:pPr>
        <w:rPr>
          <w:lang w:val="ru-RU"/>
        </w:rPr>
      </w:pPr>
      <w:r>
        <w:t>V</w:t>
      </w:r>
      <w:r w:rsidRPr="00DB75FC">
        <w:rPr>
          <w:lang w:val="ru-RU"/>
        </w:rPr>
        <w:t>2</w:t>
      </w:r>
    </w:p>
    <w:p w14:paraId="6526FC90" w14:textId="77777777" w:rsidR="00180523" w:rsidRDefault="00180523">
      <w:pPr>
        <w:rPr>
          <w:lang w:val="ru-RU"/>
        </w:rPr>
      </w:pPr>
      <w:r>
        <w:rPr>
          <w:lang w:val="ru-RU"/>
        </w:rPr>
        <w:t>Цель – улучшить предсказания прибытия транспорта</w:t>
      </w:r>
    </w:p>
    <w:p w14:paraId="23B41727" w14:textId="77777777" w:rsidR="007046E4" w:rsidRDefault="007046E4">
      <w:pPr>
        <w:rPr>
          <w:lang w:val="ru-RU"/>
        </w:rPr>
      </w:pPr>
    </w:p>
    <w:p w14:paraId="4EE8E9CA" w14:textId="77777777" w:rsidR="007046E4" w:rsidRDefault="00EF155C" w:rsidP="007046E4">
      <w:pPr>
        <w:rPr>
          <w:lang w:val="ru-RU"/>
        </w:rPr>
      </w:pPr>
      <w:r>
        <w:rPr>
          <w:lang w:val="ru-RU"/>
        </w:rPr>
        <w:t>Сейчас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1985"/>
        <w:gridCol w:w="1842"/>
        <w:gridCol w:w="1644"/>
      </w:tblGrid>
      <w:tr w:rsidR="00EF155C" w14:paraId="1D1824D9" w14:textId="77777777" w:rsidTr="00DB75FC">
        <w:tc>
          <w:tcPr>
            <w:tcW w:w="1838" w:type="dxa"/>
          </w:tcPr>
          <w:p w14:paraId="585DD42E" w14:textId="77777777" w:rsidR="00EF155C" w:rsidRPr="007046E4" w:rsidRDefault="00EF155C" w:rsidP="007046E4">
            <w:r>
              <w:rPr>
                <w:lang w:val="ru-RU"/>
              </w:rPr>
              <w:t>Транспорт (</w:t>
            </w:r>
            <w:r>
              <w:t>id)</w:t>
            </w:r>
          </w:p>
        </w:tc>
        <w:tc>
          <w:tcPr>
            <w:tcW w:w="1701" w:type="dxa"/>
          </w:tcPr>
          <w:p w14:paraId="22A1D4D6" w14:textId="77777777" w:rsidR="00EF155C" w:rsidRPr="00EF155C" w:rsidRDefault="00EF155C" w:rsidP="007046E4">
            <w:r>
              <w:rPr>
                <w:lang w:val="ru-RU"/>
              </w:rPr>
              <w:t>Маршрут (</w:t>
            </w:r>
            <w:r>
              <w:t>id)</w:t>
            </w:r>
          </w:p>
        </w:tc>
        <w:tc>
          <w:tcPr>
            <w:tcW w:w="1985" w:type="dxa"/>
          </w:tcPr>
          <w:p w14:paraId="356ECD57" w14:textId="77777777" w:rsidR="00EF155C" w:rsidRPr="007046E4" w:rsidRDefault="00EF155C" w:rsidP="007046E4">
            <w:r>
              <w:rPr>
                <w:lang w:val="ru-RU"/>
              </w:rPr>
              <w:t>Остановка</w:t>
            </w:r>
            <w:r>
              <w:t>1 (id)</w:t>
            </w:r>
          </w:p>
        </w:tc>
        <w:tc>
          <w:tcPr>
            <w:tcW w:w="1842" w:type="dxa"/>
          </w:tcPr>
          <w:p w14:paraId="76C853E6" w14:textId="77777777" w:rsidR="00EF155C" w:rsidRDefault="00EF155C" w:rsidP="007046E4">
            <w:pPr>
              <w:rPr>
                <w:lang w:val="ru-RU"/>
              </w:rPr>
            </w:pPr>
            <w:r>
              <w:rPr>
                <w:lang w:val="ru-RU"/>
              </w:rPr>
              <w:t>Остановка2</w:t>
            </w:r>
            <w:r>
              <w:t xml:space="preserve"> (id)</w:t>
            </w:r>
          </w:p>
        </w:tc>
        <w:tc>
          <w:tcPr>
            <w:tcW w:w="1644" w:type="dxa"/>
          </w:tcPr>
          <w:p w14:paraId="7E47A1D3" w14:textId="77777777" w:rsidR="00EF155C" w:rsidRPr="007046E4" w:rsidRDefault="00EF155C" w:rsidP="007046E4">
            <w:pPr>
              <w:rPr>
                <w:lang w:val="ru-RU"/>
              </w:rPr>
            </w:pPr>
            <w:r>
              <w:rPr>
                <w:lang w:val="ru-RU"/>
              </w:rPr>
              <w:t>Время (сек)</w:t>
            </w:r>
          </w:p>
        </w:tc>
      </w:tr>
      <w:tr w:rsidR="00EF155C" w14:paraId="10B70614" w14:textId="77777777" w:rsidTr="00DB75FC">
        <w:tc>
          <w:tcPr>
            <w:tcW w:w="1838" w:type="dxa"/>
          </w:tcPr>
          <w:p w14:paraId="424A62C9" w14:textId="77777777" w:rsidR="00EF155C" w:rsidRDefault="00EF155C" w:rsidP="007046E4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01" w:type="dxa"/>
          </w:tcPr>
          <w:p w14:paraId="3ABC9D93" w14:textId="77777777" w:rsidR="00EF155C" w:rsidRDefault="00EF155C" w:rsidP="007046E4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985" w:type="dxa"/>
          </w:tcPr>
          <w:p w14:paraId="70F5E119" w14:textId="77777777" w:rsidR="00EF155C" w:rsidRDefault="00EF155C" w:rsidP="007046E4">
            <w:pPr>
              <w:rPr>
                <w:lang w:val="ru-RU"/>
              </w:rPr>
            </w:pPr>
            <w:r>
              <w:rPr>
                <w:lang w:val="ru-RU"/>
              </w:rPr>
              <w:t>234</w:t>
            </w:r>
          </w:p>
        </w:tc>
        <w:tc>
          <w:tcPr>
            <w:tcW w:w="1842" w:type="dxa"/>
          </w:tcPr>
          <w:p w14:paraId="23C96DFA" w14:textId="77777777" w:rsidR="00EF155C" w:rsidRDefault="00EF155C" w:rsidP="007046E4">
            <w:pPr>
              <w:rPr>
                <w:lang w:val="ru-RU"/>
              </w:rPr>
            </w:pPr>
            <w:r>
              <w:rPr>
                <w:lang w:val="ru-RU"/>
              </w:rPr>
              <w:t>332</w:t>
            </w:r>
          </w:p>
        </w:tc>
        <w:tc>
          <w:tcPr>
            <w:tcW w:w="1644" w:type="dxa"/>
          </w:tcPr>
          <w:p w14:paraId="018CC6E6" w14:textId="77777777" w:rsidR="00EF155C" w:rsidRDefault="00EF155C" w:rsidP="007046E4">
            <w:pPr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</w:tr>
    </w:tbl>
    <w:p w14:paraId="5870DA4C" w14:textId="77777777" w:rsidR="00EF155C" w:rsidRDefault="00EF155C" w:rsidP="007046E4">
      <w:pPr>
        <w:rPr>
          <w:lang w:val="ru-RU"/>
        </w:rPr>
      </w:pPr>
    </w:p>
    <w:p w14:paraId="7C738151" w14:textId="77777777" w:rsidR="007046E4" w:rsidRDefault="007046E4" w:rsidP="007046E4">
      <w:pPr>
        <w:rPr>
          <w:lang w:val="ru-RU"/>
        </w:rPr>
      </w:pPr>
      <w:r>
        <w:rPr>
          <w:lang w:val="ru-RU"/>
        </w:rPr>
        <w:t xml:space="preserve">Надо перевести в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10"/>
        <w:gridCol w:w="1841"/>
        <w:gridCol w:w="1808"/>
        <w:gridCol w:w="1813"/>
      </w:tblGrid>
      <w:tr w:rsidR="00EF155C" w14:paraId="3F953CCD" w14:textId="77777777" w:rsidTr="00EF155C">
        <w:tc>
          <w:tcPr>
            <w:tcW w:w="1838" w:type="dxa"/>
          </w:tcPr>
          <w:p w14:paraId="7634F191" w14:textId="77777777" w:rsidR="00EF155C" w:rsidRPr="007046E4" w:rsidRDefault="00EF155C" w:rsidP="00C7325A">
            <w:r>
              <w:rPr>
                <w:lang w:val="ru-RU"/>
              </w:rPr>
              <w:t>Транспорт (</w:t>
            </w:r>
            <w:r>
              <w:t>id)</w:t>
            </w:r>
          </w:p>
        </w:tc>
        <w:tc>
          <w:tcPr>
            <w:tcW w:w="1710" w:type="dxa"/>
          </w:tcPr>
          <w:p w14:paraId="68242C4D" w14:textId="77777777" w:rsidR="00EF155C" w:rsidRDefault="00EF155C" w:rsidP="00C7325A">
            <w:pPr>
              <w:rPr>
                <w:lang w:val="ru-RU"/>
              </w:rPr>
            </w:pPr>
            <w:r>
              <w:rPr>
                <w:lang w:val="ru-RU"/>
              </w:rPr>
              <w:t>Маршрут (</w:t>
            </w:r>
            <w:r>
              <w:t>id)</w:t>
            </w:r>
          </w:p>
        </w:tc>
        <w:tc>
          <w:tcPr>
            <w:tcW w:w="1841" w:type="dxa"/>
          </w:tcPr>
          <w:p w14:paraId="4EC48414" w14:textId="77777777" w:rsidR="00EF155C" w:rsidRPr="00EF155C" w:rsidRDefault="00EF155C" w:rsidP="00C7325A">
            <w:pPr>
              <w:rPr>
                <w:lang w:val="ru-RU"/>
              </w:rPr>
            </w:pPr>
            <w:r>
              <w:rPr>
                <w:lang w:val="ru-RU"/>
              </w:rPr>
              <w:t>Начало (м)</w:t>
            </w:r>
          </w:p>
        </w:tc>
        <w:tc>
          <w:tcPr>
            <w:tcW w:w="1808" w:type="dxa"/>
          </w:tcPr>
          <w:p w14:paraId="640BC1A4" w14:textId="77777777" w:rsidR="00EF155C" w:rsidRPr="00EF155C" w:rsidRDefault="00EF155C" w:rsidP="00C7325A">
            <w:pPr>
              <w:rPr>
                <w:lang w:val="ru-RU"/>
              </w:rPr>
            </w:pPr>
            <w:r>
              <w:rPr>
                <w:lang w:val="ru-RU"/>
              </w:rPr>
              <w:t>Конец</w:t>
            </w:r>
            <w:r>
              <w:t xml:space="preserve"> (</w:t>
            </w:r>
            <w:r>
              <w:rPr>
                <w:lang w:val="ru-RU"/>
              </w:rPr>
              <w:t>км)</w:t>
            </w:r>
          </w:p>
        </w:tc>
        <w:tc>
          <w:tcPr>
            <w:tcW w:w="1813" w:type="dxa"/>
          </w:tcPr>
          <w:p w14:paraId="32108A45" w14:textId="77777777" w:rsidR="00EF155C" w:rsidRPr="007046E4" w:rsidRDefault="00EF155C" w:rsidP="00C7325A">
            <w:pPr>
              <w:rPr>
                <w:lang w:val="ru-RU"/>
              </w:rPr>
            </w:pPr>
            <w:r>
              <w:rPr>
                <w:lang w:val="ru-RU"/>
              </w:rPr>
              <w:t>Время (сек)</w:t>
            </w:r>
          </w:p>
        </w:tc>
      </w:tr>
      <w:tr w:rsidR="00EF155C" w14:paraId="52633356" w14:textId="77777777" w:rsidTr="00EF155C">
        <w:tc>
          <w:tcPr>
            <w:tcW w:w="1838" w:type="dxa"/>
          </w:tcPr>
          <w:p w14:paraId="5B4A661A" w14:textId="77777777" w:rsidR="00EF155C" w:rsidRDefault="00EF155C" w:rsidP="00C7325A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710" w:type="dxa"/>
          </w:tcPr>
          <w:p w14:paraId="503BE749" w14:textId="77777777" w:rsidR="00EF155C" w:rsidRPr="00EF155C" w:rsidRDefault="00EF155C" w:rsidP="00C7325A">
            <w:r>
              <w:t>2</w:t>
            </w:r>
          </w:p>
        </w:tc>
        <w:tc>
          <w:tcPr>
            <w:tcW w:w="1841" w:type="dxa"/>
          </w:tcPr>
          <w:p w14:paraId="2524AE51" w14:textId="77777777" w:rsidR="00EF155C" w:rsidRPr="00EF155C" w:rsidRDefault="00EF155C" w:rsidP="00C7325A">
            <w:r>
              <w:t>50</w:t>
            </w:r>
          </w:p>
        </w:tc>
        <w:tc>
          <w:tcPr>
            <w:tcW w:w="1808" w:type="dxa"/>
          </w:tcPr>
          <w:p w14:paraId="0B402841" w14:textId="77777777" w:rsidR="00EF155C" w:rsidRPr="00EF155C" w:rsidRDefault="00EF155C" w:rsidP="00C7325A">
            <w:r>
              <w:t>120</w:t>
            </w:r>
          </w:p>
        </w:tc>
        <w:tc>
          <w:tcPr>
            <w:tcW w:w="1813" w:type="dxa"/>
          </w:tcPr>
          <w:p w14:paraId="3754FC63" w14:textId="77777777" w:rsidR="00EF155C" w:rsidRDefault="00EF155C" w:rsidP="00C7325A">
            <w:pPr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</w:tr>
    </w:tbl>
    <w:p w14:paraId="42B54E1F" w14:textId="77777777" w:rsidR="007046E4" w:rsidRPr="007046E4" w:rsidRDefault="007046E4" w:rsidP="00EF155C"/>
    <w:p w14:paraId="4082D9F9" w14:textId="77777777" w:rsidR="00180523" w:rsidRDefault="00180523" w:rsidP="00180523">
      <w:pPr>
        <w:rPr>
          <w:lang w:val="ru-RU"/>
        </w:rPr>
      </w:pPr>
    </w:p>
    <w:p w14:paraId="76F0EFB5" w14:textId="77777777" w:rsidR="00180523" w:rsidRDefault="00180523" w:rsidP="00180523">
      <w:pPr>
        <w:rPr>
          <w:lang w:val="ru-RU"/>
        </w:rPr>
      </w:pPr>
      <w:r>
        <w:rPr>
          <w:lang w:val="ru-RU"/>
        </w:rPr>
        <w:t xml:space="preserve">Обработка входных данных </w:t>
      </w:r>
    </w:p>
    <w:p w14:paraId="1428F32F" w14:textId="77777777" w:rsidR="007046E4" w:rsidRDefault="007046E4" w:rsidP="00180523">
      <w:pPr>
        <w:rPr>
          <w:lang w:val="ru-RU"/>
        </w:rPr>
      </w:pPr>
    </w:p>
    <w:p w14:paraId="02061271" w14:textId="77777777" w:rsidR="007046E4" w:rsidRPr="007046E4" w:rsidRDefault="007046E4" w:rsidP="007046E4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Сплющить координаты</w:t>
      </w:r>
    </w:p>
    <w:p w14:paraId="3DFE2DA7" w14:textId="77777777" w:rsidR="007046E4" w:rsidRDefault="007046E4" w:rsidP="00180523">
      <w:pPr>
        <w:rPr>
          <w:lang w:val="ru-RU"/>
        </w:rPr>
      </w:pPr>
    </w:p>
    <w:p w14:paraId="5B2A26C7" w14:textId="77777777" w:rsidR="00180523" w:rsidRDefault="007046E4" w:rsidP="007046E4">
      <w:pPr>
        <w:ind w:left="360"/>
        <w:rPr>
          <w:lang w:val="ru-RU"/>
        </w:rPr>
      </w:pPr>
      <w:r>
        <w:rPr>
          <w:lang w:val="ru-RU"/>
        </w:rPr>
        <w:t>Координаты (в радианах)</w:t>
      </w:r>
      <w:r w:rsidR="00180523">
        <w:rPr>
          <w:lang w:val="ru-RU"/>
        </w:rPr>
        <w:t xml:space="preserve"> в метры</w:t>
      </w:r>
    </w:p>
    <w:p w14:paraId="7B1E793B" w14:textId="77777777" w:rsidR="007046E4" w:rsidRPr="007046E4" w:rsidRDefault="007046E4" w:rsidP="007046E4">
      <w:pPr>
        <w:ind w:left="360"/>
        <w:rPr>
          <w:lang w:val="ru-RU"/>
        </w:rPr>
      </w:pPr>
    </w:p>
    <w:p w14:paraId="5B1DBD93" w14:textId="77777777" w:rsidR="00180523" w:rsidRPr="00180523" w:rsidRDefault="00180523" w:rsidP="007046E4">
      <w:pPr>
        <w:ind w:left="360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u-RU"/>
            </w:rPr>
            <m:t>x=longitude *</m:t>
          </m:r>
          <m:func>
            <m:funcPr>
              <m:ctrlPr>
                <w:rPr>
                  <w:rFonts w:ascii="Cambria Math" w:hAnsi="Cambria Math"/>
                  <w:i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latitude</m:t>
                  </m:r>
                </m:e>
              </m:d>
            </m:e>
          </m:func>
          <m:r>
            <w:rPr>
              <w:rFonts w:ascii="Cambria Math" w:hAnsi="Cambria Math"/>
              <w:lang w:val="ru-RU"/>
            </w:rPr>
            <m:t>*R</m:t>
          </m:r>
        </m:oMath>
      </m:oMathPara>
    </w:p>
    <w:p w14:paraId="1EFE9509" w14:textId="77777777" w:rsidR="00180523" w:rsidRPr="00180523" w:rsidRDefault="00180523" w:rsidP="007046E4">
      <w:pPr>
        <w:ind w:left="360"/>
        <w:rPr>
          <w:rFonts w:asciiTheme="minorHAnsi" w:eastAsiaTheme="minorEastAsia" w:hAnsiTheme="minorHAnsi" w:cstheme="minorBidi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y=latitude*R</m:t>
          </m:r>
        </m:oMath>
      </m:oMathPara>
    </w:p>
    <w:p w14:paraId="27A82B93" w14:textId="77777777" w:rsidR="00180523" w:rsidRPr="007046E4" w:rsidRDefault="007046E4" w:rsidP="007046E4">
      <w:pPr>
        <w:ind w:left="360"/>
        <w:rPr>
          <w:rFonts w:eastAsiaTheme="minorEastAsia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u-RU"/>
            </w:rPr>
            <m:t>R=6371008</m:t>
          </m:r>
        </m:oMath>
      </m:oMathPara>
    </w:p>
    <w:p w14:paraId="799C6DCE" w14:textId="77777777" w:rsidR="007046E4" w:rsidRPr="007046E4" w:rsidRDefault="007046E4" w:rsidP="007046E4">
      <w:pPr>
        <w:ind w:left="360"/>
        <w:rPr>
          <w:rFonts w:asciiTheme="minorHAnsi" w:eastAsiaTheme="minorEastAsia" w:hAnsiTheme="minorHAnsi" w:cstheme="minorBidi"/>
          <w:lang w:val="ru-RU"/>
        </w:rPr>
      </w:pPr>
    </w:p>
    <w:p w14:paraId="012D7C03" w14:textId="77777777" w:rsidR="007046E4" w:rsidRPr="007046E4" w:rsidRDefault="007046E4" w:rsidP="007046E4">
      <w:pPr>
        <w:ind w:left="360"/>
        <w:rPr>
          <w:rFonts w:asciiTheme="minorHAnsi" w:eastAsiaTheme="minorEastAsia" w:hAnsiTheme="minorHAnsi" w:cstheme="minorBidi"/>
          <w:lang w:val="ru-RU"/>
        </w:rPr>
      </w:pPr>
      <w:r>
        <w:rPr>
          <w:rFonts w:eastAsiaTheme="minorEastAsia"/>
          <w:noProof/>
          <w:lang w:val="ru-RU"/>
        </w:rPr>
        <w:drawing>
          <wp:inline distT="0" distB="0" distL="0" distR="0" wp14:anchorId="53B75BC9" wp14:editId="3C490F21">
            <wp:extent cx="5727700" cy="3164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25 at 21.11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B4273" w14:textId="77777777" w:rsidR="00180523" w:rsidRDefault="00180523" w:rsidP="00180523">
      <w:pPr>
        <w:rPr>
          <w:lang w:val="ru-RU"/>
        </w:rPr>
      </w:pPr>
    </w:p>
    <w:p w14:paraId="6A311AEE" w14:textId="77777777" w:rsidR="006C00B1" w:rsidRDefault="006C00B1">
      <w:pPr>
        <w:rPr>
          <w:lang w:val="ru-RU"/>
        </w:rPr>
      </w:pPr>
      <w:r>
        <w:rPr>
          <w:lang w:val="ru-RU"/>
        </w:rPr>
        <w:br w:type="page"/>
      </w:r>
    </w:p>
    <w:p w14:paraId="78E30A01" w14:textId="77777777" w:rsidR="00EF155C" w:rsidRDefault="00EF155C" w:rsidP="00EF155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Спроецировать координаты (остановок, транспорта) для определие расстояния от начала маршрута в метрах</w:t>
      </w:r>
    </w:p>
    <w:p w14:paraId="3903B7A2" w14:textId="77777777" w:rsidR="006C00B1" w:rsidRPr="006C00B1" w:rsidRDefault="006C00B1" w:rsidP="006C00B1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9D6280C" wp14:editId="07CB4402">
            <wp:extent cx="5727700" cy="316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25 at 21.11.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891A6" w14:textId="77777777" w:rsidR="006C00B1" w:rsidRPr="006C00B1" w:rsidRDefault="006C00B1" w:rsidP="006C00B1">
      <w:pPr>
        <w:ind w:left="360"/>
        <w:rPr>
          <w:lang w:val="ru-RU"/>
        </w:rPr>
      </w:pPr>
    </w:p>
    <w:p w14:paraId="03E8784E" w14:textId="77777777" w:rsidR="006C00B1" w:rsidRDefault="00EF155C" w:rsidP="006C00B1">
      <w:pPr>
        <w:rPr>
          <w:lang w:val="ru-RU"/>
        </w:rPr>
      </w:pPr>
      <w:r w:rsidRPr="00EF155C">
        <w:rPr>
          <w:lang w:val="ru-RU"/>
        </w:rPr>
        <w:t xml:space="preserve">Так как маршрут – это набор координат, найдем ближайшую координату маршрута к искомой </w:t>
      </w:r>
      <w:r w:rsidR="006C00B1">
        <w:rPr>
          <w:lang w:val="ru-RU"/>
        </w:rPr>
        <w:t>используя евклидово расстояние</w:t>
      </w:r>
    </w:p>
    <w:p w14:paraId="085C0A80" w14:textId="77777777" w:rsidR="006C00B1" w:rsidRDefault="006C00B1" w:rsidP="006C00B1">
      <w:pP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«</w:t>
      </w:r>
      <w:r w:rsidRPr="006C00B1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Евклидова метрика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(</w:t>
      </w:r>
      <w:r w:rsidRPr="006C00B1">
        <w:rPr>
          <w:rFonts w:ascii="Arial" w:hAnsi="Arial" w:cs="Arial"/>
          <w:i/>
          <w:iCs/>
          <w:color w:val="222222"/>
          <w:sz w:val="21"/>
          <w:szCs w:val="21"/>
          <w:lang w:val="ru-RU"/>
        </w:rPr>
        <w:t>евклидово расстояние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) 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7" w:tooltip="Метрика (метрическая геометрия)" w:history="1">
        <w:r w:rsidRPr="006C00B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метрика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в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8" w:tooltip="Евклидово пространство" w:history="1">
        <w:r w:rsidRPr="006C00B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евклидовом пространстве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 расстояние между двумя точками евклидова пространства, вычисляемое по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9" w:tooltip="Теорема Пифагора" w:history="1">
        <w:r w:rsidRPr="006C00B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теореме Пифагора</w:t>
        </w:r>
      </w:hyperlink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»</w:t>
      </w:r>
    </w:p>
    <w:p w14:paraId="4E0B92E3" w14:textId="77777777" w:rsidR="006C00B1" w:rsidRPr="006C00B1" w:rsidRDefault="00C36404" w:rsidP="006C00B1">
      <w:pPr>
        <w:rPr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 xml:space="preserve">distance=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ru-RU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y2-y1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+(x2-x1)</m:t>
              </m:r>
            </m:e>
          </m:rad>
        </m:oMath>
      </m:oMathPara>
    </w:p>
    <w:p w14:paraId="2D0EE5C2" w14:textId="77777777" w:rsidR="006C00B1" w:rsidRDefault="006C00B1" w:rsidP="00EF155C">
      <w:pPr>
        <w:rPr>
          <w:lang w:val="ru-RU"/>
        </w:rPr>
      </w:pPr>
    </w:p>
    <w:p w14:paraId="2F910E68" w14:textId="77777777" w:rsidR="00EF155C" w:rsidRPr="00EC6339" w:rsidRDefault="00EF155C" w:rsidP="00EF155C">
      <w:r>
        <w:rPr>
          <w:noProof/>
          <w:lang w:val="ru-RU"/>
        </w:rPr>
        <w:drawing>
          <wp:inline distT="0" distB="0" distL="0" distR="0" wp14:anchorId="1BFCA691" wp14:editId="468ED81A">
            <wp:extent cx="5727700" cy="316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25 at 21.10.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E277D5" w14:textId="77777777" w:rsidR="00EF155C" w:rsidRDefault="00EF155C" w:rsidP="00EF155C">
      <w:pPr>
        <w:rPr>
          <w:lang w:val="ru-RU"/>
        </w:rPr>
      </w:pPr>
      <w:r w:rsidRPr="00EF155C">
        <w:rPr>
          <w:lang w:val="ru-RU"/>
        </w:rPr>
        <w:t>Из изображение выше видим, что не хватает координат</w:t>
      </w:r>
      <w:r w:rsidR="006C00B1">
        <w:rPr>
          <w:lang w:val="ru-RU"/>
        </w:rPr>
        <w:t xml:space="preserve"> к маршруту</w:t>
      </w:r>
    </w:p>
    <w:p w14:paraId="0D1C0E3C" w14:textId="77777777" w:rsidR="006C00B1" w:rsidRDefault="006C00B1" w:rsidP="00EF155C">
      <w:pPr>
        <w:rPr>
          <w:lang w:val="ru-RU"/>
        </w:rPr>
      </w:pPr>
    </w:p>
    <w:p w14:paraId="085ABDFC" w14:textId="77777777" w:rsidR="006C00B1" w:rsidRPr="00EF155C" w:rsidRDefault="006C00B1" w:rsidP="00EF155C">
      <w:pPr>
        <w:rPr>
          <w:lang w:val="ru-RU"/>
        </w:rPr>
      </w:pPr>
      <w:r>
        <w:rPr>
          <w:lang w:val="ru-RU"/>
        </w:rPr>
        <w:lastRenderedPageBreak/>
        <w:t>«</w:t>
      </w:r>
      <w:proofErr w:type="spellStart"/>
      <w:r w:rsidRPr="006C00B1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Лине́йная</w:t>
      </w:r>
      <w:proofErr w:type="spellEnd"/>
      <w:r w:rsidRPr="006C00B1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 xml:space="preserve"> </w:t>
      </w:r>
      <w:proofErr w:type="spellStart"/>
      <w:r w:rsidRPr="006C00B1">
        <w:rPr>
          <w:rFonts w:ascii="Arial" w:hAnsi="Arial" w:cs="Arial"/>
          <w:b/>
          <w:bCs/>
          <w:color w:val="222222"/>
          <w:sz w:val="21"/>
          <w:szCs w:val="21"/>
          <w:lang w:val="ru-RU"/>
        </w:rPr>
        <w:t>интерполя́ция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—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1" w:tooltip="Интерполяция" w:history="1">
        <w:r w:rsidRPr="006C00B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интерполяция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алгебраическим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2" w:tooltip="Многочлен" w:history="1">
        <w:r w:rsidRPr="006C00B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двучленом</w:t>
        </w:r>
      </w:hyperlink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P</w:t>
      </w:r>
      <w:r w:rsidRPr="006C00B1">
        <w:rPr>
          <w:rFonts w:ascii="Arial" w:hAnsi="Arial" w:cs="Arial"/>
          <w:b/>
          <w:bCs/>
          <w:i/>
          <w:iCs/>
          <w:color w:val="222222"/>
          <w:sz w:val="17"/>
          <w:szCs w:val="17"/>
          <w:vertAlign w:val="subscript"/>
          <w:lang w:val="ru-RU"/>
        </w:rPr>
        <w:t>1</w:t>
      </w:r>
      <w:r w:rsidRPr="006C00B1">
        <w:rPr>
          <w:rFonts w:ascii="Arial" w:hAnsi="Arial" w:cs="Arial"/>
          <w:b/>
          <w:bCs/>
          <w:i/>
          <w:iCs/>
          <w:color w:val="222222"/>
          <w:sz w:val="21"/>
          <w:szCs w:val="21"/>
          <w:lang w:val="ru-RU"/>
        </w:rPr>
        <w:t>(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x</w:t>
      </w:r>
      <w:r w:rsidRPr="006C00B1">
        <w:rPr>
          <w:rFonts w:ascii="Arial" w:hAnsi="Arial" w:cs="Arial"/>
          <w:b/>
          <w:bCs/>
          <w:i/>
          <w:iCs/>
          <w:color w:val="222222"/>
          <w:sz w:val="21"/>
          <w:szCs w:val="21"/>
          <w:lang w:val="ru-RU"/>
        </w:rPr>
        <w:t xml:space="preserve">) = 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ax</w:t>
      </w:r>
      <w:r w:rsidRPr="006C00B1">
        <w:rPr>
          <w:rFonts w:ascii="Arial" w:hAnsi="Arial" w:cs="Arial"/>
          <w:b/>
          <w:bCs/>
          <w:i/>
          <w:iCs/>
          <w:color w:val="222222"/>
          <w:sz w:val="21"/>
          <w:szCs w:val="21"/>
          <w:lang w:val="ru-RU"/>
        </w:rPr>
        <w:t xml:space="preserve"> + 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b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функции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f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, заданной в двух точках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x</w:t>
      </w:r>
      <w:r w:rsidRPr="006C00B1">
        <w:rPr>
          <w:rFonts w:ascii="Arial" w:hAnsi="Arial" w:cs="Arial"/>
          <w:b/>
          <w:bCs/>
          <w:i/>
          <w:iCs/>
          <w:color w:val="222222"/>
          <w:sz w:val="17"/>
          <w:szCs w:val="17"/>
          <w:vertAlign w:val="subscript"/>
          <w:lang w:val="ru-RU"/>
        </w:rPr>
        <w:t>0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x</w:t>
      </w:r>
      <w:r w:rsidRPr="006C00B1">
        <w:rPr>
          <w:rFonts w:ascii="Arial" w:hAnsi="Arial" w:cs="Arial"/>
          <w:b/>
          <w:bCs/>
          <w:i/>
          <w:iCs/>
          <w:color w:val="222222"/>
          <w:sz w:val="17"/>
          <w:szCs w:val="17"/>
          <w:vertAlign w:val="subscript"/>
          <w:lang w:val="ru-RU"/>
        </w:rPr>
        <w:t>1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отрезка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C00B1">
        <w:rPr>
          <w:rFonts w:ascii="Arial" w:hAnsi="Arial" w:cs="Arial"/>
          <w:b/>
          <w:bCs/>
          <w:i/>
          <w:iCs/>
          <w:color w:val="222222"/>
          <w:sz w:val="21"/>
          <w:szCs w:val="21"/>
          <w:lang w:val="ru-RU"/>
        </w:rPr>
        <w:t>[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a</w:t>
      </w:r>
      <w:r w:rsidRPr="006C00B1">
        <w:rPr>
          <w:rFonts w:ascii="Arial" w:hAnsi="Arial" w:cs="Arial"/>
          <w:b/>
          <w:bCs/>
          <w:i/>
          <w:iCs/>
          <w:color w:val="222222"/>
          <w:sz w:val="21"/>
          <w:szCs w:val="21"/>
          <w:lang w:val="ru-RU"/>
        </w:rPr>
        <w:t xml:space="preserve">, </w:t>
      </w:r>
      <w:r>
        <w:rPr>
          <w:rFonts w:ascii="Arial" w:hAnsi="Arial" w:cs="Arial"/>
          <w:b/>
          <w:bCs/>
          <w:i/>
          <w:iCs/>
          <w:color w:val="222222"/>
          <w:sz w:val="21"/>
          <w:szCs w:val="21"/>
        </w:rPr>
        <w:t>b</w:t>
      </w:r>
      <w:r w:rsidRPr="006C00B1">
        <w:rPr>
          <w:rFonts w:ascii="Arial" w:hAnsi="Arial" w:cs="Arial"/>
          <w:b/>
          <w:bCs/>
          <w:i/>
          <w:iCs/>
          <w:color w:val="222222"/>
          <w:sz w:val="21"/>
          <w:szCs w:val="21"/>
          <w:lang w:val="ru-RU"/>
        </w:rPr>
        <w:t>]</w:t>
      </w:r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 В случае, если заданы значения в нескольких точках, функция заменяется</w:t>
      </w:r>
      <w:r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Кусочно-линейная функция" w:history="1">
        <w:r w:rsidRPr="006C00B1">
          <w:rPr>
            <w:rStyle w:val="Hyperlink"/>
            <w:rFonts w:ascii="Arial" w:hAnsi="Arial" w:cs="Arial"/>
            <w:color w:val="0B0080"/>
            <w:sz w:val="21"/>
            <w:szCs w:val="21"/>
            <w:lang w:val="ru-RU"/>
          </w:rPr>
          <w:t>кусочно-линейной функцией</w:t>
        </w:r>
      </w:hyperlink>
      <w:r w:rsidRPr="006C00B1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.</w:t>
      </w:r>
      <w:r>
        <w:rPr>
          <w:lang w:val="ru-RU"/>
        </w:rPr>
        <w:t>»</w:t>
      </w:r>
    </w:p>
    <w:p w14:paraId="1C372A24" w14:textId="77777777" w:rsidR="007046E4" w:rsidRDefault="007046E4" w:rsidP="00180523">
      <w:pPr>
        <w:rPr>
          <w:lang w:val="ru-RU"/>
        </w:rPr>
      </w:pPr>
    </w:p>
    <w:p w14:paraId="0B586665" w14:textId="77777777" w:rsidR="006C00B1" w:rsidRDefault="006C00B1" w:rsidP="00180523">
      <w:pPr>
        <w:rPr>
          <w:lang w:val="ru-RU"/>
        </w:rPr>
      </w:pPr>
    </w:p>
    <w:p w14:paraId="595CF6D3" w14:textId="77777777" w:rsidR="006C00B1" w:rsidRDefault="006C00B1" w:rsidP="00180523">
      <w:pPr>
        <w:rPr>
          <w:lang w:val="ru-RU"/>
        </w:rPr>
      </w:pPr>
    </w:p>
    <w:p w14:paraId="5E75D717" w14:textId="77777777" w:rsidR="006C00B1" w:rsidRDefault="006C00B1" w:rsidP="00180523">
      <w:pPr>
        <w:rPr>
          <w:lang w:val="ru-RU"/>
        </w:rPr>
      </w:pPr>
    </w:p>
    <w:p w14:paraId="69C97069" w14:textId="77777777" w:rsidR="006C00B1" w:rsidRPr="006C00B1" w:rsidRDefault="006C00B1" w:rsidP="00C36404">
      <w:pPr>
        <w:jc w:val="center"/>
        <w:rPr>
          <w:lang w:val="ru-RU"/>
        </w:rPr>
      </w:pPr>
      <m:oMath>
        <m:r>
          <w:rPr>
            <w:rFonts w:ascii="Cambria Math" w:hAnsi="Cambria Math"/>
          </w:rPr>
          <m:t>x=ay+b</m:t>
        </m:r>
      </m:oMath>
      <w:r>
        <w:t xml:space="preserve"> </w:t>
      </w:r>
      <w:r>
        <w:rPr>
          <w:lang w:val="ru-RU"/>
        </w:rPr>
        <w:t>, где</w:t>
      </w:r>
    </w:p>
    <w:p w14:paraId="6FEA4AED" w14:textId="77777777" w:rsidR="006C00B1" w:rsidRPr="00C36404" w:rsidRDefault="006C00B1" w:rsidP="00C36404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x2-x1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(y2-y1)</m:t>
              </m:r>
            </m:den>
          </m:f>
        </m:oMath>
      </m:oMathPara>
    </w:p>
    <w:p w14:paraId="0A495DB0" w14:textId="77777777" w:rsidR="006C00B1" w:rsidRPr="00C36404" w:rsidRDefault="006C00B1" w:rsidP="00C36404">
      <w:pPr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b=x1</m:t>
          </m:r>
        </m:oMath>
      </m:oMathPara>
    </w:p>
    <w:p w14:paraId="3B9BD884" w14:textId="77777777" w:rsidR="006C00B1" w:rsidRPr="006C00B1" w:rsidRDefault="006C00B1" w:rsidP="00180523"/>
    <w:p w14:paraId="64CE26E7" w14:textId="77777777" w:rsidR="006C00B1" w:rsidRPr="006C00B1" w:rsidRDefault="006C00B1" w:rsidP="00180523">
      <w:r>
        <w:rPr>
          <w:noProof/>
        </w:rPr>
        <w:drawing>
          <wp:inline distT="0" distB="0" distL="0" distR="0" wp14:anchorId="71052599" wp14:editId="6D805BB6">
            <wp:extent cx="5727700" cy="316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5 at 21.12.3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0B1" w:rsidRPr="006C00B1" w:rsidSect="00EB12A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84664"/>
    <w:multiLevelType w:val="hybridMultilevel"/>
    <w:tmpl w:val="3BC42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FC627D"/>
    <w:multiLevelType w:val="hybridMultilevel"/>
    <w:tmpl w:val="76C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326C9"/>
    <w:multiLevelType w:val="hybridMultilevel"/>
    <w:tmpl w:val="0478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23"/>
    <w:rsid w:val="001656EB"/>
    <w:rsid w:val="00180523"/>
    <w:rsid w:val="006C00B1"/>
    <w:rsid w:val="007046E4"/>
    <w:rsid w:val="00C36404"/>
    <w:rsid w:val="00DB75FC"/>
    <w:rsid w:val="00EB12AD"/>
    <w:rsid w:val="00EC6339"/>
    <w:rsid w:val="00E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F27FE"/>
  <w15:chartTrackingRefBased/>
  <w15:docId w15:val="{E3BB6E4F-2F88-E248-A2D2-BB5B9376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0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52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180523"/>
    <w:rPr>
      <w:color w:val="808080"/>
    </w:rPr>
  </w:style>
  <w:style w:type="table" w:styleId="TableGrid">
    <w:name w:val="Table Grid"/>
    <w:basedOn w:val="TableNormal"/>
    <w:uiPriority w:val="39"/>
    <w:rsid w:val="0070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C00B1"/>
  </w:style>
  <w:style w:type="character" w:styleId="Hyperlink">
    <w:name w:val="Hyperlink"/>
    <w:basedOn w:val="DefaultParagraphFont"/>
    <w:uiPriority w:val="99"/>
    <w:semiHidden/>
    <w:unhideWhenUsed/>
    <w:rsid w:val="006C00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5%D0%B2%D0%BA%D0%BB%D0%B8%D0%B4%D0%BE%D0%B2%D0%BE_%D0%BF%D1%80%D0%BE%D1%81%D1%82%D1%80%D0%B0%D0%BD%D1%81%D1%82%D0%B2%D0%BE" TargetMode="External"/><Relationship Id="rId13" Type="http://schemas.openxmlformats.org/officeDocument/2006/relationships/hyperlink" Target="https://ru.wikipedia.org/wiki/%D0%9A%D1%83%D1%81%D0%BE%D1%87%D0%BD%D0%BE-%D0%BB%D0%B8%D0%BD%D0%B5%D0%B9%D0%BD%D0%B0%D1%8F_%D1%84%D1%83%D0%BD%D0%BA%D1%86%D0%B8%D1%8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1%82%D1%80%D0%B8%D0%BA%D0%B0_(%D0%BC%D0%B5%D1%82%D1%80%D0%B8%D1%87%D0%B5%D1%81%D0%BA%D0%B0%D1%8F_%D0%B3%D0%B5%D0%BE%D0%BC%D0%B5%D1%82%D1%80%D0%B8%D1%8F)" TargetMode="External"/><Relationship Id="rId12" Type="http://schemas.openxmlformats.org/officeDocument/2006/relationships/hyperlink" Target="https://ru.wikipedia.org/wiki/%D0%9C%D0%BD%D0%BE%D0%B3%D0%BE%D1%87%D0%BB%D0%B5%D0%B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u.wikipedia.org/wiki/%D0%98%D0%BD%D1%82%D0%B5%D1%80%D0%BF%D0%BE%D0%BB%D1%8F%D1%86%D0%B8%D1%8F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2%D0%B5%D0%BE%D1%80%D0%B5%D0%BC%D0%B0_%D0%9F%D0%B8%D1%84%D0%B0%D0%B3%D0%BE%D1%80%D0%B0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2018-11-25T15:13:00Z</dcterms:created>
  <dcterms:modified xsi:type="dcterms:W3CDTF">2018-11-26T04:43:00Z</dcterms:modified>
</cp:coreProperties>
</file>