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45B4" w:rsidRPr="00A8115D" w:rsidRDefault="00A8115D" w:rsidP="00A8115D">
      <w:pPr>
        <w:pStyle w:val="normal0"/>
        <w:jc w:val="center"/>
        <w:rPr>
          <w:rFonts w:ascii="Accidental Presidency" w:hAnsi="Accidental Presidency"/>
          <w:sz w:val="110"/>
          <w:szCs w:val="110"/>
        </w:rPr>
      </w:pPr>
      <w:r>
        <w:rPr>
          <w:b/>
          <w:noProof/>
          <w:sz w:val="66"/>
          <w:lang w:val="es-ES" w:eastAsia="es-ES"/>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3543300" cy="1371600"/>
            <wp:effectExtent l="1905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3300" cy="1371600"/>
                    </a:xfrm>
                    <a:prstGeom prst="rect">
                      <a:avLst/>
                    </a:prstGeom>
                    <a:noFill/>
                    <a:ln w="9525">
                      <a:noFill/>
                      <a:miter lim="800000"/>
                      <a:headEnd/>
                      <a:tailEnd/>
                    </a:ln>
                  </pic:spPr>
                </pic:pic>
              </a:graphicData>
            </a:graphic>
          </wp:anchor>
        </w:drawing>
      </w:r>
      <w:r>
        <w:rPr>
          <w:b/>
          <w:sz w:val="66"/>
        </w:rPr>
        <w:br/>
      </w:r>
      <w:r>
        <w:rPr>
          <w:b/>
          <w:sz w:val="66"/>
        </w:rPr>
        <w:br/>
      </w:r>
      <w:r>
        <w:rPr>
          <w:b/>
          <w:sz w:val="66"/>
        </w:rPr>
        <w:br/>
      </w:r>
      <w:r>
        <w:rPr>
          <w:b/>
          <w:sz w:val="66"/>
        </w:rPr>
        <w:br/>
      </w:r>
      <w:r>
        <w:rPr>
          <w:b/>
          <w:sz w:val="66"/>
        </w:rPr>
        <w:br/>
      </w:r>
      <w:r w:rsidRPr="00A8115D">
        <w:rPr>
          <w:rFonts w:ascii="Accidental Presidency" w:hAnsi="Accidental Presidency"/>
          <w:b/>
          <w:sz w:val="110"/>
          <w:szCs w:val="110"/>
        </w:rPr>
        <w:t>ESTUDIO INICIAL</w:t>
      </w:r>
      <w:r>
        <w:rPr>
          <w:rFonts w:ascii="Accidental Presidency" w:hAnsi="Accidental Presidency"/>
          <w:b/>
          <w:sz w:val="110"/>
          <w:szCs w:val="110"/>
        </w:rPr>
        <w:br/>
      </w:r>
      <w:r w:rsidRPr="00A8115D">
        <w:rPr>
          <w:rFonts w:ascii="Accidental Presidency" w:hAnsi="Accidental Presidency"/>
          <w:i/>
          <w:sz w:val="40"/>
          <w:szCs w:val="40"/>
        </w:rPr>
        <w:t>SISTEMA DE IN</w:t>
      </w:r>
      <w:r>
        <w:rPr>
          <w:rFonts w:ascii="Accidental Presidency" w:hAnsi="Accidental Presidency"/>
          <w:i/>
          <w:sz w:val="40"/>
          <w:szCs w:val="40"/>
        </w:rPr>
        <w:t>FORMACIÓN TURÍSTICO Y COMERCIAL</w:t>
      </w:r>
      <w:r>
        <w:rPr>
          <w:rFonts w:ascii="Accidental Presidency" w:hAnsi="Accidental Presidency"/>
          <w:i/>
          <w:sz w:val="40"/>
          <w:szCs w:val="40"/>
        </w:rPr>
        <w:br/>
      </w:r>
      <w:r w:rsidRPr="00A8115D">
        <w:rPr>
          <w:rFonts w:ascii="Accidental Presidency" w:hAnsi="Accidental Presidency"/>
          <w:i/>
          <w:sz w:val="40"/>
          <w:szCs w:val="40"/>
        </w:rPr>
        <w:t>MUNICIPALIDAD DE LA FALDA</w:t>
      </w:r>
      <w:r w:rsidR="00960DFE" w:rsidRPr="00A8115D">
        <w:rPr>
          <w:rFonts w:ascii="Accidental Presidency" w:hAnsi="Accidental Presidency"/>
          <w:b/>
          <w:sz w:val="110"/>
          <w:szCs w:val="110"/>
        </w:rPr>
        <w:br/>
      </w:r>
      <w:r w:rsidR="00960DFE" w:rsidRPr="00A8115D">
        <w:rPr>
          <w:rFonts w:ascii="Accidental Presidency" w:hAnsi="Accidental Presidency"/>
          <w:sz w:val="110"/>
          <w:szCs w:val="110"/>
        </w:rPr>
        <w:br/>
      </w:r>
    </w:p>
    <w:p w:rsidR="008545B4" w:rsidRDefault="008545B4">
      <w:pPr>
        <w:pStyle w:val="normal0"/>
        <w:jc w:val="center"/>
      </w:pPr>
      <w:bookmarkStart w:id="0" w:name="h.gjdgxs" w:colFirst="0" w:colLast="0"/>
      <w:bookmarkEnd w:id="0"/>
    </w:p>
    <w:p w:rsidR="00A8115D" w:rsidRDefault="00A8115D">
      <w:pPr>
        <w:pStyle w:val="TtulodeTDC"/>
        <w:rPr>
          <w:rFonts w:ascii="Calibri" w:eastAsia="Calibri" w:hAnsi="Calibri" w:cs="Calibri"/>
          <w:b w:val="0"/>
          <w:color w:val="632423"/>
          <w:sz w:val="32"/>
        </w:rPr>
      </w:pPr>
      <w:bookmarkStart w:id="1" w:name="h.fgunqyg92ay5" w:colFirst="0" w:colLast="0"/>
      <w:bookmarkEnd w:id="1"/>
      <w:r>
        <w:rPr>
          <w:rFonts w:ascii="Calibri" w:eastAsia="Calibri" w:hAnsi="Calibri" w:cs="Calibri"/>
          <w:b w:val="0"/>
          <w:color w:val="632423"/>
          <w:sz w:val="32"/>
        </w:rPr>
        <w:br w:type="page"/>
      </w:r>
      <w:bookmarkStart w:id="2" w:name="h.30j0zll" w:colFirst="0" w:colLast="0"/>
      <w:bookmarkEnd w:id="2"/>
    </w:p>
    <w:sdt>
      <w:sdtPr>
        <w:rPr>
          <w:rFonts w:ascii="Arial" w:hAnsi="Arial"/>
          <w:b w:val="0"/>
          <w:color w:val="000000"/>
          <w:sz w:val="22"/>
        </w:rPr>
        <w:id w:val="13025195"/>
        <w:docPartObj>
          <w:docPartGallery w:val="Table of Contents"/>
          <w:docPartUnique/>
        </w:docPartObj>
      </w:sdtPr>
      <w:sdtEndPr>
        <w:rPr>
          <w:lang w:val="es-ES"/>
        </w:rPr>
      </w:sdtEndPr>
      <w:sdtContent>
        <w:p w:rsidR="00A8115D" w:rsidRDefault="00A8115D" w:rsidP="00A8115D">
          <w:pPr>
            <w:pStyle w:val="Sinespaciado"/>
          </w:pPr>
          <w:r>
            <w:br/>
          </w:r>
          <w:bookmarkStart w:id="3" w:name="_Toc389388109"/>
          <w:r>
            <w:t>INDICE</w:t>
          </w:r>
          <w:bookmarkEnd w:id="3"/>
          <w:r>
            <w:br/>
          </w:r>
        </w:p>
        <w:p w:rsidR="0005781E" w:rsidRDefault="00CE30CE">
          <w:pPr>
            <w:pStyle w:val="TDC1"/>
            <w:tabs>
              <w:tab w:val="right" w:leader="dot" w:pos="9350"/>
            </w:tabs>
            <w:rPr>
              <w:rFonts w:asciiTheme="minorHAnsi" w:eastAsiaTheme="minorEastAsia" w:hAnsiTheme="minorHAnsi" w:cstheme="minorBidi"/>
              <w:noProof/>
              <w:color w:val="auto"/>
              <w:szCs w:val="22"/>
            </w:rPr>
          </w:pPr>
          <w:r>
            <w:rPr>
              <w:lang w:val="es-ES"/>
            </w:rPr>
            <w:fldChar w:fldCharType="begin"/>
          </w:r>
          <w:r w:rsidR="00A8115D">
            <w:rPr>
              <w:lang w:val="es-ES"/>
            </w:rPr>
            <w:instrText xml:space="preserve"> TOC \o "1-3" \h \z \u </w:instrText>
          </w:r>
          <w:r>
            <w:rPr>
              <w:lang w:val="es-ES"/>
            </w:rPr>
            <w:fldChar w:fldCharType="separate"/>
          </w:r>
          <w:hyperlink w:anchor="_Toc389388109" w:history="1">
            <w:r w:rsidR="0005781E" w:rsidRPr="00513FA0">
              <w:rPr>
                <w:rStyle w:val="Hipervnculo"/>
                <w:noProof/>
              </w:rPr>
              <w:t>INDICE</w:t>
            </w:r>
            <w:r w:rsidR="0005781E">
              <w:rPr>
                <w:noProof/>
                <w:webHidden/>
              </w:rPr>
              <w:tab/>
            </w:r>
            <w:r>
              <w:rPr>
                <w:noProof/>
                <w:webHidden/>
              </w:rPr>
              <w:fldChar w:fldCharType="begin"/>
            </w:r>
            <w:r w:rsidR="0005781E">
              <w:rPr>
                <w:noProof/>
                <w:webHidden/>
              </w:rPr>
              <w:instrText xml:space="preserve"> PAGEREF _Toc389388109 \h </w:instrText>
            </w:r>
            <w:r>
              <w:rPr>
                <w:noProof/>
                <w:webHidden/>
              </w:rPr>
            </w:r>
            <w:r>
              <w:rPr>
                <w:noProof/>
                <w:webHidden/>
              </w:rPr>
              <w:fldChar w:fldCharType="separate"/>
            </w:r>
            <w:r w:rsidR="0046163E">
              <w:rPr>
                <w:noProof/>
                <w:webHidden/>
              </w:rPr>
              <w:t>2</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0" w:history="1">
            <w:r w:rsidR="0005781E" w:rsidRPr="00513FA0">
              <w:rPr>
                <w:rStyle w:val="Hipervnculo"/>
                <w:noProof/>
              </w:rPr>
              <w:t>HISTORIAL DE REVISIÓN</w:t>
            </w:r>
            <w:r w:rsidR="0005781E">
              <w:rPr>
                <w:noProof/>
                <w:webHidden/>
              </w:rPr>
              <w:tab/>
            </w:r>
            <w:r>
              <w:rPr>
                <w:noProof/>
                <w:webHidden/>
              </w:rPr>
              <w:fldChar w:fldCharType="begin"/>
            </w:r>
            <w:r w:rsidR="0005781E">
              <w:rPr>
                <w:noProof/>
                <w:webHidden/>
              </w:rPr>
              <w:instrText xml:space="preserve"> PAGEREF _Toc389388110 \h </w:instrText>
            </w:r>
            <w:r>
              <w:rPr>
                <w:noProof/>
                <w:webHidden/>
              </w:rPr>
            </w:r>
            <w:r>
              <w:rPr>
                <w:noProof/>
                <w:webHidden/>
              </w:rPr>
              <w:fldChar w:fldCharType="separate"/>
            </w:r>
            <w:r w:rsidR="0046163E">
              <w:rPr>
                <w:noProof/>
                <w:webHidden/>
              </w:rPr>
              <w:t>3</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1" w:history="1">
            <w:r w:rsidR="0005781E" w:rsidRPr="00513FA0">
              <w:rPr>
                <w:rStyle w:val="Hipervnculo"/>
                <w:noProof/>
              </w:rPr>
              <w:t>SISTEMA DE INFORMACIÓN TURÍSTICO</w:t>
            </w:r>
            <w:r w:rsidR="0005781E">
              <w:rPr>
                <w:noProof/>
                <w:webHidden/>
              </w:rPr>
              <w:tab/>
            </w:r>
            <w:r>
              <w:rPr>
                <w:noProof/>
                <w:webHidden/>
              </w:rPr>
              <w:fldChar w:fldCharType="begin"/>
            </w:r>
            <w:r w:rsidR="0005781E">
              <w:rPr>
                <w:noProof/>
                <w:webHidden/>
              </w:rPr>
              <w:instrText xml:space="preserve"> PAGEREF _Toc389388111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CE30CE">
          <w:pPr>
            <w:pStyle w:val="TDC2"/>
            <w:tabs>
              <w:tab w:val="right" w:leader="dot" w:pos="9350"/>
            </w:tabs>
            <w:rPr>
              <w:rFonts w:asciiTheme="minorHAnsi" w:eastAsiaTheme="minorEastAsia" w:hAnsiTheme="minorHAnsi" w:cstheme="minorBidi"/>
              <w:noProof/>
              <w:color w:val="auto"/>
              <w:szCs w:val="22"/>
            </w:rPr>
          </w:pPr>
          <w:hyperlink w:anchor="_Toc389388112" w:history="1">
            <w:r w:rsidR="0005781E" w:rsidRPr="00513FA0">
              <w:rPr>
                <w:rStyle w:val="Hipervnculo"/>
                <w:noProof/>
              </w:rPr>
              <w:t>INTRODUCCIÓN</w:t>
            </w:r>
            <w:r w:rsidR="0005781E">
              <w:rPr>
                <w:noProof/>
                <w:webHidden/>
              </w:rPr>
              <w:tab/>
            </w:r>
            <w:r>
              <w:rPr>
                <w:noProof/>
                <w:webHidden/>
              </w:rPr>
              <w:fldChar w:fldCharType="begin"/>
            </w:r>
            <w:r w:rsidR="0005781E">
              <w:rPr>
                <w:noProof/>
                <w:webHidden/>
              </w:rPr>
              <w:instrText xml:space="preserve"> PAGEREF _Toc389388112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CE30CE">
          <w:pPr>
            <w:pStyle w:val="TDC2"/>
            <w:tabs>
              <w:tab w:val="right" w:leader="dot" w:pos="9350"/>
            </w:tabs>
            <w:rPr>
              <w:rFonts w:asciiTheme="minorHAnsi" w:eastAsiaTheme="minorEastAsia" w:hAnsiTheme="minorHAnsi" w:cstheme="minorBidi"/>
              <w:noProof/>
              <w:color w:val="auto"/>
              <w:szCs w:val="22"/>
            </w:rPr>
          </w:pPr>
          <w:hyperlink w:anchor="_Toc389388113" w:history="1">
            <w:r w:rsidR="0005781E" w:rsidRPr="00513FA0">
              <w:rPr>
                <w:rStyle w:val="Hipervnculo"/>
                <w:noProof/>
              </w:rPr>
              <w:t>DESCRIPCIÓN DE LA ORGANIZACIÓN</w:t>
            </w:r>
            <w:r w:rsidR="0005781E">
              <w:rPr>
                <w:noProof/>
                <w:webHidden/>
              </w:rPr>
              <w:tab/>
            </w:r>
            <w:r>
              <w:rPr>
                <w:noProof/>
                <w:webHidden/>
              </w:rPr>
              <w:fldChar w:fldCharType="begin"/>
            </w:r>
            <w:r w:rsidR="0005781E">
              <w:rPr>
                <w:noProof/>
                <w:webHidden/>
              </w:rPr>
              <w:instrText xml:space="preserve"> PAGEREF _Toc389388113 \h </w:instrText>
            </w:r>
            <w:r>
              <w:rPr>
                <w:noProof/>
                <w:webHidden/>
              </w:rPr>
            </w:r>
            <w:r>
              <w:rPr>
                <w:noProof/>
                <w:webHidden/>
              </w:rPr>
              <w:fldChar w:fldCharType="separate"/>
            </w:r>
            <w:r w:rsidR="0046163E">
              <w:rPr>
                <w:noProof/>
                <w:webHidden/>
              </w:rPr>
              <w:t>4</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4" w:history="1">
            <w:r w:rsidR="0005781E" w:rsidRPr="00513FA0">
              <w:rPr>
                <w:rStyle w:val="Hipervnculo"/>
                <w:noProof/>
              </w:rPr>
              <w:t>PROPUESTA DEL SISTEMA</w:t>
            </w:r>
            <w:r w:rsidR="0005781E">
              <w:rPr>
                <w:noProof/>
                <w:webHidden/>
              </w:rPr>
              <w:tab/>
            </w:r>
            <w:r>
              <w:rPr>
                <w:noProof/>
                <w:webHidden/>
              </w:rPr>
              <w:fldChar w:fldCharType="begin"/>
            </w:r>
            <w:r w:rsidR="0005781E">
              <w:rPr>
                <w:noProof/>
                <w:webHidden/>
              </w:rPr>
              <w:instrText xml:space="preserve"> PAGEREF _Toc389388114 \h </w:instrText>
            </w:r>
            <w:r>
              <w:rPr>
                <w:noProof/>
                <w:webHidden/>
              </w:rPr>
            </w:r>
            <w:r>
              <w:rPr>
                <w:noProof/>
                <w:webHidden/>
              </w:rPr>
              <w:fldChar w:fldCharType="separate"/>
            </w:r>
            <w:r w:rsidR="0046163E">
              <w:rPr>
                <w:noProof/>
                <w:webHidden/>
              </w:rPr>
              <w:t>9</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5" w:history="1">
            <w:r w:rsidR="0005781E" w:rsidRPr="00513FA0">
              <w:rPr>
                <w:rStyle w:val="Hipervnculo"/>
                <w:noProof/>
              </w:rPr>
              <w:t>MÓDULOS Y ALCANCES DEL SISTEMA</w:t>
            </w:r>
            <w:r w:rsidR="0005781E">
              <w:rPr>
                <w:noProof/>
                <w:webHidden/>
              </w:rPr>
              <w:tab/>
            </w:r>
            <w:r>
              <w:rPr>
                <w:noProof/>
                <w:webHidden/>
              </w:rPr>
              <w:fldChar w:fldCharType="begin"/>
            </w:r>
            <w:r w:rsidR="0005781E">
              <w:rPr>
                <w:noProof/>
                <w:webHidden/>
              </w:rPr>
              <w:instrText xml:space="preserve"> PAGEREF _Toc389388115 \h </w:instrText>
            </w:r>
            <w:r>
              <w:rPr>
                <w:noProof/>
                <w:webHidden/>
              </w:rPr>
            </w:r>
            <w:r>
              <w:rPr>
                <w:noProof/>
                <w:webHidden/>
              </w:rPr>
              <w:fldChar w:fldCharType="separate"/>
            </w:r>
            <w:r w:rsidR="0046163E">
              <w:rPr>
                <w:noProof/>
                <w:webHidden/>
              </w:rPr>
              <w:t>10</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6" w:history="1">
            <w:r w:rsidR="0005781E" w:rsidRPr="00513FA0">
              <w:rPr>
                <w:rStyle w:val="Hipervnculo"/>
                <w:noProof/>
              </w:rPr>
              <w:t>PLANIFICACIÓN</w:t>
            </w:r>
            <w:r w:rsidR="0005781E">
              <w:rPr>
                <w:noProof/>
                <w:webHidden/>
              </w:rPr>
              <w:tab/>
            </w:r>
            <w:r>
              <w:rPr>
                <w:noProof/>
                <w:webHidden/>
              </w:rPr>
              <w:fldChar w:fldCharType="begin"/>
            </w:r>
            <w:r w:rsidR="0005781E">
              <w:rPr>
                <w:noProof/>
                <w:webHidden/>
              </w:rPr>
              <w:instrText xml:space="preserve"> PAGEREF _Toc389388116 \h </w:instrText>
            </w:r>
            <w:r>
              <w:rPr>
                <w:noProof/>
                <w:webHidden/>
              </w:rPr>
            </w:r>
            <w:r>
              <w:rPr>
                <w:noProof/>
                <w:webHidden/>
              </w:rPr>
              <w:fldChar w:fldCharType="separate"/>
            </w:r>
            <w:r w:rsidR="0046163E">
              <w:rPr>
                <w:noProof/>
                <w:webHidden/>
              </w:rPr>
              <w:t>12</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7" w:history="1">
            <w:r w:rsidR="0005781E" w:rsidRPr="00513FA0">
              <w:rPr>
                <w:rStyle w:val="Hipervnculo"/>
                <w:rFonts w:cstheme="minorHAnsi"/>
                <w:noProof/>
              </w:rPr>
              <w:t>VENTAJAS DEL SISTEMA</w:t>
            </w:r>
            <w:r w:rsidR="0005781E">
              <w:rPr>
                <w:noProof/>
                <w:webHidden/>
              </w:rPr>
              <w:tab/>
            </w:r>
            <w:r>
              <w:rPr>
                <w:noProof/>
                <w:webHidden/>
              </w:rPr>
              <w:fldChar w:fldCharType="begin"/>
            </w:r>
            <w:r w:rsidR="0005781E">
              <w:rPr>
                <w:noProof/>
                <w:webHidden/>
              </w:rPr>
              <w:instrText xml:space="preserve"> PAGEREF _Toc389388117 \h </w:instrText>
            </w:r>
            <w:r>
              <w:rPr>
                <w:noProof/>
                <w:webHidden/>
              </w:rPr>
            </w:r>
            <w:r>
              <w:rPr>
                <w:noProof/>
                <w:webHidden/>
              </w:rPr>
              <w:fldChar w:fldCharType="separate"/>
            </w:r>
            <w:r w:rsidR="0046163E">
              <w:rPr>
                <w:noProof/>
                <w:webHidden/>
              </w:rPr>
              <w:t>16</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8" w:history="1">
            <w:r w:rsidR="0005781E" w:rsidRPr="00513FA0">
              <w:rPr>
                <w:rStyle w:val="Hipervnculo"/>
                <w:noProof/>
              </w:rPr>
              <w:t>USUARIOS</w:t>
            </w:r>
            <w:r w:rsidR="0005781E">
              <w:rPr>
                <w:noProof/>
                <w:webHidden/>
              </w:rPr>
              <w:tab/>
            </w:r>
            <w:r>
              <w:rPr>
                <w:noProof/>
                <w:webHidden/>
              </w:rPr>
              <w:fldChar w:fldCharType="begin"/>
            </w:r>
            <w:r w:rsidR="0005781E">
              <w:rPr>
                <w:noProof/>
                <w:webHidden/>
              </w:rPr>
              <w:instrText xml:space="preserve"> PAGEREF _Toc389388118 \h </w:instrText>
            </w:r>
            <w:r>
              <w:rPr>
                <w:noProof/>
                <w:webHidden/>
              </w:rPr>
            </w:r>
            <w:r>
              <w:rPr>
                <w:noProof/>
                <w:webHidden/>
              </w:rPr>
              <w:fldChar w:fldCharType="separate"/>
            </w:r>
            <w:r w:rsidR="0046163E">
              <w:rPr>
                <w:noProof/>
                <w:webHidden/>
              </w:rPr>
              <w:t>17</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19" w:history="1">
            <w:r w:rsidR="0005781E" w:rsidRPr="00513FA0">
              <w:rPr>
                <w:rStyle w:val="Hipervnculo"/>
                <w:noProof/>
              </w:rPr>
              <w:t>ESTUDIOS DE FACTIBILIDAD</w:t>
            </w:r>
            <w:r w:rsidR="0005781E">
              <w:rPr>
                <w:noProof/>
                <w:webHidden/>
              </w:rPr>
              <w:tab/>
            </w:r>
            <w:r>
              <w:rPr>
                <w:noProof/>
                <w:webHidden/>
              </w:rPr>
              <w:fldChar w:fldCharType="begin"/>
            </w:r>
            <w:r w:rsidR="0005781E">
              <w:rPr>
                <w:noProof/>
                <w:webHidden/>
              </w:rPr>
              <w:instrText xml:space="preserve"> PAGEREF _Toc389388119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CE30CE">
          <w:pPr>
            <w:pStyle w:val="TDC2"/>
            <w:tabs>
              <w:tab w:val="right" w:leader="dot" w:pos="9350"/>
            </w:tabs>
            <w:rPr>
              <w:rFonts w:asciiTheme="minorHAnsi" w:eastAsiaTheme="minorEastAsia" w:hAnsiTheme="minorHAnsi" w:cstheme="minorBidi"/>
              <w:noProof/>
              <w:color w:val="auto"/>
              <w:szCs w:val="22"/>
            </w:rPr>
          </w:pPr>
          <w:hyperlink w:anchor="_Toc389388120" w:history="1">
            <w:r w:rsidR="0005781E" w:rsidRPr="00513FA0">
              <w:rPr>
                <w:rStyle w:val="Hipervnculo"/>
                <w:noProof/>
              </w:rPr>
              <w:t>FACTIBILIDAD TÉCNICA</w:t>
            </w:r>
            <w:r w:rsidR="0005781E">
              <w:rPr>
                <w:noProof/>
                <w:webHidden/>
              </w:rPr>
              <w:tab/>
            </w:r>
            <w:r>
              <w:rPr>
                <w:noProof/>
                <w:webHidden/>
              </w:rPr>
              <w:fldChar w:fldCharType="begin"/>
            </w:r>
            <w:r w:rsidR="0005781E">
              <w:rPr>
                <w:noProof/>
                <w:webHidden/>
              </w:rPr>
              <w:instrText xml:space="preserve"> PAGEREF _Toc389388120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CE30CE">
          <w:pPr>
            <w:pStyle w:val="TDC2"/>
            <w:tabs>
              <w:tab w:val="right" w:leader="dot" w:pos="9350"/>
            </w:tabs>
            <w:rPr>
              <w:rFonts w:asciiTheme="minorHAnsi" w:eastAsiaTheme="minorEastAsia" w:hAnsiTheme="minorHAnsi" w:cstheme="minorBidi"/>
              <w:noProof/>
              <w:color w:val="auto"/>
              <w:szCs w:val="22"/>
            </w:rPr>
          </w:pPr>
          <w:hyperlink w:anchor="_Toc389388121" w:history="1">
            <w:r w:rsidR="0005781E" w:rsidRPr="00513FA0">
              <w:rPr>
                <w:rStyle w:val="Hipervnculo"/>
                <w:rFonts w:cstheme="minorHAnsi"/>
                <w:noProof/>
              </w:rPr>
              <w:t>FACTIBILIDAD OPERATIVA</w:t>
            </w:r>
            <w:r w:rsidR="0005781E">
              <w:rPr>
                <w:noProof/>
                <w:webHidden/>
              </w:rPr>
              <w:tab/>
            </w:r>
            <w:r>
              <w:rPr>
                <w:noProof/>
                <w:webHidden/>
              </w:rPr>
              <w:fldChar w:fldCharType="begin"/>
            </w:r>
            <w:r w:rsidR="0005781E">
              <w:rPr>
                <w:noProof/>
                <w:webHidden/>
              </w:rPr>
              <w:instrText xml:space="preserve"> PAGEREF _Toc389388121 \h </w:instrText>
            </w:r>
            <w:r>
              <w:rPr>
                <w:noProof/>
                <w:webHidden/>
              </w:rPr>
            </w:r>
            <w:r>
              <w:rPr>
                <w:noProof/>
                <w:webHidden/>
              </w:rPr>
              <w:fldChar w:fldCharType="separate"/>
            </w:r>
            <w:r w:rsidR="0046163E">
              <w:rPr>
                <w:noProof/>
                <w:webHidden/>
              </w:rPr>
              <w:t>18</w:t>
            </w:r>
            <w:r>
              <w:rPr>
                <w:noProof/>
                <w:webHidden/>
              </w:rPr>
              <w:fldChar w:fldCharType="end"/>
            </w:r>
          </w:hyperlink>
        </w:p>
        <w:p w:rsidR="0005781E" w:rsidRDefault="00CE30CE">
          <w:pPr>
            <w:pStyle w:val="TDC2"/>
            <w:tabs>
              <w:tab w:val="right" w:leader="dot" w:pos="9350"/>
            </w:tabs>
            <w:rPr>
              <w:rFonts w:asciiTheme="minorHAnsi" w:eastAsiaTheme="minorEastAsia" w:hAnsiTheme="minorHAnsi" w:cstheme="minorBidi"/>
              <w:noProof/>
              <w:color w:val="auto"/>
              <w:szCs w:val="22"/>
            </w:rPr>
          </w:pPr>
          <w:hyperlink w:anchor="_Toc389388122" w:history="1">
            <w:r w:rsidR="0005781E" w:rsidRPr="00513FA0">
              <w:rPr>
                <w:rStyle w:val="Hipervnculo"/>
                <w:noProof/>
              </w:rPr>
              <w:t>FACTIBILIDAD ECONÓMICA</w:t>
            </w:r>
            <w:r w:rsidR="0005781E">
              <w:rPr>
                <w:noProof/>
                <w:webHidden/>
              </w:rPr>
              <w:tab/>
            </w:r>
            <w:r>
              <w:rPr>
                <w:noProof/>
                <w:webHidden/>
              </w:rPr>
              <w:fldChar w:fldCharType="begin"/>
            </w:r>
            <w:r w:rsidR="0005781E">
              <w:rPr>
                <w:noProof/>
                <w:webHidden/>
              </w:rPr>
              <w:instrText xml:space="preserve"> PAGEREF _Toc389388122 \h </w:instrText>
            </w:r>
            <w:r>
              <w:rPr>
                <w:noProof/>
                <w:webHidden/>
              </w:rPr>
            </w:r>
            <w:r>
              <w:rPr>
                <w:noProof/>
                <w:webHidden/>
              </w:rPr>
              <w:fldChar w:fldCharType="separate"/>
            </w:r>
            <w:r w:rsidR="0046163E">
              <w:rPr>
                <w:noProof/>
                <w:webHidden/>
              </w:rPr>
              <w:t>19</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23" w:history="1">
            <w:r w:rsidR="0005781E" w:rsidRPr="00513FA0">
              <w:rPr>
                <w:rStyle w:val="Hipervnculo"/>
                <w:noProof/>
              </w:rPr>
              <w:t>METODOLOGÍA UTILIZADA</w:t>
            </w:r>
            <w:r w:rsidR="0005781E">
              <w:rPr>
                <w:noProof/>
                <w:webHidden/>
              </w:rPr>
              <w:tab/>
            </w:r>
            <w:r>
              <w:rPr>
                <w:noProof/>
                <w:webHidden/>
              </w:rPr>
              <w:fldChar w:fldCharType="begin"/>
            </w:r>
            <w:r w:rsidR="0005781E">
              <w:rPr>
                <w:noProof/>
                <w:webHidden/>
              </w:rPr>
              <w:instrText xml:space="preserve"> PAGEREF _Toc389388123 \h </w:instrText>
            </w:r>
            <w:r>
              <w:rPr>
                <w:noProof/>
                <w:webHidden/>
              </w:rPr>
            </w:r>
            <w:r>
              <w:rPr>
                <w:noProof/>
                <w:webHidden/>
              </w:rPr>
              <w:fldChar w:fldCharType="separate"/>
            </w:r>
            <w:r w:rsidR="0046163E">
              <w:rPr>
                <w:noProof/>
                <w:webHidden/>
              </w:rPr>
              <w:t>20</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24" w:history="1">
            <w:r w:rsidR="0005781E" w:rsidRPr="00513FA0">
              <w:rPr>
                <w:rStyle w:val="Hipervnculo"/>
                <w:noProof/>
              </w:rPr>
              <w:t>ARQUITECTURA</w:t>
            </w:r>
            <w:r w:rsidR="0005781E">
              <w:rPr>
                <w:noProof/>
                <w:webHidden/>
              </w:rPr>
              <w:tab/>
            </w:r>
            <w:r>
              <w:rPr>
                <w:noProof/>
                <w:webHidden/>
              </w:rPr>
              <w:fldChar w:fldCharType="begin"/>
            </w:r>
            <w:r w:rsidR="0005781E">
              <w:rPr>
                <w:noProof/>
                <w:webHidden/>
              </w:rPr>
              <w:instrText xml:space="preserve"> PAGEREF _Toc389388124 \h </w:instrText>
            </w:r>
            <w:r>
              <w:rPr>
                <w:noProof/>
                <w:webHidden/>
              </w:rPr>
            </w:r>
            <w:r>
              <w:rPr>
                <w:noProof/>
                <w:webHidden/>
              </w:rPr>
              <w:fldChar w:fldCharType="separate"/>
            </w:r>
            <w:r w:rsidR="0046163E">
              <w:rPr>
                <w:noProof/>
                <w:webHidden/>
              </w:rPr>
              <w:t>23</w:t>
            </w:r>
            <w:r>
              <w:rPr>
                <w:noProof/>
                <w:webHidden/>
              </w:rPr>
              <w:fldChar w:fldCharType="end"/>
            </w:r>
          </w:hyperlink>
        </w:p>
        <w:p w:rsidR="0005781E" w:rsidRDefault="00CE30CE">
          <w:pPr>
            <w:pStyle w:val="TDC1"/>
            <w:tabs>
              <w:tab w:val="right" w:leader="dot" w:pos="9350"/>
            </w:tabs>
            <w:rPr>
              <w:rFonts w:asciiTheme="minorHAnsi" w:eastAsiaTheme="minorEastAsia" w:hAnsiTheme="minorHAnsi" w:cstheme="minorBidi"/>
              <w:noProof/>
              <w:color w:val="auto"/>
              <w:szCs w:val="22"/>
            </w:rPr>
          </w:pPr>
          <w:hyperlink w:anchor="_Toc389388125" w:history="1">
            <w:r w:rsidR="0005781E" w:rsidRPr="00513FA0">
              <w:rPr>
                <w:rStyle w:val="Hipervnculo"/>
                <w:rFonts w:cstheme="minorHAnsi"/>
                <w:noProof/>
              </w:rPr>
              <w:t>INTEGRANTES DEL EQUIPO</w:t>
            </w:r>
            <w:r w:rsidR="0005781E">
              <w:rPr>
                <w:noProof/>
                <w:webHidden/>
              </w:rPr>
              <w:tab/>
            </w:r>
            <w:r>
              <w:rPr>
                <w:noProof/>
                <w:webHidden/>
              </w:rPr>
              <w:fldChar w:fldCharType="begin"/>
            </w:r>
            <w:r w:rsidR="0005781E">
              <w:rPr>
                <w:noProof/>
                <w:webHidden/>
              </w:rPr>
              <w:instrText xml:space="preserve"> PAGEREF _Toc389388125 \h </w:instrText>
            </w:r>
            <w:r>
              <w:rPr>
                <w:noProof/>
                <w:webHidden/>
              </w:rPr>
            </w:r>
            <w:r>
              <w:rPr>
                <w:noProof/>
                <w:webHidden/>
              </w:rPr>
              <w:fldChar w:fldCharType="separate"/>
            </w:r>
            <w:r w:rsidR="0046163E">
              <w:rPr>
                <w:noProof/>
                <w:webHidden/>
              </w:rPr>
              <w:t>25</w:t>
            </w:r>
            <w:r>
              <w:rPr>
                <w:noProof/>
                <w:webHidden/>
              </w:rPr>
              <w:fldChar w:fldCharType="end"/>
            </w:r>
          </w:hyperlink>
        </w:p>
        <w:p w:rsidR="00A8115D" w:rsidRDefault="00CE30CE">
          <w:pPr>
            <w:rPr>
              <w:lang w:val="es-ES"/>
            </w:rPr>
          </w:pPr>
          <w:r>
            <w:rPr>
              <w:lang w:val="es-ES"/>
            </w:rPr>
            <w:fldChar w:fldCharType="end"/>
          </w:r>
        </w:p>
      </w:sdtContent>
    </w:sdt>
    <w:p w:rsidR="008545B4" w:rsidRDefault="00960DFE" w:rsidP="00A8115D">
      <w:pPr>
        <w:pStyle w:val="Sinespaciado"/>
      </w:pPr>
      <w:r>
        <w:rPr>
          <w:color w:val="000000"/>
          <w:sz w:val="40"/>
          <w:u w:val="single"/>
        </w:rPr>
        <w:br/>
      </w:r>
    </w:p>
    <w:p w:rsidR="008545B4" w:rsidRDefault="00CE30CE">
      <w:pPr>
        <w:pStyle w:val="normal0"/>
        <w:tabs>
          <w:tab w:val="right" w:pos="9350"/>
        </w:tabs>
        <w:spacing w:after="100"/>
      </w:pPr>
      <w:hyperlink w:anchor="h.30j0zll"/>
    </w:p>
    <w:p w:rsidR="008545B4" w:rsidRDefault="00CE30CE">
      <w:pPr>
        <w:pStyle w:val="normal0"/>
      </w:pPr>
      <w:hyperlink/>
    </w:p>
    <w:p w:rsidR="008545B4" w:rsidRDefault="00960DFE">
      <w:pPr>
        <w:pStyle w:val="normal0"/>
        <w:spacing w:before="480" w:after="120" w:line="240" w:lineRule="auto"/>
      </w:pPr>
      <w:r>
        <w:rPr>
          <w:rFonts w:ascii="Calibri" w:eastAsia="Calibri" w:hAnsi="Calibri" w:cs="Calibri"/>
          <w:b/>
          <w:sz w:val="40"/>
          <w:u w:val="single"/>
        </w:rPr>
        <w:br/>
      </w:r>
    </w:p>
    <w:p w:rsidR="008545B4" w:rsidRDefault="008545B4">
      <w:pPr>
        <w:pStyle w:val="normal0"/>
      </w:pPr>
    </w:p>
    <w:p w:rsidR="008545B4" w:rsidRDefault="008545B4">
      <w:pPr>
        <w:pStyle w:val="normal0"/>
      </w:pPr>
    </w:p>
    <w:p w:rsidR="008545B4" w:rsidRDefault="008545B4">
      <w:pPr>
        <w:pStyle w:val="normal0"/>
      </w:pPr>
    </w:p>
    <w:p w:rsidR="00A8115D" w:rsidRDefault="00A8115D" w:rsidP="00A8115D">
      <w:pPr>
        <w:pStyle w:val="Sinespaciado"/>
      </w:pPr>
      <w:bookmarkStart w:id="4" w:name="_Toc389388110"/>
      <w:r>
        <w:t>HISTORIAL DE REVISIÓN</w:t>
      </w:r>
      <w:bookmarkEnd w:id="4"/>
      <w:r>
        <w:t xml:space="preserve"> </w:t>
      </w:r>
    </w:p>
    <w:tbl>
      <w:tblPr>
        <w:tblStyle w:val="4"/>
        <w:tblW w:w="10545"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1455"/>
        <w:gridCol w:w="4020"/>
        <w:gridCol w:w="2985"/>
      </w:tblGrid>
      <w:tr w:rsidR="00A8115D" w:rsidTr="00960DFE">
        <w:tc>
          <w:tcPr>
            <w:tcW w:w="208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5" w:name="h.9ciwb5lui2iu" w:colFirst="0" w:colLast="0"/>
            <w:bookmarkEnd w:id="5"/>
            <w:r w:rsidRPr="00A8115D">
              <w:rPr>
                <w:rFonts w:ascii="Calibri" w:eastAsia="Calibri" w:hAnsi="Calibri" w:cs="Calibri"/>
                <w:b/>
                <w:color w:val="auto"/>
                <w:szCs w:val="22"/>
              </w:rPr>
              <w:t>FECHA</w:t>
            </w:r>
          </w:p>
        </w:tc>
        <w:tc>
          <w:tcPr>
            <w:tcW w:w="145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6" w:name="h.pe52n2xb5pds" w:colFirst="0" w:colLast="0"/>
            <w:bookmarkEnd w:id="6"/>
            <w:r w:rsidRPr="00A8115D">
              <w:rPr>
                <w:rFonts w:ascii="Calibri" w:eastAsia="Calibri" w:hAnsi="Calibri" w:cs="Calibri"/>
                <w:b/>
                <w:color w:val="auto"/>
                <w:szCs w:val="22"/>
              </w:rPr>
              <w:t>VERSIÓN</w:t>
            </w:r>
          </w:p>
        </w:tc>
        <w:tc>
          <w:tcPr>
            <w:tcW w:w="4020"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7" w:name="h.so3mxjvxyr3c" w:colFirst="0" w:colLast="0"/>
            <w:bookmarkEnd w:id="7"/>
            <w:r w:rsidRPr="00A8115D">
              <w:rPr>
                <w:rFonts w:ascii="Calibri" w:eastAsia="Calibri" w:hAnsi="Calibri" w:cs="Calibri"/>
                <w:b/>
                <w:color w:val="auto"/>
                <w:szCs w:val="22"/>
              </w:rPr>
              <w:t>DESCRIPCIÓN</w:t>
            </w:r>
          </w:p>
        </w:tc>
        <w:tc>
          <w:tcPr>
            <w:tcW w:w="2985" w:type="dxa"/>
            <w:tcMar>
              <w:top w:w="100" w:type="dxa"/>
              <w:left w:w="100" w:type="dxa"/>
              <w:bottom w:w="100" w:type="dxa"/>
              <w:right w:w="100" w:type="dxa"/>
            </w:tcMar>
          </w:tcPr>
          <w:p w:rsidR="00A8115D" w:rsidRPr="00A8115D" w:rsidRDefault="00A8115D" w:rsidP="00A8115D">
            <w:pPr>
              <w:pStyle w:val="normal0"/>
              <w:spacing w:line="240" w:lineRule="auto"/>
              <w:jc w:val="center"/>
              <w:rPr>
                <w:color w:val="auto"/>
                <w:szCs w:val="22"/>
              </w:rPr>
            </w:pPr>
            <w:bookmarkStart w:id="8" w:name="h.juw05f47vm20" w:colFirst="0" w:colLast="0"/>
            <w:bookmarkEnd w:id="8"/>
            <w:r w:rsidRPr="00A8115D">
              <w:rPr>
                <w:rFonts w:ascii="Calibri" w:eastAsia="Calibri" w:hAnsi="Calibri" w:cs="Calibri"/>
                <w:b/>
                <w:color w:val="auto"/>
                <w:szCs w:val="22"/>
              </w:rPr>
              <w:t>AUTORES</w:t>
            </w:r>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9" w:name="h.51h6hqlcn8lr" w:colFirst="0" w:colLast="0"/>
            <w:bookmarkEnd w:id="9"/>
            <w:r w:rsidRPr="00A8115D">
              <w:rPr>
                <w:rFonts w:ascii="Calibri" w:eastAsia="Calibri" w:hAnsi="Calibri" w:cs="Calibri"/>
                <w:color w:val="auto"/>
                <w:szCs w:val="22"/>
              </w:rPr>
              <w:t>15/04/2014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0" w:name="h.duvwonsrhc90" w:colFirst="0" w:colLast="0"/>
            <w:bookmarkEnd w:id="10"/>
            <w:r w:rsidRPr="00A8115D">
              <w:rPr>
                <w:rFonts w:ascii="Calibri" w:eastAsia="Calibri" w:hAnsi="Calibri" w:cs="Calibri"/>
                <w:color w:val="auto"/>
                <w:szCs w:val="22"/>
              </w:rPr>
              <w:t>1.0</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1" w:name="h.bi4edlmymyw8" w:colFirst="0" w:colLast="0"/>
            <w:bookmarkEnd w:id="11"/>
            <w:r w:rsidRPr="00A8115D">
              <w:rPr>
                <w:rFonts w:ascii="Calibri" w:eastAsia="Calibri" w:hAnsi="Calibri" w:cs="Calibri"/>
                <w:color w:val="auto"/>
                <w:szCs w:val="22"/>
              </w:rPr>
              <w:t>Descripción de la organización, problemas y necesidades, propuesta del sistema, estudios de factibilidad</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2" w:name="h.i8p1slbbnq14" w:colFirst="0" w:colLast="0"/>
            <w:bookmarkEnd w:id="12"/>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bookmarkStart w:id="13" w:name="h.4f05yiped5z3" w:colFirst="0" w:colLast="0"/>
            <w:bookmarkEnd w:id="13"/>
            <w:r w:rsidRPr="00A8115D">
              <w:rPr>
                <w:rFonts w:ascii="Calibri" w:eastAsia="Calibri" w:hAnsi="Calibri" w:cs="Calibri"/>
                <w:color w:val="auto"/>
                <w:szCs w:val="22"/>
              </w:rPr>
              <w:t>Matias Cardenas</w:t>
            </w:r>
          </w:p>
          <w:p w:rsidR="00A8115D" w:rsidRPr="00A8115D" w:rsidRDefault="00A8115D" w:rsidP="00A8115D">
            <w:pPr>
              <w:pStyle w:val="normal0"/>
              <w:spacing w:line="240" w:lineRule="auto"/>
              <w:jc w:val="center"/>
              <w:rPr>
                <w:color w:val="auto"/>
                <w:szCs w:val="22"/>
              </w:rPr>
            </w:pPr>
            <w:bookmarkStart w:id="14" w:name="h.mlkrjqlgbs3q" w:colFirst="0" w:colLast="0"/>
            <w:bookmarkEnd w:id="14"/>
            <w:r w:rsidRPr="00A8115D">
              <w:rPr>
                <w:rFonts w:ascii="Calibri" w:eastAsia="Calibri" w:hAnsi="Calibri" w:cs="Calibri"/>
                <w:color w:val="auto"/>
                <w:szCs w:val="22"/>
              </w:rPr>
              <w:t>Emiliano Nabarro</w:t>
            </w:r>
          </w:p>
          <w:p w:rsidR="00A8115D" w:rsidRPr="00A8115D" w:rsidRDefault="00A8115D" w:rsidP="00A8115D">
            <w:pPr>
              <w:pStyle w:val="normal0"/>
              <w:spacing w:line="240" w:lineRule="auto"/>
              <w:jc w:val="center"/>
              <w:rPr>
                <w:color w:val="auto"/>
                <w:szCs w:val="22"/>
              </w:rPr>
            </w:pPr>
            <w:bookmarkStart w:id="15" w:name="h.qgriiyz1ok87" w:colFirst="0" w:colLast="0"/>
            <w:bookmarkEnd w:id="15"/>
            <w:r w:rsidRPr="00A8115D">
              <w:rPr>
                <w:rFonts w:ascii="Calibri" w:eastAsia="Calibri" w:hAnsi="Calibri" w:cs="Calibri"/>
                <w:color w:val="auto"/>
                <w:szCs w:val="22"/>
              </w:rPr>
              <w:t>Daiana D’aragona</w:t>
            </w:r>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6" w:name="h.tykbn0jv2pc3" w:colFirst="0" w:colLast="0"/>
            <w:bookmarkEnd w:id="16"/>
            <w:r w:rsidRPr="00A8115D">
              <w:rPr>
                <w:rFonts w:ascii="Calibri" w:eastAsia="Calibri" w:hAnsi="Calibri" w:cs="Calibri"/>
                <w:color w:val="auto"/>
                <w:szCs w:val="22"/>
              </w:rPr>
              <w:t>21/04/2014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7" w:name="h.hb5aw765hge9" w:colFirst="0" w:colLast="0"/>
            <w:bookmarkEnd w:id="17"/>
            <w:r w:rsidRPr="00A8115D">
              <w:rPr>
                <w:rFonts w:ascii="Calibri" w:eastAsia="Calibri" w:hAnsi="Calibri" w:cs="Calibri"/>
                <w:color w:val="auto"/>
                <w:szCs w:val="22"/>
              </w:rPr>
              <w:t>1.1</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8" w:name="h.fp2x45t4h8ti" w:colFirst="0" w:colLast="0"/>
            <w:bookmarkEnd w:id="18"/>
            <w:r w:rsidRPr="00A8115D">
              <w:rPr>
                <w:rFonts w:ascii="Calibri" w:eastAsia="Calibri" w:hAnsi="Calibri" w:cs="Calibri"/>
                <w:color w:val="auto"/>
                <w:szCs w:val="22"/>
              </w:rPr>
              <w:t>Se agregan la metodología a utilizar y arquitectura del sistema</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Matias Cardenas</w:t>
            </w:r>
          </w:p>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Emiliano Nabarro</w:t>
            </w:r>
          </w:p>
          <w:p w:rsidR="00A8115D" w:rsidRPr="00A8115D" w:rsidRDefault="00A8115D" w:rsidP="00A8115D">
            <w:pPr>
              <w:pStyle w:val="normal0"/>
              <w:spacing w:line="240" w:lineRule="auto"/>
              <w:jc w:val="center"/>
              <w:rPr>
                <w:color w:val="auto"/>
                <w:szCs w:val="22"/>
              </w:rPr>
            </w:pPr>
            <w:r w:rsidRPr="00A8115D">
              <w:rPr>
                <w:rFonts w:ascii="Calibri" w:eastAsia="Calibri" w:hAnsi="Calibri" w:cs="Calibri"/>
                <w:color w:val="auto"/>
                <w:szCs w:val="22"/>
              </w:rPr>
              <w:t>Daiana D’aragona</w:t>
            </w:r>
          </w:p>
        </w:tc>
      </w:tr>
      <w:tr w:rsidR="00A8115D" w:rsidTr="00A8115D">
        <w:tc>
          <w:tcPr>
            <w:tcW w:w="20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19" w:name="h.weh2is6yvwm" w:colFirst="0" w:colLast="0"/>
            <w:bookmarkEnd w:id="19"/>
            <w:r w:rsidRPr="00A8115D">
              <w:rPr>
                <w:rFonts w:ascii="Calibri" w:eastAsia="Calibri" w:hAnsi="Calibri" w:cs="Calibri"/>
                <w:color w:val="auto"/>
                <w:szCs w:val="22"/>
              </w:rPr>
              <w:t>09/05/2014</w:t>
            </w:r>
          </w:p>
        </w:tc>
        <w:tc>
          <w:tcPr>
            <w:tcW w:w="145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0" w:name="h.c22e28v3yaxz" w:colFirst="0" w:colLast="0"/>
            <w:bookmarkEnd w:id="20"/>
            <w:r w:rsidRPr="00A8115D">
              <w:rPr>
                <w:rFonts w:ascii="Calibri" w:eastAsia="Calibri" w:hAnsi="Calibri" w:cs="Calibri"/>
                <w:color w:val="auto"/>
                <w:szCs w:val="22"/>
              </w:rPr>
              <w:t>1.2</w:t>
            </w:r>
          </w:p>
        </w:tc>
        <w:tc>
          <w:tcPr>
            <w:tcW w:w="4020"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1" w:name="h.wz8zrx8g78ro" w:colFirst="0" w:colLast="0"/>
            <w:bookmarkEnd w:id="21"/>
            <w:r w:rsidRPr="00A8115D">
              <w:rPr>
                <w:rFonts w:ascii="Calibri" w:eastAsia="Calibri" w:hAnsi="Calibri" w:cs="Calibri"/>
                <w:color w:val="auto"/>
                <w:szCs w:val="22"/>
              </w:rPr>
              <w:t>Se agregan planificac</w:t>
            </w:r>
            <w:r w:rsidR="00274D48">
              <w:rPr>
                <w:rFonts w:ascii="Calibri" w:eastAsia="Calibri" w:hAnsi="Calibri" w:cs="Calibri"/>
                <w:color w:val="auto"/>
                <w:szCs w:val="22"/>
              </w:rPr>
              <w:t>ión de entregables y curriculum</w:t>
            </w:r>
            <w:r w:rsidRPr="00A8115D">
              <w:rPr>
                <w:rFonts w:ascii="Calibri" w:eastAsia="Calibri" w:hAnsi="Calibri" w:cs="Calibri"/>
                <w:color w:val="auto"/>
                <w:szCs w:val="22"/>
              </w:rPr>
              <w:t xml:space="preserve"> de equipo de trabajo.</w:t>
            </w:r>
          </w:p>
        </w:tc>
        <w:tc>
          <w:tcPr>
            <w:tcW w:w="2985" w:type="dxa"/>
            <w:tcMar>
              <w:top w:w="100" w:type="dxa"/>
              <w:left w:w="100" w:type="dxa"/>
              <w:bottom w:w="100" w:type="dxa"/>
              <w:right w:w="100" w:type="dxa"/>
            </w:tcMar>
            <w:vAlign w:val="center"/>
          </w:tcPr>
          <w:p w:rsidR="00A8115D" w:rsidRPr="00A8115D" w:rsidRDefault="00A8115D" w:rsidP="00A8115D">
            <w:pPr>
              <w:pStyle w:val="normal0"/>
              <w:spacing w:line="240" w:lineRule="auto"/>
              <w:jc w:val="center"/>
              <w:rPr>
                <w:color w:val="auto"/>
                <w:szCs w:val="22"/>
              </w:rPr>
            </w:pPr>
            <w:bookmarkStart w:id="22" w:name="h.ebidzmo9mrif" w:colFirst="0" w:colLast="0"/>
            <w:bookmarkEnd w:id="22"/>
            <w:r w:rsidRPr="00A8115D">
              <w:rPr>
                <w:rFonts w:ascii="Calibri" w:eastAsia="Calibri" w:hAnsi="Calibri" w:cs="Calibri"/>
                <w:color w:val="auto"/>
                <w:szCs w:val="22"/>
              </w:rPr>
              <w:t>Ignacio Boldo</w:t>
            </w:r>
          </w:p>
          <w:p w:rsidR="00A8115D" w:rsidRPr="00A8115D" w:rsidRDefault="00A8115D" w:rsidP="00A8115D">
            <w:pPr>
              <w:pStyle w:val="normal0"/>
              <w:spacing w:line="240" w:lineRule="auto"/>
              <w:jc w:val="center"/>
              <w:rPr>
                <w:color w:val="auto"/>
                <w:szCs w:val="22"/>
              </w:rPr>
            </w:pPr>
            <w:bookmarkStart w:id="23" w:name="h.1oyuxcali9q6" w:colFirst="0" w:colLast="0"/>
            <w:bookmarkEnd w:id="23"/>
            <w:r w:rsidRPr="00A8115D">
              <w:rPr>
                <w:rFonts w:ascii="Calibri" w:eastAsia="Calibri" w:hAnsi="Calibri" w:cs="Calibri"/>
                <w:color w:val="auto"/>
                <w:szCs w:val="22"/>
              </w:rPr>
              <w:t>Matias Cardenas</w:t>
            </w:r>
          </w:p>
          <w:p w:rsidR="00A8115D" w:rsidRPr="00A8115D" w:rsidRDefault="00A8115D" w:rsidP="009E2E92">
            <w:pPr>
              <w:pStyle w:val="normal0"/>
              <w:spacing w:line="240" w:lineRule="auto"/>
              <w:jc w:val="center"/>
              <w:rPr>
                <w:color w:val="auto"/>
                <w:szCs w:val="22"/>
              </w:rPr>
            </w:pPr>
            <w:bookmarkStart w:id="24" w:name="h.my487akqfsqx" w:colFirst="0" w:colLast="0"/>
            <w:bookmarkEnd w:id="24"/>
            <w:r w:rsidRPr="00A8115D">
              <w:rPr>
                <w:rFonts w:ascii="Calibri" w:eastAsia="Calibri" w:hAnsi="Calibri" w:cs="Calibri"/>
                <w:color w:val="auto"/>
                <w:szCs w:val="22"/>
              </w:rPr>
              <w:t>Emiliano Nabarro</w:t>
            </w:r>
            <w:bookmarkStart w:id="25" w:name="h.783ldb9ijc0s" w:colFirst="0" w:colLast="0"/>
            <w:bookmarkEnd w:id="25"/>
          </w:p>
        </w:tc>
      </w:tr>
      <w:tr w:rsidR="005462CD" w:rsidTr="00A8115D">
        <w:tc>
          <w:tcPr>
            <w:tcW w:w="208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01/06/2014</w:t>
            </w:r>
          </w:p>
        </w:tc>
        <w:tc>
          <w:tcPr>
            <w:tcW w:w="145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1.3</w:t>
            </w:r>
          </w:p>
        </w:tc>
        <w:tc>
          <w:tcPr>
            <w:tcW w:w="4020"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Se agregan etapas de la meto</w:t>
            </w:r>
            <w:r w:rsidR="00BD197E">
              <w:rPr>
                <w:rFonts w:ascii="Calibri" w:eastAsia="Calibri" w:hAnsi="Calibri" w:cs="Calibri"/>
                <w:color w:val="auto"/>
                <w:szCs w:val="22"/>
              </w:rPr>
              <w:t>do</w:t>
            </w:r>
            <w:r>
              <w:rPr>
                <w:rFonts w:ascii="Calibri" w:eastAsia="Calibri" w:hAnsi="Calibri" w:cs="Calibri"/>
                <w:color w:val="auto"/>
                <w:szCs w:val="22"/>
              </w:rPr>
              <w:t>logía utilizada.</w:t>
            </w:r>
          </w:p>
        </w:tc>
        <w:tc>
          <w:tcPr>
            <w:tcW w:w="2985" w:type="dxa"/>
            <w:tcMar>
              <w:top w:w="100" w:type="dxa"/>
              <w:left w:w="100" w:type="dxa"/>
              <w:bottom w:w="100" w:type="dxa"/>
              <w:right w:w="100" w:type="dxa"/>
            </w:tcMar>
            <w:vAlign w:val="center"/>
          </w:tcPr>
          <w:p w:rsidR="005462CD" w:rsidRPr="00A8115D" w:rsidRDefault="005462CD" w:rsidP="00A8115D">
            <w:pPr>
              <w:pStyle w:val="normal0"/>
              <w:spacing w:line="240" w:lineRule="auto"/>
              <w:jc w:val="center"/>
              <w:rPr>
                <w:rFonts w:ascii="Calibri" w:eastAsia="Calibri" w:hAnsi="Calibri" w:cs="Calibri"/>
                <w:color w:val="auto"/>
                <w:szCs w:val="22"/>
              </w:rPr>
            </w:pPr>
            <w:r>
              <w:rPr>
                <w:rFonts w:ascii="Calibri" w:eastAsia="Calibri" w:hAnsi="Calibri" w:cs="Calibri"/>
                <w:color w:val="auto"/>
                <w:szCs w:val="22"/>
              </w:rPr>
              <w:t xml:space="preserve">Matías </w:t>
            </w:r>
            <w:r w:rsidR="0046163E">
              <w:rPr>
                <w:rFonts w:ascii="Calibri" w:eastAsia="Calibri" w:hAnsi="Calibri" w:cs="Calibri"/>
                <w:color w:val="auto"/>
                <w:szCs w:val="22"/>
              </w:rPr>
              <w:t>Cárdenas</w:t>
            </w:r>
          </w:p>
        </w:tc>
      </w:tr>
    </w:tbl>
    <w:p w:rsidR="00A8115D" w:rsidRDefault="00A8115D" w:rsidP="00A8115D">
      <w:pPr>
        <w:pStyle w:val="normal0"/>
        <w:spacing w:before="480" w:after="120" w:line="240" w:lineRule="auto"/>
      </w:pPr>
      <w:bookmarkStart w:id="26" w:name="h.7cenip2lz0fs" w:colFirst="0" w:colLast="0"/>
      <w:bookmarkEnd w:id="26"/>
    </w:p>
    <w:p w:rsidR="008545B4" w:rsidRDefault="008545B4">
      <w:pPr>
        <w:pStyle w:val="normal0"/>
      </w:pPr>
    </w:p>
    <w:p w:rsidR="00A8115D" w:rsidRDefault="00A8115D" w:rsidP="00A8115D">
      <w:pPr>
        <w:pStyle w:val="Sinespaciado"/>
      </w:pPr>
      <w:r>
        <w:br/>
      </w:r>
      <w:r>
        <w:br/>
      </w:r>
      <w:r>
        <w:br/>
      </w:r>
    </w:p>
    <w:p w:rsidR="00A8115D" w:rsidRDefault="00A8115D">
      <w:pPr>
        <w:rPr>
          <w:rFonts w:ascii="Calibri" w:hAnsi="Calibri"/>
          <w:b/>
          <w:color w:val="943634" w:themeColor="accent2" w:themeShade="BF"/>
          <w:sz w:val="50"/>
        </w:rPr>
      </w:pPr>
      <w:r>
        <w:br w:type="page"/>
      </w:r>
    </w:p>
    <w:p w:rsidR="008545B4" w:rsidRDefault="00EC2889" w:rsidP="00EC2889">
      <w:pPr>
        <w:pStyle w:val="Sinespaciado"/>
      </w:pPr>
      <w:r>
        <w:lastRenderedPageBreak/>
        <w:br/>
      </w:r>
      <w:bookmarkStart w:id="27" w:name="_Toc389388111"/>
      <w:r w:rsidR="00960DFE">
        <w:t>SISTEMA DE INFORMACIÓN TURÍSTIC</w:t>
      </w:r>
      <w:r w:rsidR="00CD4F68">
        <w:t>O</w:t>
      </w:r>
      <w:bookmarkEnd w:id="27"/>
      <w:r w:rsidR="00960DFE">
        <w:t xml:space="preserve"> </w:t>
      </w:r>
    </w:p>
    <w:p w:rsidR="008545B4" w:rsidRPr="00A8115D" w:rsidRDefault="00960DFE" w:rsidP="00A8115D">
      <w:pPr>
        <w:pStyle w:val="Ttulo2"/>
      </w:pPr>
      <w:bookmarkStart w:id="28" w:name="_Toc389388112"/>
      <w:r>
        <w:t>INTRODUCCIÓN</w:t>
      </w:r>
      <w:bookmarkEnd w:id="28"/>
      <w:r>
        <w:br/>
      </w:r>
    </w:p>
    <w:p w:rsidR="00A8115D" w:rsidRPr="00F64471" w:rsidRDefault="00960DFE" w:rsidP="00A8115D">
      <w:pPr>
        <w:rPr>
          <w:rFonts w:asciiTheme="minorHAnsi" w:hAnsiTheme="minorHAnsi" w:cstheme="minorHAnsi"/>
        </w:rPr>
      </w:pPr>
      <w:r w:rsidRPr="00F64471">
        <w:rPr>
          <w:rFonts w:asciiTheme="minorHAnsi" w:hAnsiTheme="minorHAnsi" w:cstheme="minorHAnsi"/>
        </w:rPr>
        <w:t>El presente informe tiene por finalidad mostrar los aspectos más importantes del producto a desarrollar, introduciendo una descripción de la organización en cuestión, su problemática particular y la solución planteada por nuestro equipo.</w:t>
      </w:r>
    </w:p>
    <w:p w:rsidR="00A8115D" w:rsidRPr="00D02466" w:rsidRDefault="00960DFE" w:rsidP="00D02466">
      <w:pPr>
        <w:pStyle w:val="Ttulo2"/>
        <w:rPr>
          <w:rStyle w:val="Ttulo7Car"/>
          <w:rFonts w:eastAsia="Arial" w:cs="Arial"/>
          <w:b/>
          <w:iCs w:val="0"/>
        </w:rPr>
      </w:pPr>
      <w:bookmarkStart w:id="29" w:name="_Toc389388113"/>
      <w:r w:rsidRPr="00D02466">
        <w:rPr>
          <w:rStyle w:val="Ttulo7Car"/>
          <w:rFonts w:eastAsia="Arial" w:cs="Arial"/>
          <w:b/>
          <w:iCs w:val="0"/>
        </w:rPr>
        <w:t>DESCRIPCIÓN DE LA ORGANIZACIÓN</w:t>
      </w:r>
      <w:bookmarkEnd w:id="29"/>
    </w:p>
    <w:p w:rsidR="008545B4" w:rsidRDefault="00960DFE" w:rsidP="00A8115D">
      <w:r>
        <w:rPr>
          <w:rFonts w:ascii="Calibri" w:eastAsia="Calibri" w:hAnsi="Calibri" w:cs="Calibri"/>
        </w:rPr>
        <w:t>La Municipalidad de la Falda se encuentra compuesta por las siguientes areas :</w:t>
      </w:r>
    </w:p>
    <w:p w:rsidR="008545B4" w:rsidRDefault="008545B4">
      <w:pPr>
        <w:pStyle w:val="normal0"/>
      </w:pPr>
    </w:p>
    <w:p w:rsidR="008545B4" w:rsidRDefault="00CE30CE">
      <w:pPr>
        <w:pStyle w:val="normal0"/>
      </w:pPr>
      <w:hyperlink r:id="rId9">
        <w:r w:rsidR="00960DFE">
          <w:rPr>
            <w:rFonts w:ascii="Calibri" w:eastAsia="Calibri" w:hAnsi="Calibri" w:cs="Calibri"/>
            <w:u w:val="single"/>
          </w:rPr>
          <w:t>Desarrollo Institucional</w:t>
        </w:r>
      </w:hyperlink>
    </w:p>
    <w:p w:rsidR="008545B4" w:rsidRDefault="00960DFE">
      <w:pPr>
        <w:pStyle w:val="normal0"/>
      </w:pPr>
      <w:r>
        <w:rPr>
          <w:rFonts w:ascii="Calibri" w:eastAsia="Calibri" w:hAnsi="Calibri" w:cs="Calibri"/>
        </w:rPr>
        <w:t>Desde esta área se lograoptimizar los recursos humanos, económicos y materiales para el logro de los objetivos de cada área Municipal.</w:t>
      </w:r>
    </w:p>
    <w:p w:rsidR="008545B4" w:rsidRDefault="00960DFE">
      <w:pPr>
        <w:pStyle w:val="normal0"/>
      </w:pPr>
      <w:r>
        <w:rPr>
          <w:rFonts w:ascii="Calibri" w:eastAsia="Calibri" w:hAnsi="Calibri" w:cs="Calibri"/>
        </w:rPr>
        <w:t>Además tiene por objetivos:</w:t>
      </w:r>
    </w:p>
    <w:p w:rsidR="008545B4" w:rsidRDefault="00960DFE">
      <w:pPr>
        <w:pStyle w:val="normal0"/>
      </w:pPr>
      <w:r>
        <w:rPr>
          <w:rFonts w:ascii="Calibri" w:eastAsia="Calibri" w:hAnsi="Calibri" w:cs="Calibri"/>
        </w:rPr>
        <w:t>Capacitación de la planta funcional de Municipio.</w:t>
      </w:r>
    </w:p>
    <w:p w:rsidR="008545B4" w:rsidRDefault="008545B4">
      <w:pPr>
        <w:pStyle w:val="normal0"/>
      </w:pPr>
    </w:p>
    <w:p w:rsidR="008545B4" w:rsidRDefault="00960DFE">
      <w:pPr>
        <w:pStyle w:val="normal0"/>
      </w:pPr>
      <w:r>
        <w:rPr>
          <w:rFonts w:ascii="Calibri" w:eastAsia="Calibri" w:hAnsi="Calibri" w:cs="Calibri"/>
        </w:rPr>
        <w:t xml:space="preserve">Monitoreo del control de gestión en cuanto a los servicios básicos que presta la Institución como a los proyectos emanados de las distintas áreas. </w:t>
      </w:r>
    </w:p>
    <w:p w:rsidR="008545B4" w:rsidRDefault="008545B4">
      <w:pPr>
        <w:pStyle w:val="normal0"/>
      </w:pPr>
    </w:p>
    <w:p w:rsidR="008545B4" w:rsidRDefault="00960DFE">
      <w:pPr>
        <w:pStyle w:val="normal0"/>
      </w:pPr>
      <w:r>
        <w:rPr>
          <w:rFonts w:ascii="Calibri" w:eastAsia="Calibri" w:hAnsi="Calibri" w:cs="Calibri"/>
        </w:rPr>
        <w:t>Publicación del manejo de los fondos públicos mediante balances parciales.</w:t>
      </w:r>
    </w:p>
    <w:p w:rsidR="008545B4" w:rsidRDefault="00CE30CE">
      <w:pPr>
        <w:pStyle w:val="normal0"/>
      </w:pPr>
      <w:hyperlink r:id="rId10"/>
    </w:p>
    <w:p w:rsidR="008545B4" w:rsidRDefault="00CE30CE">
      <w:pPr>
        <w:pStyle w:val="normal0"/>
      </w:pPr>
      <w:hyperlink r:id="rId11">
        <w:r w:rsidR="00960DFE">
          <w:rPr>
            <w:rFonts w:ascii="Calibri" w:eastAsia="Calibri" w:hAnsi="Calibri" w:cs="Calibri"/>
            <w:u w:val="single"/>
          </w:rPr>
          <w:t>Desarrollo Económico Financiero</w:t>
        </w:r>
      </w:hyperlink>
    </w:p>
    <w:p w:rsidR="008545B4" w:rsidRDefault="008545B4">
      <w:pPr>
        <w:pStyle w:val="normal0"/>
      </w:pPr>
    </w:p>
    <w:p w:rsidR="008545B4" w:rsidRDefault="00960DFE">
      <w:pPr>
        <w:pStyle w:val="normal0"/>
      </w:pPr>
      <w:r>
        <w:rPr>
          <w:rFonts w:ascii="Calibri" w:eastAsia="Calibri" w:hAnsi="Calibri" w:cs="Calibri"/>
        </w:rPr>
        <w:t>Efectúa una constante búsqueda consensuada de una mayor diversificación de la economía local paraincrementar los ingresos de la Ciudad que redunde en el bienestar local, gestionando programas y proyectos, tanto Provinciales como Nacionales para tal fin.</w:t>
      </w:r>
    </w:p>
    <w:p w:rsidR="008545B4" w:rsidRDefault="008545B4">
      <w:pPr>
        <w:pStyle w:val="normal0"/>
      </w:pPr>
    </w:p>
    <w:p w:rsidR="008545B4" w:rsidRDefault="00CE30CE">
      <w:pPr>
        <w:pStyle w:val="normal0"/>
      </w:pPr>
      <w:hyperlink r:id="rId12">
        <w:r w:rsidR="00960DFE">
          <w:rPr>
            <w:rFonts w:ascii="Calibri" w:eastAsia="Calibri" w:hAnsi="Calibri" w:cs="Calibri"/>
            <w:u w:val="single"/>
          </w:rPr>
          <w:t>Desarrollo Ambiental Territorial</w:t>
        </w:r>
      </w:hyperlink>
    </w:p>
    <w:p w:rsidR="008545B4" w:rsidRDefault="00960DFE">
      <w:pPr>
        <w:pStyle w:val="normal0"/>
      </w:pPr>
      <w:r>
        <w:rPr>
          <w:rFonts w:ascii="Calibri" w:eastAsia="Calibri" w:hAnsi="Calibri" w:cs="Calibri"/>
        </w:rPr>
        <w:t>Se está redefiniendo el código de edificación y uso de suelo acorde al presente y futuro de nuestra Ciudad.</w:t>
      </w:r>
    </w:p>
    <w:p w:rsidR="008545B4" w:rsidRDefault="00960DFE">
      <w:pPr>
        <w:pStyle w:val="normal0"/>
      </w:pPr>
      <w:r>
        <w:rPr>
          <w:rFonts w:ascii="Calibri" w:eastAsia="Calibri" w:hAnsi="Calibri" w:cs="Calibri"/>
        </w:rPr>
        <w:t>Este trabajo será consensuado con los ciudadanos, profesionales y con la totalidad de las instituciones.</w:t>
      </w:r>
    </w:p>
    <w:p w:rsidR="008545B4" w:rsidRDefault="00960DFE">
      <w:pPr>
        <w:pStyle w:val="normal0"/>
      </w:pPr>
      <w:r>
        <w:rPr>
          <w:rFonts w:ascii="Calibri" w:eastAsia="Calibri" w:hAnsi="Calibri" w:cs="Calibri"/>
        </w:rPr>
        <w:t>Se modernizará el alumbrado público en todos los barrios con el criterio principal del ahorro energético.</w:t>
      </w:r>
    </w:p>
    <w:p w:rsidR="008545B4" w:rsidRDefault="00960DFE">
      <w:pPr>
        <w:pStyle w:val="normal0"/>
      </w:pPr>
      <w:r>
        <w:rPr>
          <w:rFonts w:ascii="Calibri" w:eastAsia="Calibri" w:hAnsi="Calibri" w:cs="Calibri"/>
        </w:rPr>
        <w:t>Se esta realizando mantenimiento en calles pavimentadas y de tierra de toda la ciudad.</w:t>
      </w:r>
    </w:p>
    <w:p w:rsidR="008545B4" w:rsidRDefault="00CE30CE">
      <w:pPr>
        <w:pStyle w:val="normal0"/>
      </w:pPr>
      <w:hyperlink r:id="rId13"/>
    </w:p>
    <w:p w:rsidR="008545B4" w:rsidRDefault="00960DFE">
      <w:pPr>
        <w:pStyle w:val="normal0"/>
      </w:pPr>
      <w:r>
        <w:br/>
      </w:r>
      <w:r w:rsidR="004C029E">
        <w:lastRenderedPageBreak/>
        <w:br/>
      </w:r>
      <w:hyperlink r:id="rId14">
        <w:r>
          <w:rPr>
            <w:rFonts w:ascii="Calibri" w:eastAsia="Calibri" w:hAnsi="Calibri" w:cs="Calibri"/>
            <w:u w:val="single"/>
          </w:rPr>
          <w:t>Secretaría de Salud</w:t>
        </w:r>
      </w:hyperlink>
    </w:p>
    <w:p w:rsidR="008545B4" w:rsidRDefault="008545B4">
      <w:pPr>
        <w:pStyle w:val="normal0"/>
      </w:pPr>
    </w:p>
    <w:p w:rsidR="008545B4" w:rsidRDefault="008545B4">
      <w:pPr>
        <w:pStyle w:val="normal0"/>
      </w:pPr>
    </w:p>
    <w:p w:rsidR="008545B4" w:rsidRDefault="00960DFE">
      <w:pPr>
        <w:pStyle w:val="normal0"/>
      </w:pPr>
      <w:r>
        <w:rPr>
          <w:rFonts w:ascii="Calibri" w:eastAsia="Calibri" w:hAnsi="Calibri" w:cs="Calibri"/>
        </w:rPr>
        <w:t>El área contempla un núcleo básico representado por elHospital Municipal y como satélites los Dispensarios barriales interrelacionados entre si y a su vez con todo tipo de organizaciones institucionales que desarrollan acciones con la comunidad.</w:t>
      </w:r>
    </w:p>
    <w:p w:rsidR="008545B4" w:rsidRDefault="00960DFE">
      <w:pPr>
        <w:pStyle w:val="normal0"/>
      </w:pPr>
      <w:r>
        <w:rPr>
          <w:rFonts w:ascii="Calibri" w:eastAsia="Calibri" w:hAnsi="Calibri" w:cs="Calibri"/>
        </w:rPr>
        <w:t>Las principales funciones de la Secretaría de Salud son:</w:t>
      </w:r>
    </w:p>
    <w:p w:rsidR="008545B4" w:rsidRDefault="00960DFE">
      <w:pPr>
        <w:pStyle w:val="normal0"/>
      </w:pPr>
      <w:r>
        <w:rPr>
          <w:rFonts w:ascii="Calibri" w:eastAsia="Calibri" w:hAnsi="Calibri" w:cs="Calibri"/>
        </w:rPr>
        <w:t>Planificar la política sanitaria de la ciudad.</w:t>
      </w:r>
    </w:p>
    <w:p w:rsidR="008545B4" w:rsidRDefault="00960DFE">
      <w:pPr>
        <w:pStyle w:val="normal0"/>
      </w:pPr>
      <w:r>
        <w:rPr>
          <w:rFonts w:ascii="Calibri" w:eastAsia="Calibri" w:hAnsi="Calibri" w:cs="Calibri"/>
        </w:rPr>
        <w:t>Generar la participación comunitaria conformando grupos interdisciplinarios e intersectoriales para elaborar dichas políticas.</w:t>
      </w:r>
    </w:p>
    <w:p w:rsidR="008545B4" w:rsidRDefault="00960DFE">
      <w:pPr>
        <w:pStyle w:val="normal0"/>
      </w:pPr>
      <w:r>
        <w:rPr>
          <w:rFonts w:ascii="Calibri" w:eastAsia="Calibri" w:hAnsi="Calibri" w:cs="Calibri"/>
        </w:rPr>
        <w:t>Planear estrategias preventivas en base a las estadísticas locales, provinciales y nacionales, dando prioridad a los temas más emergentes.</w:t>
      </w:r>
    </w:p>
    <w:p w:rsidR="008545B4" w:rsidRDefault="00960DFE">
      <w:pPr>
        <w:pStyle w:val="normal0"/>
      </w:pPr>
      <w:r>
        <w:rPr>
          <w:rFonts w:ascii="Calibri" w:eastAsia="Calibri" w:hAnsi="Calibri" w:cs="Calibri"/>
        </w:rPr>
        <w:t>Administrar los efectores de salud y organizar la modalidad de sus prestaciones.</w:t>
      </w:r>
    </w:p>
    <w:p w:rsidR="008545B4" w:rsidRDefault="00960DFE">
      <w:pPr>
        <w:pStyle w:val="normal0"/>
      </w:pPr>
      <w:r>
        <w:rPr>
          <w:rFonts w:ascii="Calibri" w:eastAsia="Calibri" w:hAnsi="Calibri" w:cs="Calibri"/>
        </w:rPr>
        <w:t>Ejercer el asesoramiento y vigilancia sobre normas bromatológicas, basándose en las leyes vigentes, y el código alimentario nacional.</w:t>
      </w:r>
    </w:p>
    <w:p w:rsidR="008545B4" w:rsidRDefault="00960DFE">
      <w:pPr>
        <w:pStyle w:val="normal0"/>
      </w:pPr>
      <w:r>
        <w:rPr>
          <w:rFonts w:ascii="Calibri" w:eastAsia="Calibri" w:hAnsi="Calibri" w:cs="Calibri"/>
        </w:rPr>
        <w:t>Coordinar las políticas sanitarias con las políticas de la Dirección de Desarrollo Social que tienen como objetivo elaborar programas que contengan acciones concretas para proteger a las personas que se encuentran en situación de vulnerabilidad social.</w:t>
      </w:r>
    </w:p>
    <w:p w:rsidR="008545B4" w:rsidRDefault="00960DFE">
      <w:pPr>
        <w:pStyle w:val="normal0"/>
      </w:pPr>
      <w:r>
        <w:rPr>
          <w:rFonts w:ascii="Calibri" w:eastAsia="Calibri" w:hAnsi="Calibri" w:cs="Calibri"/>
        </w:rPr>
        <w:t xml:space="preserve">Podrá encontrar más información referida al Hospital Municipal, como así también de los diferentes Dispensarios en nuestra </w:t>
      </w:r>
      <w:hyperlink r:id="rId15">
        <w:r>
          <w:rPr>
            <w:rFonts w:ascii="Calibri" w:eastAsia="Calibri" w:hAnsi="Calibri" w:cs="Calibri"/>
          </w:rPr>
          <w:t>Área de Salud</w:t>
        </w:r>
      </w:hyperlink>
      <w:r>
        <w:rPr>
          <w:rFonts w:ascii="Calibri" w:eastAsia="Calibri" w:hAnsi="Calibri" w:cs="Calibri"/>
        </w:rPr>
        <w:t xml:space="preserve"> haciendo click </w:t>
      </w:r>
      <w:hyperlink r:id="rId16">
        <w:r>
          <w:rPr>
            <w:rFonts w:ascii="Calibri" w:eastAsia="Calibri" w:hAnsi="Calibri" w:cs="Calibri"/>
          </w:rPr>
          <w:t>aquí</w:t>
        </w:r>
      </w:hyperlink>
      <w:r>
        <w:rPr>
          <w:rFonts w:ascii="Calibri" w:eastAsia="Calibri" w:hAnsi="Calibri" w:cs="Calibri"/>
        </w:rPr>
        <w:t xml:space="preserve">. </w:t>
      </w:r>
    </w:p>
    <w:p w:rsidR="008545B4" w:rsidRDefault="00960DFE">
      <w:pPr>
        <w:pStyle w:val="normal0"/>
      </w:pPr>
      <w:r>
        <w:rPr>
          <w:rFonts w:ascii="Calibri" w:eastAsia="Calibri" w:hAnsi="Calibri" w:cs="Calibri"/>
        </w:rPr>
        <w:t>En esta sección se encuentran detallados días y horarios de atención, especialidades e información de interés general.</w:t>
      </w:r>
    </w:p>
    <w:p w:rsidR="008545B4" w:rsidRDefault="008545B4">
      <w:pPr>
        <w:pStyle w:val="normal0"/>
      </w:pPr>
    </w:p>
    <w:p w:rsidR="008545B4" w:rsidRDefault="00CE30CE">
      <w:pPr>
        <w:pStyle w:val="normal0"/>
      </w:pPr>
      <w:hyperlink r:id="rId17">
        <w:r w:rsidR="00960DFE">
          <w:rPr>
            <w:rFonts w:ascii="Calibri" w:eastAsia="Calibri" w:hAnsi="Calibri" w:cs="Calibri"/>
            <w:u w:val="single"/>
          </w:rPr>
          <w:t>Secretaría de Turismo</w:t>
        </w:r>
      </w:hyperlink>
    </w:p>
    <w:p w:rsidR="008545B4" w:rsidRDefault="00CE30CE">
      <w:pPr>
        <w:pStyle w:val="normal0"/>
      </w:pPr>
      <w:hyperlink r:id="rId18"/>
    </w:p>
    <w:p w:rsidR="008545B4" w:rsidRDefault="00960DFE">
      <w:pPr>
        <w:pStyle w:val="normal0"/>
      </w:pPr>
      <w:r>
        <w:rPr>
          <w:rFonts w:ascii="Calibri" w:eastAsia="Calibri" w:hAnsi="Calibri" w:cs="Calibri"/>
        </w:rPr>
        <w:t>Se generó un Ente participativo junto con instituciones intermedias del sector para realizar unagestión compartida donde se generan políticas públicas referidas al Turismo y su vinculación con las inversiones, capacitación, recursos naturales, históricos y culturales.</w:t>
      </w:r>
    </w:p>
    <w:p w:rsidR="008545B4" w:rsidRDefault="00960DFE">
      <w:pPr>
        <w:pStyle w:val="normal0"/>
      </w:pPr>
      <w:r>
        <w:rPr>
          <w:rFonts w:ascii="Calibri" w:eastAsia="Calibri" w:hAnsi="Calibri" w:cs="Calibri"/>
        </w:rPr>
        <w:t>Festival del Tango: Dada la inversión realizada en estos últimos años y la importancia de este evento se continuará realizando utilizando los recursos y dándole transparencia al manejo de los mismos.</w:t>
      </w:r>
    </w:p>
    <w:p w:rsidR="008545B4" w:rsidRDefault="00960DFE">
      <w:pPr>
        <w:pStyle w:val="normal0"/>
      </w:pPr>
      <w:r>
        <w:rPr>
          <w:rFonts w:ascii="Calibri" w:eastAsia="Calibri" w:hAnsi="Calibri" w:cs="Calibri"/>
        </w:rPr>
        <w:t>La programación artística será consensuada con el Ente y el rol del Estado como productor de espectáculos.</w:t>
      </w:r>
    </w:p>
    <w:p w:rsidR="008545B4" w:rsidRDefault="00960DFE">
      <w:pPr>
        <w:pStyle w:val="normal0"/>
      </w:pPr>
      <w:r>
        <w:rPr>
          <w:rFonts w:ascii="Calibri" w:eastAsia="Calibri" w:hAnsi="Calibri" w:cs="Calibri"/>
        </w:rPr>
        <w:t>La programación artística será consensuada con el Ente y el rol del Estado como productor de espectáculos.</w:t>
      </w:r>
    </w:p>
    <w:p w:rsidR="008545B4" w:rsidRDefault="00960DFE">
      <w:pPr>
        <w:pStyle w:val="normal0"/>
      </w:pPr>
      <w:r>
        <w:rPr>
          <w:rFonts w:ascii="Calibri" w:eastAsia="Calibri" w:hAnsi="Calibri" w:cs="Calibri"/>
        </w:rPr>
        <w:t xml:space="preserve">La Secretaría de Turismo y Desarrollo Económico Local, cuenta con su propio espacio de difución en la web </w:t>
      </w:r>
      <w:hyperlink r:id="rId19">
        <w:r>
          <w:rPr>
            <w:rFonts w:ascii="Calibri" w:eastAsia="Calibri" w:hAnsi="Calibri" w:cs="Calibri"/>
          </w:rPr>
          <w:t>www.turismolafalda.gob.ar</w:t>
        </w:r>
      </w:hyperlink>
    </w:p>
    <w:p w:rsidR="008545B4" w:rsidRDefault="008545B4">
      <w:pPr>
        <w:pStyle w:val="normal0"/>
      </w:pPr>
    </w:p>
    <w:p w:rsidR="008545B4" w:rsidRDefault="008545B4">
      <w:pPr>
        <w:pStyle w:val="normal0"/>
      </w:pPr>
    </w:p>
    <w:p w:rsidR="008545B4" w:rsidRDefault="008545B4">
      <w:pPr>
        <w:pStyle w:val="normal0"/>
      </w:pPr>
    </w:p>
    <w:p w:rsidR="00EC2889" w:rsidRDefault="00EC2889">
      <w:r>
        <w:br w:type="page"/>
      </w:r>
    </w:p>
    <w:p w:rsidR="008545B4" w:rsidRDefault="00EC2889">
      <w:pPr>
        <w:pStyle w:val="normal0"/>
      </w:pPr>
      <w:r>
        <w:lastRenderedPageBreak/>
        <w:br/>
      </w:r>
      <w:hyperlink r:id="rId20">
        <w:r w:rsidR="00960DFE">
          <w:rPr>
            <w:rFonts w:ascii="Calibri" w:eastAsia="Calibri" w:hAnsi="Calibri" w:cs="Calibri"/>
            <w:u w:val="single"/>
          </w:rPr>
          <w:t>Dirección de Cultura y Educación</w:t>
        </w:r>
      </w:hyperlink>
    </w:p>
    <w:p w:rsidR="008545B4" w:rsidRDefault="008545B4">
      <w:pPr>
        <w:pStyle w:val="normal0"/>
      </w:pPr>
    </w:p>
    <w:p w:rsidR="008545B4" w:rsidRDefault="00960DFE">
      <w:pPr>
        <w:pStyle w:val="normal0"/>
      </w:pPr>
      <w:r>
        <w:rPr>
          <w:rFonts w:ascii="Calibri" w:eastAsia="Calibri" w:hAnsi="Calibri" w:cs="Calibri"/>
        </w:rPr>
        <w:t>Desde esta área se brindaapoyo a las instituciones educativas y culturales, tanto públicas como privadas, en la programación de actividades y eventos.</w:t>
      </w:r>
    </w:p>
    <w:p w:rsidR="008545B4" w:rsidRDefault="00960DFE">
      <w:pPr>
        <w:pStyle w:val="normal0"/>
      </w:pPr>
      <w:r>
        <w:rPr>
          <w:rFonts w:ascii="Calibri" w:eastAsia="Calibri" w:hAnsi="Calibri" w:cs="Calibri"/>
        </w:rPr>
        <w:t>Tiene como principales objetivos:</w:t>
      </w:r>
    </w:p>
    <w:p w:rsidR="008545B4" w:rsidRDefault="00960DFE">
      <w:pPr>
        <w:pStyle w:val="normal0"/>
      </w:pPr>
      <w:r>
        <w:rPr>
          <w:rFonts w:ascii="Calibri" w:eastAsia="Calibri" w:hAnsi="Calibri" w:cs="Calibri"/>
        </w:rPr>
        <w:t>Adecuar las actividades para la integración de personas con capacidades diferentes e inclusión en la misma del adulto mayor.</w:t>
      </w:r>
    </w:p>
    <w:p w:rsidR="008545B4" w:rsidRDefault="00960DFE">
      <w:pPr>
        <w:pStyle w:val="normal0"/>
      </w:pPr>
      <w:r>
        <w:rPr>
          <w:rFonts w:ascii="Calibri" w:eastAsia="Calibri" w:hAnsi="Calibri" w:cs="Calibri"/>
        </w:rPr>
        <w:t>Brindar apoyo en la programación cultural a la juventud atendiendo sus intereses y necesidades.</w:t>
      </w:r>
    </w:p>
    <w:p w:rsidR="008545B4" w:rsidRDefault="00960DFE">
      <w:pPr>
        <w:pStyle w:val="normal0"/>
      </w:pPr>
      <w:r>
        <w:rPr>
          <w:rFonts w:ascii="Calibri" w:eastAsia="Calibri" w:hAnsi="Calibri" w:cs="Calibri"/>
        </w:rPr>
        <w:t>Se coordinan la programación cultural para evitar superposiciones y promover su difusión.</w:t>
      </w:r>
    </w:p>
    <w:p w:rsidR="008545B4" w:rsidRDefault="00960DFE">
      <w:pPr>
        <w:pStyle w:val="normal0"/>
      </w:pPr>
      <w:r>
        <w:rPr>
          <w:rFonts w:ascii="Calibri" w:eastAsia="Calibri" w:hAnsi="Calibri" w:cs="Calibri"/>
        </w:rPr>
        <w:t>Registro permanente de artistas locales en distintas disciplinas.</w:t>
      </w:r>
    </w:p>
    <w:p w:rsidR="008545B4" w:rsidRDefault="00CE30CE">
      <w:pPr>
        <w:pStyle w:val="normal0"/>
      </w:pPr>
      <w:hyperlink r:id="rId21"/>
    </w:p>
    <w:p w:rsidR="008545B4" w:rsidRDefault="00CE30CE">
      <w:pPr>
        <w:pStyle w:val="normal0"/>
      </w:pPr>
      <w:hyperlink r:id="rId22">
        <w:r w:rsidR="00960DFE">
          <w:rPr>
            <w:rFonts w:ascii="Calibri" w:eastAsia="Calibri" w:hAnsi="Calibri" w:cs="Calibri"/>
            <w:u w:val="single"/>
          </w:rPr>
          <w:t>Dirección de Deporte</w:t>
        </w:r>
      </w:hyperlink>
    </w:p>
    <w:p w:rsidR="008545B4" w:rsidRDefault="008545B4">
      <w:pPr>
        <w:pStyle w:val="normal0"/>
      </w:pPr>
    </w:p>
    <w:p w:rsidR="008545B4" w:rsidRDefault="00960DFE">
      <w:pPr>
        <w:pStyle w:val="normal0"/>
      </w:pPr>
      <w:r>
        <w:rPr>
          <w:rFonts w:ascii="Calibri" w:eastAsia="Calibri" w:hAnsi="Calibri" w:cs="Calibri"/>
        </w:rPr>
        <w:t>Desde deporte se estimula y promueve la practica del mismo como agente facilitador de una mejor calidad de vida para todas las edades, en sus distintas formas, recreativas, formativas y competitivas.</w:t>
      </w:r>
    </w:p>
    <w:p w:rsidR="008545B4" w:rsidRDefault="00960DFE">
      <w:pPr>
        <w:pStyle w:val="normal0"/>
      </w:pPr>
      <w:r>
        <w:rPr>
          <w:rFonts w:ascii="Calibri" w:eastAsia="Calibri" w:hAnsi="Calibri" w:cs="Calibri"/>
        </w:rPr>
        <w:t>Esta área debe gestionar planes provinciales y nacionales para la práctica deportiva gratuita.</w:t>
      </w:r>
    </w:p>
    <w:p w:rsidR="008545B4" w:rsidRDefault="00960DFE">
      <w:pPr>
        <w:pStyle w:val="normal0"/>
      </w:pPr>
      <w:r>
        <w:rPr>
          <w:rFonts w:ascii="Calibri" w:eastAsia="Calibri" w:hAnsi="Calibri" w:cs="Calibri"/>
        </w:rPr>
        <w:t>Se esta descentralizando el deporte a los barrios según las demandas de los mismos.</w:t>
      </w:r>
    </w:p>
    <w:p w:rsidR="008545B4" w:rsidRDefault="008545B4">
      <w:pPr>
        <w:pStyle w:val="normal0"/>
      </w:pPr>
    </w:p>
    <w:p w:rsidR="008545B4" w:rsidRDefault="00CE30CE">
      <w:pPr>
        <w:pStyle w:val="normal0"/>
      </w:pPr>
      <w:hyperlink r:id="rId23"/>
    </w:p>
    <w:p w:rsidR="008545B4" w:rsidRDefault="00CE30CE">
      <w:pPr>
        <w:pStyle w:val="normal0"/>
      </w:pPr>
      <w:hyperlink r:id="rId24">
        <w:r w:rsidR="00960DFE">
          <w:rPr>
            <w:rFonts w:ascii="Calibri" w:eastAsia="Calibri" w:hAnsi="Calibri" w:cs="Calibri"/>
            <w:u w:val="single"/>
          </w:rPr>
          <w:t>Acción Social</w:t>
        </w:r>
      </w:hyperlink>
    </w:p>
    <w:p w:rsidR="008545B4" w:rsidRDefault="008545B4">
      <w:pPr>
        <w:pStyle w:val="normal0"/>
      </w:pPr>
    </w:p>
    <w:p w:rsidR="008545B4" w:rsidRDefault="00960DFE">
      <w:pPr>
        <w:pStyle w:val="normal0"/>
      </w:pPr>
      <w:r>
        <w:rPr>
          <w:rFonts w:ascii="Calibri" w:eastAsia="Calibri" w:hAnsi="Calibri" w:cs="Calibri"/>
        </w:rPr>
        <w:t>Nos encontramos trabajando con políticas públicas, quegaranticen y promocionen los derechos de los niños, adolescentes, jóvenes, adultos y adultos mayores.</w:t>
      </w:r>
    </w:p>
    <w:p w:rsidR="008545B4" w:rsidRDefault="00960DFE">
      <w:pPr>
        <w:pStyle w:val="normal0"/>
      </w:pPr>
      <w:r>
        <w:rPr>
          <w:rFonts w:ascii="Calibri" w:eastAsia="Calibri" w:hAnsi="Calibri" w:cs="Calibri"/>
        </w:rPr>
        <w:t>Se están desarrollando talleres de capacitación e integración en los barrios de acuerdo a sus intereses.</w:t>
      </w:r>
    </w:p>
    <w:p w:rsidR="008545B4" w:rsidRDefault="00960DFE">
      <w:pPr>
        <w:pStyle w:val="normal0"/>
      </w:pPr>
      <w:r>
        <w:rPr>
          <w:rFonts w:ascii="Calibri" w:eastAsia="Calibri" w:hAnsi="Calibri" w:cs="Calibri"/>
        </w:rPr>
        <w:t xml:space="preserve">Es muy importante mencionar que tenemos una sección dentro de nuestra área encargada del Bienestar Animal tanto dentro de la ciudad como los alrededores. Podrá encontrar más información y una vía de contacto a través de su </w:t>
      </w:r>
      <w:hyperlink r:id="rId25">
        <w:r>
          <w:rPr>
            <w:rFonts w:ascii="Calibri" w:eastAsia="Calibri" w:hAnsi="Calibri" w:cs="Calibri"/>
          </w:rPr>
          <w:t>Facebook Bienestar-Animal Falda Cba</w:t>
        </w:r>
      </w:hyperlink>
      <w:r>
        <w:rPr>
          <w:rFonts w:ascii="Calibri" w:eastAsia="Calibri" w:hAnsi="Calibri" w:cs="Calibri"/>
        </w:rPr>
        <w:t>.</w:t>
      </w:r>
    </w:p>
    <w:p w:rsidR="008545B4" w:rsidRDefault="00CE30CE">
      <w:pPr>
        <w:pStyle w:val="normal0"/>
        <w:spacing w:after="65237"/>
        <w:ind w:right="300"/>
        <w:jc w:val="both"/>
      </w:pPr>
      <w:hyperlink r:id="rId26"/>
    </w:p>
    <w:p w:rsidR="008545B4" w:rsidRDefault="00EC2889" w:rsidP="00A8115D">
      <w:pPr>
        <w:pStyle w:val="Ttulo7"/>
      </w:pPr>
      <w:r>
        <w:rPr>
          <w:rFonts w:eastAsia="Calibri"/>
        </w:rPr>
        <w:lastRenderedPageBreak/>
        <w:br/>
      </w:r>
      <w:r w:rsidR="00960DFE">
        <w:rPr>
          <w:rFonts w:eastAsia="Calibri"/>
        </w:rPr>
        <w:t>UBICACIÓN GEOGRÁFICA</w:t>
      </w:r>
    </w:p>
    <w:p w:rsidR="008545B4" w:rsidRDefault="00960DFE">
      <w:pPr>
        <w:pStyle w:val="normal0"/>
        <w:ind w:firstLine="720"/>
      </w:pPr>
      <w:r>
        <w:br/>
      </w:r>
      <w:r w:rsidRPr="00363FB4">
        <w:rPr>
          <w:rFonts w:asciiTheme="minorHAnsi" w:hAnsiTheme="minorHAnsi" w:cstheme="minorHAnsi"/>
        </w:rPr>
        <w:t xml:space="preserve">La Falda es una ciudad de la provincia de Córdoba, ubicada a 78 </w:t>
      </w:r>
      <w:hyperlink r:id="rId27">
        <w:r w:rsidRPr="00363FB4">
          <w:rPr>
            <w:rFonts w:asciiTheme="minorHAnsi" w:hAnsiTheme="minorHAnsi" w:cstheme="minorHAnsi"/>
          </w:rPr>
          <w:t>km</w:t>
        </w:r>
      </w:hyperlink>
      <w:r w:rsidRPr="00363FB4">
        <w:rPr>
          <w:rFonts w:asciiTheme="minorHAnsi" w:hAnsiTheme="minorHAnsi" w:cstheme="minorHAnsi"/>
        </w:rPr>
        <w:t xml:space="preserve"> de la ciudad de Córdoba y a 800 km de Buenos Aires.</w:t>
      </w:r>
      <w:r w:rsidRPr="00363FB4">
        <w:rPr>
          <w:rFonts w:asciiTheme="minorHAnsi" w:hAnsiTheme="minorHAnsi" w:cstheme="minorHAnsi"/>
        </w:rPr>
        <w:br/>
        <w:t>La ciudad forma parte del departamento Punilla. Esta zona geográfica de la provincia se conoce como el Valle de Punilla y es, en cuanto al turismo interno, el segundo destino más visitado de la Argentina. Contribuye a esto la conjunción de bellos paisajes y paseos sumados a una adecuada infraestructura de servicios destinados a satisfacer la demanda turística.</w:t>
      </w:r>
      <w:r>
        <w:rPr>
          <w:color w:val="252525"/>
          <w:highlight w:val="white"/>
        </w:rPr>
        <w:br/>
      </w:r>
      <w:r>
        <w:rPr>
          <w:color w:val="252525"/>
          <w:highlight w:val="white"/>
        </w:rPr>
        <w:br/>
        <w:t xml:space="preserve">       </w:t>
      </w:r>
      <w:r>
        <w:rPr>
          <w:noProof/>
          <w:lang w:val="es-ES" w:eastAsia="es-ES"/>
        </w:rPr>
        <w:drawing>
          <wp:inline distT="114300" distB="114300" distL="114300" distR="114300">
            <wp:extent cx="2090738" cy="3222089"/>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8" cstate="print"/>
                    <a:srcRect/>
                    <a:stretch>
                      <a:fillRect/>
                    </a:stretch>
                  </pic:blipFill>
                  <pic:spPr>
                    <a:xfrm>
                      <a:off x="0" y="0"/>
                      <a:ext cx="2090738" cy="3222089"/>
                    </a:xfrm>
                    <a:prstGeom prst="rect">
                      <a:avLst/>
                    </a:prstGeom>
                    <a:ln/>
                  </pic:spPr>
                </pic:pic>
              </a:graphicData>
            </a:graphic>
          </wp:inline>
        </w:drawing>
      </w:r>
      <w:r>
        <w:rPr>
          <w:color w:val="252525"/>
          <w:highlight w:val="white"/>
        </w:rPr>
        <w:t xml:space="preserve">                      </w:t>
      </w:r>
      <w:r>
        <w:rPr>
          <w:noProof/>
          <w:lang w:val="es-ES" w:eastAsia="es-ES"/>
        </w:rPr>
        <w:drawing>
          <wp:inline distT="114300" distB="114300" distL="114300" distR="114300">
            <wp:extent cx="2144841" cy="3186113"/>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9" cstate="print"/>
                    <a:srcRect/>
                    <a:stretch>
                      <a:fillRect/>
                    </a:stretch>
                  </pic:blipFill>
                  <pic:spPr>
                    <a:xfrm>
                      <a:off x="0" y="0"/>
                      <a:ext cx="2144841" cy="3186113"/>
                    </a:xfrm>
                    <a:prstGeom prst="rect">
                      <a:avLst/>
                    </a:prstGeom>
                    <a:ln/>
                  </pic:spPr>
                </pic:pic>
              </a:graphicData>
            </a:graphic>
          </wp:inline>
        </w:drawing>
      </w:r>
    </w:p>
    <w:p w:rsidR="008545B4" w:rsidRDefault="008545B4">
      <w:pPr>
        <w:pStyle w:val="normal0"/>
      </w:pPr>
      <w:bookmarkStart w:id="30" w:name="h.laqw90op0lbf" w:colFirst="0" w:colLast="0"/>
      <w:bookmarkEnd w:id="30"/>
    </w:p>
    <w:p w:rsidR="008545B4" w:rsidRDefault="008545B4">
      <w:pPr>
        <w:pStyle w:val="normal0"/>
      </w:pPr>
      <w:bookmarkStart w:id="31" w:name="h.852wtl23oss0" w:colFirst="0" w:colLast="0"/>
      <w:bookmarkEnd w:id="31"/>
    </w:p>
    <w:p w:rsidR="00EC2889" w:rsidRDefault="00EC2889">
      <w:pPr>
        <w:rPr>
          <w:rFonts w:ascii="Calibri" w:eastAsia="Calibri" w:hAnsi="Calibri" w:cstheme="majorBidi"/>
          <w:b/>
          <w:iCs/>
          <w:color w:val="943634" w:themeColor="accent2" w:themeShade="BF"/>
          <w:sz w:val="38"/>
          <w:u w:val="single"/>
        </w:rPr>
      </w:pPr>
      <w:bookmarkStart w:id="32" w:name="h.v2mripyx1whr" w:colFirst="0" w:colLast="0"/>
      <w:bookmarkEnd w:id="32"/>
      <w:r>
        <w:rPr>
          <w:rFonts w:eastAsia="Calibri"/>
        </w:rPr>
        <w:br w:type="page"/>
      </w:r>
    </w:p>
    <w:p w:rsidR="008545B4" w:rsidRDefault="00EC2889" w:rsidP="00A8115D">
      <w:pPr>
        <w:pStyle w:val="Ttulo7"/>
      </w:pPr>
      <w:r>
        <w:rPr>
          <w:rFonts w:eastAsia="Calibri"/>
        </w:rPr>
        <w:lastRenderedPageBreak/>
        <w:br/>
      </w:r>
      <w:r w:rsidR="00960DFE">
        <w:rPr>
          <w:rFonts w:eastAsia="Calibri"/>
        </w:rPr>
        <w:t>HISTORIA</w:t>
      </w:r>
    </w:p>
    <w:p w:rsidR="008545B4" w:rsidRDefault="008545B4">
      <w:pPr>
        <w:pStyle w:val="normal0"/>
      </w:pPr>
      <w:bookmarkStart w:id="33" w:name="h.ebzaymuhqkbh" w:colFirst="0" w:colLast="0"/>
      <w:bookmarkEnd w:id="33"/>
    </w:p>
    <w:p w:rsidR="008545B4" w:rsidRPr="00634613" w:rsidRDefault="00960DFE" w:rsidP="0000575B">
      <w:pPr>
        <w:pStyle w:val="normal0"/>
        <w:rPr>
          <w:rFonts w:asciiTheme="minorHAnsi" w:hAnsiTheme="minorHAnsi" w:cstheme="minorHAnsi"/>
        </w:rPr>
      </w:pPr>
      <w:bookmarkStart w:id="34" w:name="h.fi7r5mafz02y" w:colFirst="0" w:colLast="0"/>
      <w:bookmarkEnd w:id="34"/>
      <w:r w:rsidRPr="00634613">
        <w:rPr>
          <w:rFonts w:asciiTheme="minorHAnsi" w:hAnsiTheme="minorHAnsi" w:cstheme="minorHAnsi"/>
        </w:rPr>
        <w:t xml:space="preserve">En cuanto a su historia, La Falda como propuesta turística nace con la llegada del ferrocarril y la construcción del Edén </w:t>
      </w:r>
      <w:hyperlink r:id="rId30">
        <w:r w:rsidRPr="00634613">
          <w:rPr>
            <w:rFonts w:asciiTheme="minorHAnsi" w:hAnsiTheme="minorHAnsi" w:cstheme="minorHAnsi"/>
          </w:rPr>
          <w:t>Hotel</w:t>
        </w:r>
      </w:hyperlink>
      <w:r w:rsidRPr="00634613">
        <w:rPr>
          <w:rFonts w:asciiTheme="minorHAnsi" w:hAnsiTheme="minorHAnsi" w:cstheme="minorHAnsi"/>
        </w:rPr>
        <w:t>, principal referente de la incipiente ciudad hacia el año 1898.</w:t>
      </w:r>
    </w:p>
    <w:p w:rsidR="008545B4" w:rsidRPr="00634613" w:rsidRDefault="00960DFE" w:rsidP="0000575B">
      <w:pPr>
        <w:pStyle w:val="normal0"/>
        <w:rPr>
          <w:rFonts w:asciiTheme="minorHAnsi" w:hAnsiTheme="minorHAnsi" w:cstheme="minorHAnsi"/>
        </w:rPr>
      </w:pPr>
      <w:bookmarkStart w:id="35" w:name="h.ayodukcv8grp" w:colFirst="0" w:colLast="0"/>
      <w:bookmarkEnd w:id="35"/>
      <w:r w:rsidRPr="00634613">
        <w:rPr>
          <w:rFonts w:asciiTheme="minorHAnsi" w:hAnsiTheme="minorHAnsi" w:cstheme="minorHAnsi"/>
        </w:rPr>
        <w:t>Durante medio siglo, fue el lugar de descanso y esparcimiento de las clases dirigentes y adineradas nacionales e internacionales.</w:t>
      </w:r>
    </w:p>
    <w:p w:rsidR="008545B4" w:rsidRPr="00634613" w:rsidRDefault="00960DFE" w:rsidP="0000575B">
      <w:pPr>
        <w:pStyle w:val="normal0"/>
        <w:rPr>
          <w:rFonts w:asciiTheme="minorHAnsi" w:hAnsiTheme="minorHAnsi" w:cstheme="minorHAnsi"/>
        </w:rPr>
      </w:pPr>
      <w:bookmarkStart w:id="36" w:name="h.nwbucv9aupyw" w:colFirst="0" w:colLast="0"/>
      <w:bookmarkEnd w:id="36"/>
      <w:r w:rsidRPr="00634613">
        <w:rPr>
          <w:rFonts w:asciiTheme="minorHAnsi" w:hAnsiTheme="minorHAnsi" w:cstheme="minorHAnsi"/>
        </w:rPr>
        <w:t>Fue declarado Monumento Histórico Municipal y de interés turístico Provincial en el año 1988.</w:t>
      </w:r>
    </w:p>
    <w:p w:rsidR="008545B4" w:rsidRPr="00634613" w:rsidRDefault="00960DFE" w:rsidP="0000575B">
      <w:pPr>
        <w:pStyle w:val="normal0"/>
        <w:rPr>
          <w:rFonts w:asciiTheme="minorHAnsi" w:hAnsiTheme="minorHAnsi" w:cstheme="minorHAnsi"/>
        </w:rPr>
      </w:pPr>
      <w:bookmarkStart w:id="37" w:name="h.7n6b4cb2gowu" w:colFirst="0" w:colLast="0"/>
      <w:bookmarkEnd w:id="37"/>
      <w:r w:rsidRPr="00634613">
        <w:rPr>
          <w:rFonts w:asciiTheme="minorHAnsi" w:hAnsiTheme="minorHAnsi" w:cstheme="minorHAnsi"/>
        </w:rPr>
        <w:t xml:space="preserve">Juntamente con el </w:t>
      </w:r>
      <w:hyperlink r:id="rId31">
        <w:r w:rsidRPr="00634613">
          <w:rPr>
            <w:rFonts w:asciiTheme="minorHAnsi" w:hAnsiTheme="minorHAnsi" w:cstheme="minorHAnsi"/>
          </w:rPr>
          <w:t>hotel</w:t>
        </w:r>
      </w:hyperlink>
      <w:r w:rsidRPr="00634613">
        <w:rPr>
          <w:rFonts w:asciiTheme="minorHAnsi" w:hAnsiTheme="minorHAnsi" w:cstheme="minorHAnsi"/>
        </w:rPr>
        <w:t>, y luego del loteo de la estancia La Falda , la localidad comienza a surgir, siendo el fines de la década del 10 y principios del 20 que se denomina con el nombre actual al paraje.</w:t>
      </w:r>
    </w:p>
    <w:p w:rsidR="008545B4" w:rsidRPr="00634613" w:rsidRDefault="00960DFE" w:rsidP="0000575B">
      <w:pPr>
        <w:pStyle w:val="normal0"/>
        <w:rPr>
          <w:rFonts w:asciiTheme="minorHAnsi" w:hAnsiTheme="minorHAnsi" w:cstheme="minorHAnsi"/>
        </w:rPr>
      </w:pPr>
      <w:bookmarkStart w:id="38" w:name="h.ymdc0jnb7cll" w:colFirst="0" w:colLast="0"/>
      <w:bookmarkEnd w:id="38"/>
      <w:r w:rsidRPr="00634613">
        <w:rPr>
          <w:rFonts w:asciiTheme="minorHAnsi" w:hAnsiTheme="minorHAnsi" w:cstheme="minorHAnsi"/>
        </w:rPr>
        <w:t>En el año 1934 fue creado el municipio, en tanto, con fecha 6 de diciembre de 1969 se le reconoció a la Villa La Falda el carácter de Ciudad.</w:t>
      </w:r>
      <w:r w:rsidR="00EC2889" w:rsidRPr="00634613">
        <w:rPr>
          <w:rFonts w:asciiTheme="minorHAnsi" w:hAnsiTheme="minorHAnsi" w:cstheme="minorHAnsi"/>
        </w:rPr>
        <w:br/>
      </w:r>
    </w:p>
    <w:p w:rsidR="008545B4" w:rsidRPr="00634613" w:rsidRDefault="00960DFE">
      <w:pPr>
        <w:pStyle w:val="normal0"/>
        <w:rPr>
          <w:rFonts w:asciiTheme="minorHAnsi" w:hAnsiTheme="minorHAnsi" w:cstheme="minorHAnsi"/>
        </w:rPr>
      </w:pPr>
      <w:bookmarkStart w:id="39" w:name="h.64v2eexrbgoy" w:colFirst="0" w:colLast="0"/>
      <w:bookmarkEnd w:id="39"/>
      <w:r w:rsidRPr="00634613">
        <w:rPr>
          <w:rStyle w:val="Ttulo7Car"/>
          <w:rFonts w:asciiTheme="minorHAnsi" w:hAnsiTheme="minorHAnsi" w:cstheme="minorHAnsi"/>
        </w:rPr>
        <w:t>PROBLEMAS Y NECESIDADES</w:t>
      </w:r>
      <w:r w:rsidRPr="00634613">
        <w:rPr>
          <w:rFonts w:asciiTheme="minorHAnsi" w:hAnsiTheme="minorHAnsi" w:cstheme="minorHAnsi"/>
        </w:rPr>
        <w:br/>
      </w:r>
      <w:r w:rsidRPr="00634613">
        <w:rPr>
          <w:rFonts w:asciiTheme="minorHAnsi" w:hAnsiTheme="minorHAnsi" w:cstheme="minorHAnsi"/>
        </w:rPr>
        <w:br/>
        <w:t xml:space="preserve"> Al hacer un relevamiento del sistema turístico que posee la municipalidad de La Falda, nos encontramos con los siguientes problemas y necesidades:</w:t>
      </w:r>
    </w:p>
    <w:p w:rsidR="008545B4" w:rsidRPr="00634613" w:rsidRDefault="008545B4">
      <w:pPr>
        <w:pStyle w:val="normal0"/>
        <w:rPr>
          <w:rFonts w:asciiTheme="minorHAnsi" w:hAnsiTheme="minorHAnsi" w:cstheme="minorHAnsi"/>
        </w:rPr>
      </w:pPr>
      <w:bookmarkStart w:id="40" w:name="h.jhs1n3ak63yi" w:colFirst="0" w:colLast="0"/>
      <w:bookmarkEnd w:id="40"/>
    </w:p>
    <w:p w:rsidR="008545B4" w:rsidRPr="00634613" w:rsidRDefault="00960DFE" w:rsidP="009E2E92">
      <w:pPr>
        <w:pStyle w:val="normal0"/>
        <w:numPr>
          <w:ilvl w:val="0"/>
          <w:numId w:val="4"/>
        </w:numPr>
        <w:rPr>
          <w:rFonts w:asciiTheme="minorHAnsi" w:hAnsiTheme="minorHAnsi" w:cstheme="minorHAnsi"/>
        </w:rPr>
      </w:pPr>
      <w:bookmarkStart w:id="41" w:name="h.aogze2e6atog" w:colFirst="0" w:colLast="0"/>
      <w:bookmarkEnd w:id="41"/>
      <w:r w:rsidRPr="00634613">
        <w:rPr>
          <w:rFonts w:asciiTheme="minorHAnsi" w:hAnsiTheme="minorHAnsi" w:cstheme="minorHAnsi"/>
        </w:rPr>
        <w:t>La municipalidad no cuenta con un sistema de reservas online para los pasajeros que quisieran alojarse en esta ciudad.</w:t>
      </w:r>
    </w:p>
    <w:p w:rsidR="008545B4" w:rsidRPr="00634613" w:rsidRDefault="00960DFE" w:rsidP="009E2E92">
      <w:pPr>
        <w:pStyle w:val="normal0"/>
        <w:numPr>
          <w:ilvl w:val="0"/>
          <w:numId w:val="4"/>
        </w:numPr>
        <w:rPr>
          <w:rFonts w:asciiTheme="minorHAnsi" w:hAnsiTheme="minorHAnsi" w:cstheme="minorHAnsi"/>
        </w:rPr>
      </w:pPr>
      <w:bookmarkStart w:id="42" w:name="h.9b36eln6i7i" w:colFirst="0" w:colLast="0"/>
      <w:bookmarkEnd w:id="42"/>
      <w:r w:rsidRPr="00634613">
        <w:rPr>
          <w:rFonts w:asciiTheme="minorHAnsi" w:hAnsiTheme="minorHAnsi" w:cstheme="minorHAnsi"/>
        </w:rPr>
        <w:t>No posee un registro de disponibilidad ocupacional de los alojamientos .</w:t>
      </w:r>
    </w:p>
    <w:p w:rsidR="008545B4" w:rsidRPr="00634613" w:rsidRDefault="00960DFE" w:rsidP="009E2E92">
      <w:pPr>
        <w:pStyle w:val="normal0"/>
        <w:numPr>
          <w:ilvl w:val="0"/>
          <w:numId w:val="4"/>
        </w:numPr>
        <w:rPr>
          <w:rFonts w:asciiTheme="minorHAnsi" w:hAnsiTheme="minorHAnsi" w:cstheme="minorHAnsi"/>
        </w:rPr>
      </w:pPr>
      <w:bookmarkStart w:id="43" w:name="h.xdsu3cbuupc6" w:colFirst="0" w:colLast="0"/>
      <w:bookmarkEnd w:id="43"/>
      <w:r w:rsidRPr="00634613">
        <w:rPr>
          <w:rFonts w:asciiTheme="minorHAnsi" w:hAnsiTheme="minorHAnsi" w:cstheme="minorHAnsi"/>
        </w:rPr>
        <w:t>No posee información actualizada y real de la ocupación de la localidad en temporada turística.</w:t>
      </w:r>
    </w:p>
    <w:p w:rsidR="008545B4" w:rsidRPr="00634613" w:rsidRDefault="007A77E7" w:rsidP="009E2E92">
      <w:pPr>
        <w:pStyle w:val="normal0"/>
        <w:numPr>
          <w:ilvl w:val="0"/>
          <w:numId w:val="4"/>
        </w:numPr>
        <w:rPr>
          <w:rFonts w:asciiTheme="minorHAnsi" w:hAnsiTheme="minorHAnsi" w:cstheme="minorHAnsi"/>
        </w:rPr>
      </w:pPr>
      <w:bookmarkStart w:id="44" w:name="h.8td1ojbe9wxj" w:colFirst="0" w:colLast="0"/>
      <w:bookmarkStart w:id="45" w:name="h.uyb4qgcb9tc6" w:colFirst="0" w:colLast="0"/>
      <w:bookmarkEnd w:id="44"/>
      <w:bookmarkEnd w:id="45"/>
      <w:r w:rsidRPr="00634613">
        <w:rPr>
          <w:rFonts w:asciiTheme="minorHAnsi" w:hAnsiTheme="minorHAnsi" w:cstheme="minorHAnsi"/>
        </w:rPr>
        <w:t>No cuenta con informació</w:t>
      </w:r>
      <w:r w:rsidR="00960DFE" w:rsidRPr="00634613">
        <w:rPr>
          <w:rFonts w:asciiTheme="minorHAnsi" w:hAnsiTheme="minorHAnsi" w:cstheme="minorHAnsi"/>
        </w:rPr>
        <w:t xml:space="preserve">n de las personas que se han alojado en la </w:t>
      </w:r>
      <w:r w:rsidRPr="00634613">
        <w:rPr>
          <w:rFonts w:asciiTheme="minorHAnsi" w:hAnsiTheme="minorHAnsi" w:cstheme="minorHAnsi"/>
        </w:rPr>
        <w:t>ciudad,  para poder hacer un aná</w:t>
      </w:r>
      <w:r w:rsidR="00960DFE" w:rsidRPr="00634613">
        <w:rPr>
          <w:rFonts w:asciiTheme="minorHAnsi" w:hAnsiTheme="minorHAnsi" w:cstheme="minorHAnsi"/>
        </w:rPr>
        <w:t>lisis posterior. ( lugar de procedencia, dias q</w:t>
      </w:r>
      <w:r w:rsidR="009E2E92" w:rsidRPr="00634613">
        <w:rPr>
          <w:rFonts w:asciiTheme="minorHAnsi" w:hAnsiTheme="minorHAnsi" w:cstheme="minorHAnsi"/>
        </w:rPr>
        <w:t>ue estuvieron en la ciudad, etc.</w:t>
      </w:r>
    </w:p>
    <w:p w:rsidR="008545B4" w:rsidRPr="00634613" w:rsidRDefault="007A77E7" w:rsidP="009E2E92">
      <w:pPr>
        <w:pStyle w:val="normal0"/>
        <w:numPr>
          <w:ilvl w:val="0"/>
          <w:numId w:val="4"/>
        </w:numPr>
        <w:jc w:val="both"/>
        <w:rPr>
          <w:rFonts w:asciiTheme="minorHAnsi" w:hAnsiTheme="minorHAnsi" w:cstheme="minorHAnsi"/>
        </w:rPr>
      </w:pPr>
      <w:bookmarkStart w:id="46" w:name="h.gtrvsvnzw79" w:colFirst="0" w:colLast="0"/>
      <w:bookmarkEnd w:id="46"/>
      <w:r w:rsidRPr="00634613">
        <w:rPr>
          <w:rFonts w:asciiTheme="minorHAnsi" w:hAnsiTheme="minorHAnsi" w:cstheme="minorHAnsi"/>
        </w:rPr>
        <w:t>No cuenta con informació</w:t>
      </w:r>
      <w:r w:rsidR="00960DFE" w:rsidRPr="00634613">
        <w:rPr>
          <w:rFonts w:asciiTheme="minorHAnsi" w:hAnsiTheme="minorHAnsi" w:cstheme="minorHAnsi"/>
        </w:rPr>
        <w:t>n precisa y actualizada del porcentaje de  ocupación  durante las temporada turística</w:t>
      </w:r>
    </w:p>
    <w:p w:rsidR="008545B4" w:rsidRPr="00634613" w:rsidRDefault="00960DFE" w:rsidP="009E2E92">
      <w:pPr>
        <w:pStyle w:val="normal0"/>
        <w:numPr>
          <w:ilvl w:val="0"/>
          <w:numId w:val="4"/>
        </w:numPr>
        <w:jc w:val="both"/>
        <w:rPr>
          <w:rFonts w:asciiTheme="minorHAnsi" w:hAnsiTheme="minorHAnsi" w:cstheme="minorHAnsi"/>
        </w:rPr>
      </w:pPr>
      <w:bookmarkStart w:id="47" w:name="h.j558e3mbah79" w:colFirst="0" w:colLast="0"/>
      <w:bookmarkEnd w:id="47"/>
      <w:r w:rsidRPr="00634613">
        <w:rPr>
          <w:rFonts w:asciiTheme="minorHAnsi" w:hAnsiTheme="minorHAnsi" w:cstheme="minorHAnsi"/>
        </w:rPr>
        <w:t>Respecto a los comercios, sólo presenta información de contacto, pero no ofrece promociones para los turistas.</w:t>
      </w:r>
    </w:p>
    <w:p w:rsidR="008545B4" w:rsidRPr="00634613" w:rsidRDefault="00960DFE" w:rsidP="009E2E92">
      <w:pPr>
        <w:pStyle w:val="normal0"/>
        <w:numPr>
          <w:ilvl w:val="0"/>
          <w:numId w:val="4"/>
        </w:numPr>
        <w:jc w:val="both"/>
        <w:rPr>
          <w:rFonts w:asciiTheme="minorHAnsi" w:hAnsiTheme="minorHAnsi" w:cstheme="minorHAnsi"/>
        </w:rPr>
      </w:pPr>
      <w:bookmarkStart w:id="48" w:name="h.nt9vsco0lngj" w:colFirst="0" w:colLast="0"/>
      <w:bookmarkEnd w:id="48"/>
      <w:r w:rsidRPr="00634613">
        <w:rPr>
          <w:rFonts w:asciiTheme="minorHAnsi" w:hAnsiTheme="minorHAnsi" w:cstheme="minorHAnsi"/>
        </w:rPr>
        <w:t>Obtener fidelidad de los pasajeros que se alojan durante la temporada alta permitiendo que el mismo vuelva.</w:t>
      </w:r>
    </w:p>
    <w:p w:rsidR="008545B4" w:rsidRDefault="008545B4">
      <w:pPr>
        <w:pStyle w:val="normal0"/>
        <w:jc w:val="both"/>
      </w:pPr>
      <w:bookmarkStart w:id="49" w:name="h.ym2es74t3uvv" w:colFirst="0" w:colLast="0"/>
      <w:bookmarkEnd w:id="49"/>
    </w:p>
    <w:p w:rsidR="008545B4" w:rsidRDefault="008545B4">
      <w:pPr>
        <w:pStyle w:val="normal0"/>
      </w:pPr>
      <w:bookmarkStart w:id="50" w:name="h.les32odqfy2w" w:colFirst="0" w:colLast="0"/>
      <w:bookmarkEnd w:id="50"/>
    </w:p>
    <w:p w:rsidR="008545B4" w:rsidRDefault="008545B4">
      <w:pPr>
        <w:pStyle w:val="normal0"/>
      </w:pPr>
      <w:bookmarkStart w:id="51" w:name="h.1fob9te" w:colFirst="0" w:colLast="0"/>
      <w:bookmarkEnd w:id="51"/>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2" w:name="_Toc389388114"/>
      <w:r>
        <w:t>PROPUESTA DEL SISTEMA</w:t>
      </w:r>
      <w:bookmarkEnd w:id="52"/>
    </w:p>
    <w:p w:rsidR="008545B4" w:rsidRDefault="008545B4">
      <w:pPr>
        <w:pStyle w:val="normal0"/>
      </w:pPr>
    </w:p>
    <w:p w:rsidR="008545B4" w:rsidRPr="0000575B" w:rsidRDefault="00960DFE">
      <w:pPr>
        <w:pStyle w:val="normal0"/>
        <w:widowControl/>
        <w:spacing w:after="200"/>
        <w:rPr>
          <w:szCs w:val="22"/>
        </w:rPr>
      </w:pPr>
      <w:r w:rsidRPr="0000575B">
        <w:rPr>
          <w:rFonts w:ascii="Calibri" w:eastAsia="Calibri" w:hAnsi="Calibri" w:cs="Calibri"/>
          <w:szCs w:val="22"/>
        </w:rPr>
        <w:t xml:space="preserve">Nuestro proyecto surge para dar </w:t>
      </w:r>
      <w:r w:rsidRPr="0000575B">
        <w:rPr>
          <w:rFonts w:ascii="Calibri" w:eastAsia="Calibri" w:hAnsi="Calibri" w:cs="Calibri"/>
          <w:b/>
          <w:szCs w:val="22"/>
        </w:rPr>
        <w:t xml:space="preserve">SOLUCIÓN </w:t>
      </w:r>
      <w:r w:rsidRPr="0000575B">
        <w:rPr>
          <w:rFonts w:ascii="Calibri" w:eastAsia="Calibri" w:hAnsi="Calibri" w:cs="Calibri"/>
          <w:szCs w:val="22"/>
        </w:rPr>
        <w:t>a la secretaría de turismo de la Falda, a partir de su necesidad de contar con información actual e histórica sobre el nivel de ocupación e  información de feedback del turista referido a calidad de servicio de hospedaje, comercial y de la ciudad en sí, con el objetivo de brindar una experiencia turística cada vez mejor.</w:t>
      </w:r>
    </w:p>
    <w:p w:rsidR="008545B4" w:rsidRPr="0000575B" w:rsidRDefault="00960DFE">
      <w:pPr>
        <w:pStyle w:val="normal0"/>
        <w:widowControl/>
        <w:spacing w:after="200"/>
        <w:rPr>
          <w:szCs w:val="22"/>
        </w:rPr>
      </w:pPr>
      <w:r w:rsidRPr="0000575B">
        <w:rPr>
          <w:noProof/>
          <w:szCs w:val="22"/>
          <w:lang w:val="es-ES" w:eastAsia="es-ES"/>
        </w:rPr>
        <w:drawing>
          <wp:inline distT="114300" distB="114300" distL="114300" distR="114300">
            <wp:extent cx="4848225" cy="2681811"/>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2" cstate="print"/>
                    <a:srcRect/>
                    <a:stretch>
                      <a:fillRect/>
                    </a:stretch>
                  </pic:blipFill>
                  <pic:spPr>
                    <a:xfrm>
                      <a:off x="0" y="0"/>
                      <a:ext cx="4848225" cy="2681811"/>
                    </a:xfrm>
                    <a:prstGeom prst="rect">
                      <a:avLst/>
                    </a:prstGeom>
                    <a:ln/>
                  </pic:spPr>
                </pic:pic>
              </a:graphicData>
            </a:graphic>
          </wp:inline>
        </w:drawing>
      </w:r>
    </w:p>
    <w:p w:rsidR="008545B4" w:rsidRPr="0000575B" w:rsidRDefault="00960DFE">
      <w:pPr>
        <w:pStyle w:val="normal0"/>
        <w:widowControl/>
        <w:spacing w:after="200"/>
        <w:rPr>
          <w:szCs w:val="22"/>
        </w:rPr>
      </w:pPr>
      <w:r w:rsidRPr="0000575B">
        <w:rPr>
          <w:rFonts w:ascii="Calibri" w:eastAsia="Calibri" w:hAnsi="Calibri" w:cs="Calibri"/>
          <w:szCs w:val="22"/>
        </w:rPr>
        <w:t>Nuestro grupo de trabajo propone una solución informática que permite integrar e incentivar las interacciones que el turista pueda tener con el sector hotelero y comercial, de manera tal que la secretaría de turismo cuente con dicha información actualizada, a la vez que se le brinda al turista una plataforma segura y confiable de acceso a dichos servicios.</w:t>
      </w:r>
    </w:p>
    <w:p w:rsidR="008545B4" w:rsidRDefault="008545B4">
      <w:pPr>
        <w:pStyle w:val="normal0"/>
      </w:pPr>
    </w:p>
    <w:p w:rsidR="008545B4" w:rsidRDefault="008545B4">
      <w:pPr>
        <w:pStyle w:val="normal0"/>
        <w:jc w:val="center"/>
      </w:pPr>
    </w:p>
    <w:p w:rsidR="008545B4" w:rsidRDefault="008545B4">
      <w:pPr>
        <w:pStyle w:val="normal0"/>
        <w:jc w:val="center"/>
      </w:pPr>
    </w:p>
    <w:p w:rsidR="008545B4" w:rsidRDefault="008545B4">
      <w:pPr>
        <w:pStyle w:val="normal0"/>
        <w:jc w:val="center"/>
      </w:pP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3" w:name="_Toc389388115"/>
      <w:r>
        <w:t>MÓDULOS Y ALCANCES DEL SISTEMA</w:t>
      </w:r>
      <w:bookmarkEnd w:id="53"/>
    </w:p>
    <w:p w:rsidR="008545B4" w:rsidRDefault="008545B4">
      <w:pPr>
        <w:pStyle w:val="normal0"/>
      </w:pPr>
    </w:p>
    <w:p w:rsidR="008545B4" w:rsidRDefault="00960DFE">
      <w:pPr>
        <w:pStyle w:val="normal0"/>
      </w:pPr>
      <w:r>
        <w:rPr>
          <w:noProof/>
          <w:lang w:val="es-ES" w:eastAsia="es-ES"/>
        </w:rPr>
        <w:drawing>
          <wp:inline distT="114300" distB="114300" distL="114300" distR="114300">
            <wp:extent cx="5915025" cy="127635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3" cstate="print"/>
                    <a:srcRect/>
                    <a:stretch>
                      <a:fillRect/>
                    </a:stretch>
                  </pic:blipFill>
                  <pic:spPr>
                    <a:xfrm>
                      <a:off x="0" y="0"/>
                      <a:ext cx="5915025" cy="1276350"/>
                    </a:xfrm>
                    <a:prstGeom prst="rect">
                      <a:avLst/>
                    </a:prstGeom>
                    <a:ln/>
                  </pic:spPr>
                </pic:pic>
              </a:graphicData>
            </a:graphic>
          </wp:inline>
        </w:drawing>
      </w:r>
    </w:p>
    <w:p w:rsidR="008545B4" w:rsidRDefault="008545B4">
      <w:pPr>
        <w:pStyle w:val="normal0"/>
      </w:pPr>
    </w:p>
    <w:p w:rsidR="008545B4" w:rsidRDefault="00960DFE">
      <w:pPr>
        <w:pStyle w:val="normal0"/>
      </w:pPr>
      <w:r>
        <w:rPr>
          <w:rFonts w:ascii="Calibri" w:eastAsia="Calibri" w:hAnsi="Calibri" w:cs="Calibri"/>
          <w:b/>
        </w:rPr>
        <w:t xml:space="preserve">1. </w:t>
      </w:r>
      <w:r>
        <w:rPr>
          <w:rFonts w:ascii="Calibri" w:eastAsia="Calibri" w:hAnsi="Calibri" w:cs="Calibri"/>
          <w:b/>
          <w:u w:val="single"/>
        </w:rPr>
        <w:t>MÓDULO DE AUTOGESTIÓN DE NEGOCIO</w:t>
      </w:r>
      <w:r>
        <w:rPr>
          <w:rFonts w:ascii="Calibri" w:eastAsia="Calibri" w:hAnsi="Calibri" w:cs="Calibri"/>
          <w:b/>
        </w:rPr>
        <w:br/>
      </w:r>
      <w:r>
        <w:rPr>
          <w:rFonts w:ascii="Calibri" w:eastAsia="Calibri" w:hAnsi="Calibri" w:cs="Calibri"/>
          <w:b/>
        </w:rPr>
        <w:br/>
        <w:t xml:space="preserve">a. </w:t>
      </w:r>
      <w:r>
        <w:rPr>
          <w:rFonts w:ascii="Calibri" w:eastAsia="Calibri" w:hAnsi="Calibri" w:cs="Calibri"/>
        </w:rPr>
        <w:t>Registrar un nuevo comercio o lugar de hospedaje, permitiendo la definición de características propias, imágenes y videos.</w:t>
      </w:r>
    </w:p>
    <w:p w:rsidR="008545B4" w:rsidRDefault="00960DFE">
      <w:pPr>
        <w:pStyle w:val="normal0"/>
      </w:pPr>
      <w:r>
        <w:rPr>
          <w:rFonts w:ascii="Calibri" w:eastAsia="Calibri" w:hAnsi="Calibri" w:cs="Calibri"/>
          <w:b/>
        </w:rPr>
        <w:t>b.</w:t>
      </w:r>
      <w:r>
        <w:rPr>
          <w:rFonts w:ascii="Calibri" w:eastAsia="Calibri" w:hAnsi="Calibri" w:cs="Calibri"/>
        </w:rPr>
        <w:t xml:space="preserve"> Publicación y manejo de disponibilidad para lugares de hospedaje.</w:t>
      </w:r>
    </w:p>
    <w:p w:rsidR="008545B4" w:rsidRDefault="00960DFE">
      <w:pPr>
        <w:pStyle w:val="normal0"/>
      </w:pPr>
      <w:r>
        <w:rPr>
          <w:rFonts w:ascii="Calibri" w:eastAsia="Calibri" w:hAnsi="Calibri" w:cs="Calibri"/>
          <w:b/>
        </w:rPr>
        <w:t>c.</w:t>
      </w:r>
      <w:r>
        <w:rPr>
          <w:rFonts w:ascii="Calibri" w:eastAsia="Calibri" w:hAnsi="Calibri" w:cs="Calibri"/>
        </w:rPr>
        <w:t xml:space="preserve"> Iniciar distintos tipos de trámites entre el negocio y la Secretaría. </w:t>
      </w:r>
      <w:r>
        <w:rPr>
          <w:rFonts w:ascii="Calibri" w:eastAsia="Calibri" w:hAnsi="Calibri" w:cs="Calibri"/>
        </w:rPr>
        <w:br/>
      </w:r>
      <w:r>
        <w:rPr>
          <w:rFonts w:ascii="Calibri" w:eastAsia="Calibri" w:hAnsi="Calibri" w:cs="Calibri"/>
        </w:rPr>
        <w:br/>
      </w:r>
      <w:r>
        <w:rPr>
          <w:rFonts w:ascii="Calibri" w:eastAsia="Calibri" w:hAnsi="Calibri" w:cs="Calibri"/>
          <w:b/>
        </w:rPr>
        <w:t xml:space="preserve">2. </w:t>
      </w:r>
      <w:r>
        <w:rPr>
          <w:rFonts w:ascii="Calibri" w:eastAsia="Calibri" w:hAnsi="Calibri" w:cs="Calibri"/>
          <w:b/>
          <w:u w:val="single"/>
        </w:rPr>
        <w:t>MÓDULO DE GESTIÓN DE RESERVAS</w:t>
      </w:r>
    </w:p>
    <w:p w:rsidR="008545B4" w:rsidRDefault="008545B4">
      <w:pPr>
        <w:pStyle w:val="normal0"/>
      </w:pPr>
    </w:p>
    <w:p w:rsidR="008545B4" w:rsidRDefault="00960DFE">
      <w:pPr>
        <w:pStyle w:val="normal0"/>
      </w:pPr>
      <w:r>
        <w:rPr>
          <w:rFonts w:ascii="Calibri" w:eastAsia="Calibri" w:hAnsi="Calibri" w:cs="Calibri"/>
          <w:b/>
        </w:rPr>
        <w:t>a.</w:t>
      </w:r>
      <w:r>
        <w:rPr>
          <w:rFonts w:ascii="Calibri" w:eastAsia="Calibri" w:hAnsi="Calibri" w:cs="Calibri"/>
        </w:rPr>
        <w:t xml:space="preserve"> Registrar características más detalladas del lugar de hospedaje (casa/departamentos/hotel/cabañas).</w:t>
      </w:r>
      <w:r>
        <w:rPr>
          <w:rFonts w:ascii="Calibri" w:eastAsia="Calibri" w:hAnsi="Calibri" w:cs="Calibri"/>
          <w:b/>
        </w:rPr>
        <w:br/>
        <w:t xml:space="preserve">b. </w:t>
      </w:r>
      <w:r>
        <w:rPr>
          <w:rFonts w:ascii="Calibri" w:eastAsia="Calibri" w:hAnsi="Calibri" w:cs="Calibri"/>
        </w:rPr>
        <w:t xml:space="preserve">Registrar, eliminar o modificar una nueva reserva a un lugar de hospedaje manejando información de pasajeros y Habitaciones/Departamentos/Cabañas/Casas de Alquileres. </w:t>
      </w:r>
    </w:p>
    <w:p w:rsidR="008545B4" w:rsidRDefault="00960DFE">
      <w:pPr>
        <w:pStyle w:val="normal0"/>
      </w:pPr>
      <w:r>
        <w:rPr>
          <w:rFonts w:ascii="Calibri" w:eastAsia="Calibri" w:hAnsi="Calibri" w:cs="Calibri"/>
          <w:b/>
        </w:rPr>
        <w:t>c.</w:t>
      </w:r>
      <w:r>
        <w:rPr>
          <w:rFonts w:ascii="Calibri" w:eastAsia="Calibri" w:hAnsi="Calibri" w:cs="Calibri"/>
        </w:rPr>
        <w:t xml:space="preserve"> Registrar el Check-In y Check-Out de una reserva particular. </w:t>
      </w:r>
    </w:p>
    <w:p w:rsidR="008545B4" w:rsidRDefault="00960DFE">
      <w:pPr>
        <w:pStyle w:val="normal0"/>
      </w:pPr>
      <w:r>
        <w:rPr>
          <w:rFonts w:ascii="Calibri" w:eastAsia="Calibri" w:hAnsi="Calibri" w:cs="Calibri"/>
          <w:b/>
        </w:rPr>
        <w:t>d.</w:t>
      </w:r>
      <w:r>
        <w:rPr>
          <w:rFonts w:ascii="Calibri" w:eastAsia="Calibri" w:hAnsi="Calibri" w:cs="Calibri"/>
        </w:rPr>
        <w:t xml:space="preserve"> Publicación de disponibilidad.</w:t>
      </w:r>
    </w:p>
    <w:p w:rsidR="008545B4" w:rsidRDefault="00960DFE">
      <w:pPr>
        <w:pStyle w:val="normal0"/>
      </w:pPr>
      <w:r>
        <w:rPr>
          <w:rFonts w:ascii="Calibri" w:eastAsia="Calibri" w:hAnsi="Calibri" w:cs="Calibri"/>
        </w:rPr>
        <w:t xml:space="preserve"> </w:t>
      </w:r>
      <w:r>
        <w:rPr>
          <w:rFonts w:ascii="Calibri" w:eastAsia="Calibri" w:hAnsi="Calibri" w:cs="Calibri"/>
          <w:sz w:val="20"/>
        </w:rPr>
        <w:br/>
      </w:r>
      <w:r>
        <w:rPr>
          <w:rFonts w:ascii="Calibri" w:eastAsia="Calibri" w:hAnsi="Calibri" w:cs="Calibri"/>
          <w:b/>
        </w:rPr>
        <w:t xml:space="preserve">3. </w:t>
      </w:r>
      <w:r>
        <w:rPr>
          <w:rFonts w:ascii="Calibri" w:eastAsia="Calibri" w:hAnsi="Calibri" w:cs="Calibri"/>
          <w:b/>
          <w:u w:val="single"/>
        </w:rPr>
        <w:t>MÓDULO DE GESTIÓN DE PROMOCIONES</w:t>
      </w:r>
      <w:r>
        <w:rPr>
          <w:rFonts w:ascii="Calibri" w:eastAsia="Calibri" w:hAnsi="Calibri" w:cs="Calibri"/>
          <w:b/>
        </w:rPr>
        <w:br/>
      </w:r>
    </w:p>
    <w:p w:rsidR="008545B4" w:rsidRDefault="00960DFE">
      <w:pPr>
        <w:pStyle w:val="normal0"/>
      </w:pPr>
      <w:r>
        <w:rPr>
          <w:rFonts w:ascii="Calibri" w:eastAsia="Calibri" w:hAnsi="Calibri" w:cs="Calibri"/>
          <w:b/>
        </w:rPr>
        <w:t>a.</w:t>
      </w:r>
      <w:r>
        <w:rPr>
          <w:rFonts w:ascii="Calibri" w:eastAsia="Calibri" w:hAnsi="Calibri" w:cs="Calibri"/>
        </w:rPr>
        <w:t xml:space="preserve"> Registrar una nueva promoción por parte de la Secretaría a partir de un acuerdo con el lugar de hospedaje o comercio, y ofrecerla al usuario que utilice el sistema.</w:t>
      </w:r>
      <w:r>
        <w:rPr>
          <w:rFonts w:ascii="Calibri" w:eastAsia="Calibri" w:hAnsi="Calibri" w:cs="Calibri"/>
          <w:b/>
        </w:rPr>
        <w:br/>
      </w:r>
      <w:r>
        <w:rPr>
          <w:rFonts w:ascii="Calibri" w:eastAsia="Calibri" w:hAnsi="Calibri" w:cs="Calibri"/>
          <w:sz w:val="20"/>
        </w:rPr>
        <w:br/>
        <w:t xml:space="preserve"> </w:t>
      </w:r>
      <w:r>
        <w:rPr>
          <w:rFonts w:ascii="Calibri" w:eastAsia="Calibri" w:hAnsi="Calibri" w:cs="Calibri"/>
          <w:b/>
        </w:rPr>
        <w:t xml:space="preserve">4. </w:t>
      </w:r>
      <w:r>
        <w:rPr>
          <w:rFonts w:ascii="Calibri" w:eastAsia="Calibri" w:hAnsi="Calibri" w:cs="Calibri"/>
          <w:b/>
          <w:u w:val="single"/>
        </w:rPr>
        <w:t>MÓDULO DE ENCUESTAS Y CALIFICACIONES</w:t>
      </w:r>
    </w:p>
    <w:p w:rsidR="008545B4" w:rsidRDefault="008545B4">
      <w:pPr>
        <w:pStyle w:val="normal0"/>
      </w:pPr>
    </w:p>
    <w:p w:rsidR="008545B4" w:rsidRDefault="00960DFE">
      <w:pPr>
        <w:pStyle w:val="normal0"/>
      </w:pPr>
      <w:r>
        <w:rPr>
          <w:rFonts w:ascii="Calibri" w:eastAsia="Calibri" w:hAnsi="Calibri" w:cs="Calibri"/>
          <w:b/>
        </w:rPr>
        <w:t xml:space="preserve">a. </w:t>
      </w:r>
      <w:r>
        <w:rPr>
          <w:rFonts w:ascii="Calibri" w:eastAsia="Calibri" w:hAnsi="Calibri" w:cs="Calibri"/>
        </w:rPr>
        <w:t>Publicación y envío de encuestas a turistas que se hayan hospedado, accedido a alguna promoción o realizado algún tipo de consulta en la secretaría.</w:t>
      </w:r>
    </w:p>
    <w:p w:rsidR="008545B4" w:rsidRDefault="00960DFE">
      <w:pPr>
        <w:pStyle w:val="normal0"/>
      </w:pPr>
      <w:r>
        <w:rPr>
          <w:rFonts w:ascii="Calibri" w:eastAsia="Calibri" w:hAnsi="Calibri" w:cs="Calibri"/>
          <w:b/>
        </w:rPr>
        <w:t>b.</w:t>
      </w:r>
      <w:r>
        <w:rPr>
          <w:rFonts w:ascii="Calibri" w:eastAsia="Calibri" w:hAnsi="Calibri" w:cs="Calibri"/>
        </w:rPr>
        <w:t xml:space="preserve"> Establecer calificaciones para los comercios y lugares de hospedaje a partir de los resultados de las encuestas.</w:t>
      </w:r>
    </w:p>
    <w:p w:rsidR="008545B4" w:rsidRDefault="00960DFE">
      <w:pPr>
        <w:pStyle w:val="normal0"/>
      </w:pPr>
      <w:r>
        <w:br w:type="page"/>
      </w:r>
    </w:p>
    <w:p w:rsidR="008545B4" w:rsidRDefault="008545B4">
      <w:pPr>
        <w:pStyle w:val="normal0"/>
      </w:pPr>
    </w:p>
    <w:p w:rsidR="008545B4" w:rsidRDefault="00960DFE">
      <w:pPr>
        <w:pStyle w:val="normal0"/>
        <w:jc w:val="both"/>
      </w:pPr>
      <w:r>
        <w:rPr>
          <w:rFonts w:ascii="Calibri" w:eastAsia="Calibri" w:hAnsi="Calibri" w:cs="Calibri"/>
          <w:sz w:val="20"/>
        </w:rPr>
        <w:br/>
      </w:r>
    </w:p>
    <w:p w:rsidR="008545B4" w:rsidRDefault="00960DFE">
      <w:pPr>
        <w:pStyle w:val="normal0"/>
        <w:jc w:val="both"/>
      </w:pPr>
      <w:r>
        <w:rPr>
          <w:rFonts w:ascii="Calibri" w:eastAsia="Calibri" w:hAnsi="Calibri" w:cs="Calibri"/>
          <w:b/>
        </w:rPr>
        <w:t xml:space="preserve">5. </w:t>
      </w:r>
      <w:r>
        <w:rPr>
          <w:rFonts w:ascii="Calibri" w:eastAsia="Calibri" w:hAnsi="Calibri" w:cs="Calibri"/>
          <w:b/>
          <w:u w:val="single"/>
        </w:rPr>
        <w:t>MÓDULO DE SUGERENCIAS</w:t>
      </w:r>
    </w:p>
    <w:p w:rsidR="008545B4" w:rsidRDefault="00960DFE">
      <w:pPr>
        <w:pStyle w:val="normal0"/>
      </w:pPr>
      <w:r>
        <w:rPr>
          <w:rFonts w:ascii="Calibri" w:eastAsia="Calibri" w:hAnsi="Calibri" w:cs="Calibri"/>
          <w:b/>
        </w:rPr>
        <w:br/>
        <w:t xml:space="preserve">a. </w:t>
      </w:r>
      <w:r>
        <w:rPr>
          <w:rFonts w:ascii="Calibri" w:eastAsia="Calibri" w:hAnsi="Calibri" w:cs="Calibri"/>
        </w:rPr>
        <w:t>Emitir sugerencias diarias de lugares o atracciones turísticas, locales o aledañas a la zona de La Falda, a partir de características seleccionadas por el turista.</w:t>
      </w:r>
    </w:p>
    <w:p w:rsidR="008545B4" w:rsidRDefault="00960DFE">
      <w:pPr>
        <w:pStyle w:val="normal0"/>
      </w:pPr>
      <w:r>
        <w:rPr>
          <w:rFonts w:ascii="Calibri" w:eastAsia="Calibri" w:hAnsi="Calibri" w:cs="Calibri"/>
          <w:b/>
        </w:rPr>
        <w:t>b.</w:t>
      </w:r>
      <w:r>
        <w:rPr>
          <w:rFonts w:ascii="Calibri" w:eastAsia="Calibri" w:hAnsi="Calibri" w:cs="Calibri"/>
        </w:rPr>
        <w:t xml:space="preserve"> Emitir información de los lugares sugeridos, incluyendo localización, imágenes y atractivos.</w:t>
      </w:r>
    </w:p>
    <w:p w:rsidR="008545B4" w:rsidRDefault="008545B4">
      <w:pPr>
        <w:pStyle w:val="normal0"/>
      </w:pPr>
    </w:p>
    <w:p w:rsidR="008545B4" w:rsidRDefault="00960DFE">
      <w:pPr>
        <w:pStyle w:val="normal0"/>
      </w:pPr>
      <w:r>
        <w:rPr>
          <w:rFonts w:ascii="Calibri" w:eastAsia="Calibri" w:hAnsi="Calibri" w:cs="Calibri"/>
          <w:b/>
        </w:rPr>
        <w:t xml:space="preserve">6. </w:t>
      </w:r>
      <w:r>
        <w:rPr>
          <w:rFonts w:ascii="Calibri" w:eastAsia="Calibri" w:hAnsi="Calibri" w:cs="Calibri"/>
          <w:b/>
          <w:u w:val="single"/>
        </w:rPr>
        <w:t>MÓDULO DE ITINERARIOS Y PLAN DE VIAJE</w:t>
      </w:r>
      <w:r>
        <w:rPr>
          <w:rFonts w:ascii="Calibri" w:eastAsia="Calibri" w:hAnsi="Calibri" w:cs="Calibri"/>
          <w:b/>
        </w:rPr>
        <w:br/>
      </w:r>
    </w:p>
    <w:p w:rsidR="008545B4" w:rsidRDefault="00960DFE">
      <w:pPr>
        <w:pStyle w:val="normal0"/>
      </w:pPr>
      <w:r>
        <w:rPr>
          <w:rFonts w:ascii="Calibri" w:eastAsia="Calibri" w:hAnsi="Calibri" w:cs="Calibri"/>
          <w:b/>
        </w:rPr>
        <w:t xml:space="preserve">a. </w:t>
      </w:r>
      <w:r>
        <w:rPr>
          <w:rFonts w:ascii="Calibri" w:eastAsia="Calibri" w:hAnsi="Calibri" w:cs="Calibri"/>
        </w:rPr>
        <w:t>Seleccionar e incluir actividades y visitas en un itinerario  por parte del turista.</w:t>
      </w:r>
    </w:p>
    <w:p w:rsidR="008545B4" w:rsidRDefault="00960DFE">
      <w:pPr>
        <w:pStyle w:val="normal0"/>
      </w:pPr>
      <w:r>
        <w:rPr>
          <w:rFonts w:ascii="Calibri" w:eastAsia="Calibri" w:hAnsi="Calibri" w:cs="Calibri"/>
          <w:b/>
        </w:rPr>
        <w:t>b.</w:t>
      </w:r>
      <w:r>
        <w:rPr>
          <w:rFonts w:ascii="Calibri" w:eastAsia="Calibri" w:hAnsi="Calibri" w:cs="Calibri"/>
        </w:rPr>
        <w:t xml:space="preserve"> Generar y emitir plan de viaje a partir del itinerario definido por el turista.</w:t>
      </w:r>
    </w:p>
    <w:p w:rsidR="008545B4" w:rsidRDefault="008545B4">
      <w:pPr>
        <w:pStyle w:val="normal0"/>
      </w:pPr>
    </w:p>
    <w:p w:rsidR="008545B4" w:rsidRDefault="00960DFE">
      <w:pPr>
        <w:pStyle w:val="normal0"/>
      </w:pPr>
      <w:r>
        <w:rPr>
          <w:rFonts w:ascii="Calibri" w:eastAsia="Calibri" w:hAnsi="Calibri" w:cs="Calibri"/>
          <w:b/>
        </w:rPr>
        <w:t xml:space="preserve">7. </w:t>
      </w:r>
      <w:r>
        <w:rPr>
          <w:rFonts w:ascii="Calibri" w:eastAsia="Calibri" w:hAnsi="Calibri" w:cs="Calibri"/>
          <w:b/>
          <w:u w:val="single"/>
        </w:rPr>
        <w:t>MÓDULO DE GESTIÓN DE USUARIOS</w:t>
      </w:r>
    </w:p>
    <w:p w:rsidR="008545B4" w:rsidRDefault="008545B4">
      <w:pPr>
        <w:pStyle w:val="normal0"/>
      </w:pPr>
    </w:p>
    <w:p w:rsidR="008545B4" w:rsidRDefault="00960DFE">
      <w:pPr>
        <w:pStyle w:val="normal0"/>
      </w:pPr>
      <w:r>
        <w:rPr>
          <w:rFonts w:ascii="Calibri" w:eastAsia="Calibri" w:hAnsi="Calibri" w:cs="Calibri"/>
          <w:b/>
        </w:rPr>
        <w:t xml:space="preserve">a. </w:t>
      </w:r>
      <w:r>
        <w:rPr>
          <w:rFonts w:ascii="Calibri" w:eastAsia="Calibri" w:hAnsi="Calibri" w:cs="Calibri"/>
        </w:rPr>
        <w:t xml:space="preserve">Registrar y diferenciar los usuarios del sistema, manejando los distintos perfiles definidos. </w:t>
      </w:r>
    </w:p>
    <w:p w:rsidR="008545B4" w:rsidRDefault="008545B4">
      <w:pPr>
        <w:pStyle w:val="normal0"/>
      </w:pPr>
    </w:p>
    <w:p w:rsidR="008545B4" w:rsidRDefault="00960DFE">
      <w:pPr>
        <w:pStyle w:val="normal0"/>
        <w:jc w:val="both"/>
      </w:pPr>
      <w:r>
        <w:rPr>
          <w:rFonts w:ascii="Calibri" w:eastAsia="Calibri" w:hAnsi="Calibri" w:cs="Calibri"/>
          <w:b/>
        </w:rPr>
        <w:t xml:space="preserve">8. </w:t>
      </w:r>
      <w:r>
        <w:rPr>
          <w:rFonts w:ascii="Calibri" w:eastAsia="Calibri" w:hAnsi="Calibri" w:cs="Calibri"/>
          <w:b/>
          <w:u w:val="single"/>
        </w:rPr>
        <w:t>MÓDULO DE INFORMES Y NOTIFICACIONES</w:t>
      </w:r>
    </w:p>
    <w:p w:rsidR="008545B4" w:rsidRDefault="008545B4">
      <w:pPr>
        <w:pStyle w:val="normal0"/>
        <w:jc w:val="both"/>
      </w:pPr>
    </w:p>
    <w:p w:rsidR="008545B4" w:rsidRDefault="00960DFE">
      <w:pPr>
        <w:pStyle w:val="normal0"/>
        <w:jc w:val="both"/>
      </w:pPr>
      <w:r>
        <w:rPr>
          <w:rFonts w:ascii="Calibri" w:eastAsia="Calibri" w:hAnsi="Calibri" w:cs="Calibri"/>
          <w:b/>
        </w:rPr>
        <w:t xml:space="preserve">a. </w:t>
      </w:r>
      <w:r>
        <w:rPr>
          <w:rFonts w:ascii="Calibri" w:eastAsia="Calibri" w:hAnsi="Calibri" w:cs="Calibri"/>
        </w:rPr>
        <w:t>Generar informe respecto a ocupación y visitas, resumiendo la temporada.</w:t>
      </w:r>
    </w:p>
    <w:p w:rsidR="008545B4" w:rsidRDefault="00960DFE">
      <w:pPr>
        <w:pStyle w:val="normal0"/>
        <w:jc w:val="both"/>
      </w:pPr>
      <w:r>
        <w:rPr>
          <w:rFonts w:ascii="Calibri" w:eastAsia="Calibri" w:hAnsi="Calibri" w:cs="Calibri"/>
          <w:b/>
        </w:rPr>
        <w:t>b.</w:t>
      </w:r>
      <w:r>
        <w:rPr>
          <w:rFonts w:ascii="Calibri" w:eastAsia="Calibri" w:hAnsi="Calibri" w:cs="Calibri"/>
        </w:rPr>
        <w:t xml:space="preserve"> Generar informe de calificaciones para lugares de hospedaje y comercios.</w:t>
      </w:r>
    </w:p>
    <w:p w:rsidR="008545B4" w:rsidRDefault="00960DFE">
      <w:pPr>
        <w:pStyle w:val="normal0"/>
        <w:jc w:val="both"/>
      </w:pPr>
      <w:r>
        <w:rPr>
          <w:rFonts w:ascii="Calibri" w:eastAsia="Calibri" w:hAnsi="Calibri" w:cs="Calibri"/>
          <w:b/>
        </w:rPr>
        <w:t>c.</w:t>
      </w:r>
      <w:r>
        <w:rPr>
          <w:rFonts w:ascii="Calibri" w:eastAsia="Calibri" w:hAnsi="Calibri" w:cs="Calibri"/>
        </w:rPr>
        <w:t xml:space="preserve"> Generar informe de ocupación para lugares de hospedaje.</w:t>
      </w:r>
    </w:p>
    <w:p w:rsidR="008545B4" w:rsidRDefault="00960DFE">
      <w:pPr>
        <w:pStyle w:val="normal0"/>
        <w:jc w:val="both"/>
      </w:pPr>
      <w:r>
        <w:rPr>
          <w:rFonts w:ascii="Calibri" w:eastAsia="Calibri" w:hAnsi="Calibri" w:cs="Calibri"/>
          <w:b/>
        </w:rPr>
        <w:t>d.</w:t>
      </w:r>
      <w:r>
        <w:rPr>
          <w:rFonts w:ascii="Calibri" w:eastAsia="Calibri" w:hAnsi="Calibri" w:cs="Calibri"/>
        </w:rPr>
        <w:t xml:space="preserve"> Notificar a los diversos usuarios del sistema de eventos, nuevas atracciones o promociones en la localidad o lugares cercanos.</w:t>
      </w: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4" w:name="_Toc389388116"/>
      <w:r>
        <w:t>PLANIFICACIÓN</w:t>
      </w:r>
      <w:bookmarkEnd w:id="54"/>
    </w:p>
    <w:p w:rsidR="008545B4" w:rsidRDefault="008545B4">
      <w:pPr>
        <w:pStyle w:val="normal0"/>
      </w:pPr>
    </w:p>
    <w:p w:rsidR="008545B4" w:rsidRDefault="008545B4">
      <w:pPr>
        <w:pStyle w:val="normal0"/>
      </w:pPr>
    </w:p>
    <w:tbl>
      <w:tblPr>
        <w:tblStyle w:val="Cuadrculaclara1"/>
        <w:tblW w:w="5089" w:type="pct"/>
        <w:tblLayout w:type="fixed"/>
        <w:tblLook w:val="04A0"/>
      </w:tblPr>
      <w:tblGrid>
        <w:gridCol w:w="1383"/>
        <w:gridCol w:w="1702"/>
        <w:gridCol w:w="1702"/>
        <w:gridCol w:w="1134"/>
        <w:gridCol w:w="1277"/>
        <w:gridCol w:w="1275"/>
        <w:gridCol w:w="1273"/>
      </w:tblGrid>
      <w:tr w:rsidR="00A8115D" w:rsidTr="001070C5">
        <w:trPr>
          <w:cnfStyle w:val="100000000000"/>
          <w:trHeight w:val="921"/>
        </w:trPr>
        <w:tc>
          <w:tcPr>
            <w:cnfStyle w:val="001000000000"/>
            <w:tcW w:w="710" w:type="pct"/>
            <w:vAlign w:val="center"/>
          </w:tcPr>
          <w:p w:rsidR="00A8115D" w:rsidRPr="00D34F24" w:rsidRDefault="00A8115D" w:rsidP="007A613E">
            <w:pPr>
              <w:spacing w:after="200"/>
              <w:jc w:val="center"/>
              <w:rPr>
                <w:rFonts w:eastAsia="Calibri" w:cstheme="minorHAnsi"/>
                <w:b w:val="0"/>
                <w:sz w:val="20"/>
                <w:lang w:val="es-ES_tradnl"/>
              </w:rPr>
            </w:pPr>
            <w:r w:rsidRPr="00D34F24">
              <w:rPr>
                <w:rFonts w:eastAsia="Calibri" w:cstheme="minorHAnsi"/>
                <w:sz w:val="20"/>
                <w:lang w:val="es-ES_tradnl"/>
              </w:rPr>
              <w:t>ITERACION</w:t>
            </w:r>
          </w:p>
        </w:tc>
        <w:tc>
          <w:tcPr>
            <w:tcW w:w="87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Pr>
                <w:rFonts w:eastAsia="Calibri" w:cstheme="minorHAnsi"/>
                <w:sz w:val="20"/>
                <w:lang w:val="es-ES_tradnl"/>
              </w:rPr>
              <w:t>MÓ</w:t>
            </w:r>
            <w:r w:rsidRPr="00D34F24">
              <w:rPr>
                <w:rFonts w:eastAsia="Calibri" w:cstheme="minorHAnsi"/>
                <w:sz w:val="20"/>
                <w:lang w:val="es-ES_tradnl"/>
              </w:rPr>
              <w:t>DULO</w:t>
            </w:r>
          </w:p>
        </w:tc>
        <w:tc>
          <w:tcPr>
            <w:tcW w:w="87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Pr>
                <w:rFonts w:eastAsia="Calibri" w:cstheme="minorHAnsi"/>
                <w:sz w:val="20"/>
                <w:lang w:val="es-ES_tradnl"/>
              </w:rPr>
              <w:t>ALCANCE</w:t>
            </w:r>
          </w:p>
        </w:tc>
        <w:tc>
          <w:tcPr>
            <w:tcW w:w="582"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FECHA DESDE</w:t>
            </w:r>
          </w:p>
        </w:tc>
        <w:tc>
          <w:tcPr>
            <w:tcW w:w="655"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FECHA HASTA</w:t>
            </w:r>
          </w:p>
        </w:tc>
        <w:tc>
          <w:tcPr>
            <w:tcW w:w="654"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DURACIÓN</w:t>
            </w:r>
          </w:p>
        </w:tc>
        <w:tc>
          <w:tcPr>
            <w:tcW w:w="653" w:type="pct"/>
            <w:vAlign w:val="center"/>
          </w:tcPr>
          <w:p w:rsidR="00A8115D" w:rsidRPr="00D34F24" w:rsidRDefault="00A8115D" w:rsidP="007A613E">
            <w:pPr>
              <w:spacing w:after="200"/>
              <w:jc w:val="center"/>
              <w:cnfStyle w:val="100000000000"/>
              <w:rPr>
                <w:rFonts w:eastAsia="Calibri" w:cstheme="minorHAnsi"/>
                <w:b w:val="0"/>
                <w:sz w:val="20"/>
                <w:lang w:val="es-ES_tradnl"/>
              </w:rPr>
            </w:pPr>
            <w:r w:rsidRPr="00D34F24">
              <w:rPr>
                <w:rFonts w:eastAsia="Calibri" w:cstheme="minorHAnsi"/>
                <w:sz w:val="20"/>
                <w:lang w:val="es-ES_tradnl"/>
              </w:rPr>
              <w:t>DURACIÓN TOTAL</w:t>
            </w:r>
          </w:p>
        </w:tc>
      </w:tr>
      <w:tr w:rsidR="00A8115D" w:rsidTr="001070C5">
        <w:trPr>
          <w:cnfStyle w:val="000000100000"/>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1°</w:t>
            </w: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hAnsiTheme="minorHAnsi" w:cstheme="minorHAnsi"/>
                <w:b/>
                <w:bCs/>
                <w:sz w:val="20"/>
              </w:rPr>
              <w:t>1. AUTOGESTIÓN DEL NEGOCIO</w:t>
            </w:r>
          </w:p>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hAnsiTheme="minorHAnsi" w:cstheme="minorHAnsi"/>
                <w:b/>
                <w:bCs/>
                <w:sz w:val="20"/>
              </w:rPr>
              <w:br/>
              <w:t xml:space="preserve">a. </w:t>
            </w:r>
            <w:r w:rsidRPr="0005367B">
              <w:rPr>
                <w:rFonts w:asciiTheme="minorHAnsi" w:hAnsiTheme="minorHAnsi" w:cstheme="minorHAnsi"/>
                <w:sz w:val="20"/>
              </w:rPr>
              <w:t>Registrar un nuevo comercio o lugar de hospedaje, permitiendo la definición de características propias, imágenes y videos.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05/05/14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04/07/14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60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60 días</w:t>
            </w: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lang w:val="en-US"/>
              </w:rPr>
              <w:t>7.</w:t>
            </w:r>
            <w:r w:rsidRPr="0005367B">
              <w:rPr>
                <w:rFonts w:asciiTheme="minorHAnsi" w:eastAsia="Calibri" w:hAnsiTheme="minorHAnsi" w:cstheme="minorHAnsi"/>
                <w:b/>
                <w:bCs/>
                <w:sz w:val="20"/>
              </w:rPr>
              <w:t xml:space="preserve"> USUARIOS</w:t>
            </w: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a.</w:t>
            </w:r>
            <w:r w:rsidRPr="0005367B">
              <w:rPr>
                <w:rFonts w:asciiTheme="minorHAnsi" w:eastAsia="Calibri" w:hAnsiTheme="minorHAnsi" w:cstheme="minorHAnsi"/>
                <w:bCs/>
                <w:sz w:val="20"/>
              </w:rPr>
              <w:t xml:space="preserve"> </w:t>
            </w:r>
            <w:r w:rsidRPr="0005367B">
              <w:rPr>
                <w:rFonts w:asciiTheme="minorHAnsi" w:eastAsia="Calibri" w:hAnsiTheme="minorHAnsi" w:cstheme="minorHAnsi"/>
                <w:sz w:val="20"/>
              </w:rPr>
              <w:t>Registrar y diferenciar los usuarios del sistema, manejando los distintos perfiles definidos.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15/05/14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09/06/14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25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vMerge w:val="restar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t>2°</w:t>
            </w:r>
          </w:p>
        </w:tc>
        <w:tc>
          <w:tcPr>
            <w:tcW w:w="873" w:type="pct"/>
            <w:vMerge w:val="restar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hAnsiTheme="minorHAnsi" w:cstheme="minorHAnsi"/>
                <w:b/>
                <w:bCs/>
                <w:sz w:val="20"/>
              </w:rPr>
              <w:t>1. AUTOGESTIÓN DEL NEGOCIO</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Publicación y manejo de disponibilidad para lugares de hospedaje.</w:t>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04/07/14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03/08/14</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restart"/>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30 días</w:t>
            </w: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c.</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Iniciar distintos tipos de trámites entre el negocio y la Secretaría.</w:t>
            </w:r>
          </w:p>
        </w:tc>
        <w:tc>
          <w:tcPr>
            <w:tcW w:w="582"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15/07/14</w:t>
            </w:r>
          </w:p>
        </w:tc>
        <w:tc>
          <w:tcPr>
            <w:tcW w:w="655"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30/07/14</w:t>
            </w:r>
          </w:p>
        </w:tc>
        <w:tc>
          <w:tcPr>
            <w:tcW w:w="654"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Height w:val="738"/>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lastRenderedPageBreak/>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0033745E"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t>3°</w:t>
            </w:r>
          </w:p>
        </w:tc>
        <w:tc>
          <w:tcPr>
            <w:tcW w:w="873" w:type="pct"/>
            <w:vMerge w:val="restart"/>
            <w:vAlign w:val="center"/>
          </w:tcPr>
          <w:p w:rsidR="00A8115D" w:rsidRPr="0005367B" w:rsidRDefault="00A8115D" w:rsidP="007A613E">
            <w:pPr>
              <w:spacing w:after="200"/>
              <w:jc w:val="center"/>
              <w:cnfStyle w:val="000000100000"/>
              <w:rPr>
                <w:rFonts w:asciiTheme="minorHAnsi" w:eastAsia="Calibri" w:hAnsiTheme="minorHAnsi" w:cstheme="minorHAnsi"/>
                <w:b/>
                <w:sz w:val="20"/>
              </w:rPr>
            </w:pPr>
            <w:r w:rsidRPr="0005367B">
              <w:rPr>
                <w:rFonts w:asciiTheme="minorHAnsi" w:eastAsia="Calibri" w:hAnsiTheme="minorHAnsi" w:cstheme="minorHAnsi"/>
                <w:b/>
                <w:bCs/>
                <w:sz w:val="20"/>
              </w:rPr>
              <w:lastRenderedPageBreak/>
              <w:br/>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lastRenderedPageBreak/>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0033745E"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t>2. GESTIÓN DE RESERVAS</w:t>
            </w:r>
          </w:p>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lastRenderedPageBreak/>
              <w:br/>
              <w:t xml:space="preserve">a. </w:t>
            </w:r>
            <w:r w:rsidRPr="0005367B">
              <w:rPr>
                <w:rFonts w:asciiTheme="minorHAnsi" w:eastAsia="Calibri" w:hAnsiTheme="minorHAnsi" w:cstheme="minorHAnsi"/>
                <w:sz w:val="20"/>
              </w:rPr>
              <w:t>Registrar características más detalladas del lugar de hospedaje (casa/departame</w:t>
            </w:r>
            <w:r w:rsidRPr="0005367B">
              <w:rPr>
                <w:rFonts w:asciiTheme="minorHAnsi" w:eastAsia="Calibri" w:hAnsiTheme="minorHAnsi" w:cstheme="minorHAnsi"/>
                <w:sz w:val="20"/>
              </w:rPr>
              <w:lastRenderedPageBreak/>
              <w:t>ntos/hotel/cabañas).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03/08/14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18/08/14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64 días</w:t>
            </w:r>
          </w:p>
        </w:tc>
      </w:tr>
      <w:tr w:rsidR="00A8115D" w:rsidTr="001070C5">
        <w:trPr>
          <w:cnfStyle w:val="000000010000"/>
          <w:trHeight w:val="707"/>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Cs/>
                <w:sz w:val="20"/>
              </w:rPr>
              <w:t>. Registrar, eliminar o modificar una nueva reserva a un lugar de hospedaje manejando información de pasajeros y Habitaciones/Departamentos/Cabañas/Casas de Alquileres.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18/08/14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17/09/14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 xml:space="preserve">c. </w:t>
            </w:r>
            <w:r w:rsidRPr="0005367B">
              <w:rPr>
                <w:rFonts w:asciiTheme="minorHAnsi" w:eastAsia="Calibri" w:hAnsiTheme="minorHAnsi" w:cstheme="minorHAnsi"/>
                <w:bCs/>
                <w:sz w:val="20"/>
              </w:rPr>
              <w:t>Registrar el Check-In y Check-Out de una reserva particular.</w:t>
            </w:r>
          </w:p>
        </w:tc>
        <w:tc>
          <w:tcPr>
            <w:tcW w:w="582"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17/09/14</w:t>
            </w:r>
          </w:p>
        </w:tc>
        <w:tc>
          <w:tcPr>
            <w:tcW w:w="655"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29/09/2014</w:t>
            </w:r>
          </w:p>
        </w:tc>
        <w:tc>
          <w:tcPr>
            <w:tcW w:w="654"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12 días</w:t>
            </w:r>
          </w:p>
        </w:tc>
        <w:tc>
          <w:tcPr>
            <w:tcW w:w="653" w:type="pct"/>
            <w:vMerge/>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lang w:val="en-US"/>
              </w:rPr>
              <w:t>d.</w:t>
            </w:r>
            <w:r w:rsidRPr="0005367B">
              <w:rPr>
                <w:rFonts w:asciiTheme="minorHAnsi" w:eastAsia="Calibri" w:hAnsiTheme="minorHAnsi" w:cstheme="minorHAnsi"/>
                <w:b/>
                <w:sz w:val="20"/>
                <w:lang w:val="en-US"/>
              </w:rPr>
              <w:t xml:space="preserve"> </w:t>
            </w:r>
            <w:r w:rsidRPr="0005367B">
              <w:rPr>
                <w:rFonts w:asciiTheme="minorHAnsi" w:eastAsia="Calibri" w:hAnsiTheme="minorHAnsi" w:cstheme="minorHAnsi"/>
                <w:sz w:val="20"/>
                <w:lang w:val="en-US"/>
              </w:rPr>
              <w:t>Publicación de disponibilidad.</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29/09/14</w:t>
            </w:r>
          </w:p>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05/10/14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7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Pr>
        <w:tc>
          <w:tcPr>
            <w:cnfStyle w:val="001000000000"/>
            <w:tcW w:w="710" w:type="pc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4°</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3. MÓDULO DE GESTIÓN DE PROMOCIONES</w:t>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a.</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Registrar una nueva promoción por parte de la Secretaría a partir de un acuerdo con el lugar de hospedaje o comercio, y ofrecerla al usuario que utilice el sistema.</w:t>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05/10/14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20/10/14</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15 días</w:t>
            </w:r>
          </w:p>
        </w:tc>
      </w:tr>
      <w:tr w:rsidR="00A8115D" w:rsidTr="001070C5">
        <w:trPr>
          <w:cnfStyle w:val="000000010000"/>
        </w:trPr>
        <w:tc>
          <w:tcPr>
            <w:cnfStyle w:val="001000000000"/>
            <w:tcW w:w="710" w:type="pct"/>
            <w:vMerge w:val="restart"/>
            <w:shd w:val="clear" w:color="auto" w:fill="BFBFBF" w:themeFill="background1" w:themeFillShade="BF"/>
            <w:vAlign w:val="center"/>
          </w:tcPr>
          <w:p w:rsidR="00A8115D" w:rsidRPr="0005367B" w:rsidRDefault="00A8115D" w:rsidP="00236D6B">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t xml:space="preserve">  5°</w:t>
            </w:r>
          </w:p>
        </w:tc>
        <w:tc>
          <w:tcPr>
            <w:tcW w:w="873" w:type="pct"/>
            <w:vMerge w:val="restar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hAnsiTheme="minorHAnsi" w:cstheme="minorHAnsi"/>
                <w:b/>
                <w:bCs/>
                <w:sz w:val="20"/>
              </w:rPr>
              <w:br/>
              <w:t>4. ENCUESTAS Y CALIFICACIONES</w:t>
            </w: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hAnsiTheme="minorHAnsi" w:cstheme="minorHAnsi"/>
                <w:b/>
                <w:bCs/>
                <w:sz w:val="20"/>
              </w:rPr>
              <w:br/>
              <w:t xml:space="preserve">a. </w:t>
            </w:r>
            <w:r w:rsidRPr="0005367B">
              <w:rPr>
                <w:rFonts w:asciiTheme="minorHAnsi" w:hAnsiTheme="minorHAnsi" w:cstheme="minorHAnsi"/>
                <w:bCs/>
                <w:sz w:val="20"/>
              </w:rPr>
              <w:t xml:space="preserve">Publicación y envío de encuestas a turistas que se hayan hospedado, accedido a alguna promoción o realizado algún </w:t>
            </w:r>
            <w:r w:rsidRPr="0005367B">
              <w:rPr>
                <w:rFonts w:asciiTheme="minorHAnsi" w:hAnsiTheme="minorHAnsi" w:cstheme="minorHAnsi"/>
                <w:bCs/>
                <w:sz w:val="20"/>
              </w:rPr>
              <w:lastRenderedPageBreak/>
              <w:t>tipo de consulta en la secretaría.</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20/10/14</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09/11/14</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20 días</w:t>
            </w:r>
          </w:p>
        </w:tc>
        <w:tc>
          <w:tcPr>
            <w:tcW w:w="653" w:type="pct"/>
            <w:vMerge w:val="restart"/>
            <w:shd w:val="clear" w:color="auto" w:fill="BFBFBF" w:themeFill="background1" w:themeFillShade="BF"/>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25 días</w:t>
            </w:r>
          </w:p>
        </w:tc>
      </w:tr>
      <w:tr w:rsidR="00A8115D" w:rsidTr="001070C5">
        <w:trPr>
          <w:cnfStyle w:val="000000100000"/>
        </w:trPr>
        <w:tc>
          <w:tcPr>
            <w:cnfStyle w:val="001000000000"/>
            <w:tcW w:w="710" w:type="pct"/>
            <w:vMerge/>
            <w:shd w:val="clear" w:color="auto" w:fill="BFBFBF" w:themeFill="background1" w:themeFillShade="BF"/>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Establecer calificaciones para los comercios y lugares de hospedaje a partir de los resultados de las encuestas.</w:t>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09/11/14</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19/11/14</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5 días</w:t>
            </w:r>
          </w:p>
        </w:tc>
        <w:tc>
          <w:tcPr>
            <w:tcW w:w="653" w:type="pct"/>
            <w:vMerge/>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restart"/>
            <w:shd w:val="clear" w:color="auto" w:fill="FFFFFF" w:themeFill="background1"/>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p w:rsidR="00A8115D" w:rsidRPr="0005367B" w:rsidRDefault="00A8115D" w:rsidP="007A613E">
            <w:pPr>
              <w:spacing w:after="200"/>
              <w:jc w:val="center"/>
              <w:rPr>
                <w:rFonts w:asciiTheme="minorHAnsi" w:eastAsia="Calibri" w:hAnsiTheme="minorHAnsi" w:cstheme="minorHAnsi"/>
                <w:b w:val="0"/>
                <w:sz w:val="20"/>
                <w:lang w:val="es-ES_tradnl"/>
              </w:rPr>
            </w:pPr>
          </w:p>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t>6°</w:t>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br/>
            </w:r>
          </w:p>
        </w:tc>
        <w:tc>
          <w:tcPr>
            <w:tcW w:w="873" w:type="pct"/>
            <w:shd w:val="clear" w:color="auto" w:fill="FFFFFF" w:themeFill="background1"/>
            <w:vAlign w:val="center"/>
          </w:tcPr>
          <w:p w:rsidR="00A8115D" w:rsidRPr="0005367B" w:rsidRDefault="00A8115D" w:rsidP="007A613E">
            <w:pPr>
              <w:pStyle w:val="NormalWeb"/>
              <w:spacing w:before="0" w:beforeAutospacing="0" w:after="0" w:afterAutospacing="0"/>
              <w:jc w:val="center"/>
              <w:cnfStyle w:val="000000010000"/>
              <w:rPr>
                <w:rFonts w:asciiTheme="minorHAnsi" w:hAnsiTheme="minorHAnsi" w:cstheme="minorHAnsi"/>
                <w:sz w:val="20"/>
                <w:szCs w:val="20"/>
              </w:rPr>
            </w:pPr>
            <w:r w:rsidRPr="0005367B">
              <w:rPr>
                <w:rFonts w:asciiTheme="minorHAnsi" w:eastAsia="Calibri" w:hAnsiTheme="minorHAnsi" w:cstheme="minorHAnsi"/>
                <w:b/>
                <w:sz w:val="20"/>
                <w:szCs w:val="20"/>
                <w:lang w:val="es-ES_tradnl"/>
              </w:rPr>
              <w:br/>
            </w:r>
            <w:r w:rsidRPr="0005367B">
              <w:rPr>
                <w:rFonts w:asciiTheme="minorHAnsi" w:eastAsia="Calibri" w:hAnsiTheme="minorHAnsi" w:cstheme="minorHAnsi"/>
                <w:b/>
                <w:sz w:val="20"/>
                <w:szCs w:val="20"/>
                <w:lang w:val="es-ES_tradnl"/>
              </w:rPr>
              <w:br/>
            </w:r>
            <w:r w:rsidRPr="0005367B">
              <w:rPr>
                <w:rFonts w:asciiTheme="minorHAnsi" w:eastAsia="Calibri" w:hAnsiTheme="minorHAnsi" w:cstheme="minorHAnsi"/>
                <w:b/>
                <w:sz w:val="20"/>
                <w:szCs w:val="20"/>
                <w:lang w:val="es-ES_tradnl"/>
              </w:rPr>
              <w:br/>
            </w:r>
            <w:r w:rsidRPr="0005367B">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br/>
              <w:t>5. SUGERENCIAS</w:t>
            </w:r>
          </w:p>
          <w:p w:rsidR="00A8115D" w:rsidRPr="0005367B" w:rsidRDefault="00A8115D" w:rsidP="007A613E">
            <w:pPr>
              <w:spacing w:after="200"/>
              <w:jc w:val="center"/>
              <w:cnfStyle w:val="000000010000"/>
              <w:rPr>
                <w:rFonts w:asciiTheme="minorHAnsi" w:eastAsia="Calibri" w:hAnsiTheme="minorHAnsi" w:cstheme="minorHAnsi"/>
                <w:b/>
                <w:sz w:val="20"/>
                <w:lang w:val="es-ES_tradnl"/>
              </w:rPr>
            </w:pPr>
          </w:p>
        </w:tc>
        <w:tc>
          <w:tcPr>
            <w:tcW w:w="873"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bCs/>
                <w:sz w:val="20"/>
              </w:rPr>
              <w:t xml:space="preserve">a. </w:t>
            </w:r>
            <w:r w:rsidRPr="0005367B">
              <w:rPr>
                <w:rFonts w:asciiTheme="minorHAnsi" w:eastAsia="Calibri" w:hAnsiTheme="minorHAnsi" w:cstheme="minorHAnsi"/>
                <w:sz w:val="20"/>
              </w:rPr>
              <w:t>Emitir sugerencias diarias de lugares o atracciones turísticas, locales o aledañas a la zona de La Falda, a partir de características seleccionadas por el turista.</w:t>
            </w:r>
            <w:r w:rsidRPr="0005367B">
              <w:rPr>
                <w:rFonts w:asciiTheme="minorHAnsi" w:eastAsia="Calibri" w:hAnsiTheme="minorHAnsi" w:cstheme="minorHAnsi"/>
                <w:b/>
                <w:sz w:val="20"/>
                <w:lang w:val="es-ES_tradnl"/>
              </w:rPr>
              <w:br/>
            </w:r>
          </w:p>
        </w:tc>
        <w:tc>
          <w:tcPr>
            <w:tcW w:w="582"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19/11/14</w:t>
            </w:r>
          </w:p>
        </w:tc>
        <w:tc>
          <w:tcPr>
            <w:tcW w:w="655"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09/12/14</w:t>
            </w:r>
          </w:p>
        </w:tc>
        <w:tc>
          <w:tcPr>
            <w:tcW w:w="654" w:type="pct"/>
            <w:shd w:val="clear" w:color="auto" w:fill="FFFFFF" w:themeFill="background1"/>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t>20 días</w:t>
            </w:r>
          </w:p>
        </w:tc>
        <w:tc>
          <w:tcPr>
            <w:tcW w:w="653" w:type="pct"/>
            <w:vMerge w:val="restart"/>
            <w:shd w:val="clear" w:color="auto" w:fill="FFFFFF" w:themeFill="background1"/>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r>
            <w:r w:rsidRPr="00022FDD">
              <w:rPr>
                <w:rFonts w:asciiTheme="minorHAnsi" w:eastAsia="Calibri" w:hAnsiTheme="minorHAnsi" w:cstheme="minorHAnsi"/>
                <w:b/>
                <w:sz w:val="20"/>
                <w:lang w:val="es-ES_tradnl"/>
              </w:rPr>
              <w:br/>
              <w:t>80 días</w:t>
            </w:r>
          </w:p>
        </w:tc>
      </w:tr>
      <w:tr w:rsidR="00A8115D" w:rsidTr="001070C5">
        <w:trPr>
          <w:cnfStyle w:val="00000010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restart"/>
            <w:shd w:val="clear" w:color="auto" w:fill="FFFFFF" w:themeFill="background1"/>
            <w:vAlign w:val="center"/>
          </w:tcPr>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sz w:val="20"/>
                <w:szCs w:val="20"/>
                <w:lang w:val="es-ES_tradnl"/>
              </w:rPr>
            </w:pPr>
            <w:r w:rsidRPr="0005367B">
              <w:rPr>
                <w:rFonts w:asciiTheme="minorHAnsi" w:eastAsia="Calibri" w:hAnsiTheme="minorHAnsi" w:cstheme="minorHAnsi"/>
                <w:b/>
                <w:bCs/>
                <w:sz w:val="20"/>
                <w:szCs w:val="20"/>
              </w:rPr>
              <w:br/>
              <w:t>6. ITINERARIOS Y PLAN DE VIAJE</w:t>
            </w:r>
            <w:r w:rsidRPr="0005367B">
              <w:rPr>
                <w:rFonts w:asciiTheme="minorHAnsi" w:eastAsia="Calibri" w:hAnsiTheme="minorHAnsi" w:cstheme="minorHAnsi"/>
                <w:b/>
                <w:bCs/>
                <w:sz w:val="20"/>
                <w:szCs w:val="20"/>
              </w:rPr>
              <w:br/>
            </w:r>
          </w:p>
        </w:tc>
        <w:tc>
          <w:tcPr>
            <w:tcW w:w="873"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bCs/>
                <w:sz w:val="20"/>
              </w:rPr>
              <w:t xml:space="preserve">a. </w:t>
            </w:r>
            <w:r w:rsidRPr="0005367B">
              <w:rPr>
                <w:rFonts w:asciiTheme="minorHAnsi" w:eastAsia="Calibri" w:hAnsiTheme="minorHAnsi" w:cstheme="minorHAnsi"/>
                <w:sz w:val="20"/>
              </w:rPr>
              <w:t>Seleccionar e incluir actividades y visitas en un itinerario  por parte del turista.</w:t>
            </w:r>
            <w:r w:rsidRPr="0005367B">
              <w:rPr>
                <w:rFonts w:asciiTheme="minorHAnsi" w:eastAsia="Calibri" w:hAnsiTheme="minorHAnsi" w:cstheme="minorHAnsi"/>
                <w:b/>
                <w:sz w:val="20"/>
                <w:lang w:val="es-ES_tradnl"/>
              </w:rPr>
              <w:br/>
            </w:r>
            <w:r w:rsidRPr="0005367B">
              <w:rPr>
                <w:rFonts w:asciiTheme="minorHAnsi" w:eastAsia="Calibri" w:hAnsiTheme="minorHAnsi" w:cstheme="minorHAnsi"/>
                <w:b/>
                <w:sz w:val="20"/>
                <w:lang w:val="es-ES_tradnl"/>
              </w:rPr>
              <w:br/>
            </w:r>
          </w:p>
        </w:tc>
        <w:tc>
          <w:tcPr>
            <w:tcW w:w="582"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09/12/14</w:t>
            </w:r>
          </w:p>
        </w:tc>
        <w:tc>
          <w:tcPr>
            <w:tcW w:w="655"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08/01/15</w:t>
            </w:r>
          </w:p>
        </w:tc>
        <w:tc>
          <w:tcPr>
            <w:tcW w:w="654" w:type="pct"/>
            <w:shd w:val="clear" w:color="auto" w:fill="FFFFFF" w:themeFill="background1"/>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shd w:val="clear" w:color="auto" w:fill="FFFFFF" w:themeFill="background1"/>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010000"/>
              <w:rPr>
                <w:rFonts w:asciiTheme="minorHAnsi" w:eastAsia="Calibri" w:hAnsiTheme="minorHAnsi" w:cstheme="minorHAnsi"/>
                <w:b/>
                <w:sz w:val="20"/>
                <w:szCs w:val="20"/>
                <w:lang w:val="es-ES_tradnl"/>
              </w:rPr>
            </w:pPr>
          </w:p>
        </w:tc>
        <w:tc>
          <w:tcPr>
            <w:tcW w:w="873"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bCs/>
                <w:sz w:val="20"/>
              </w:rPr>
              <w:br/>
              <w:t>b.</w:t>
            </w:r>
            <w:r w:rsidRPr="0005367B">
              <w:rPr>
                <w:rFonts w:asciiTheme="minorHAnsi" w:eastAsia="Calibri" w:hAnsiTheme="minorHAnsi" w:cstheme="minorHAnsi"/>
                <w:b/>
                <w:sz w:val="20"/>
              </w:rPr>
              <w:t xml:space="preserve"> </w:t>
            </w:r>
            <w:r w:rsidRPr="0005367B">
              <w:rPr>
                <w:rFonts w:asciiTheme="minorHAnsi" w:eastAsia="Calibri" w:hAnsiTheme="minorHAnsi" w:cstheme="minorHAnsi"/>
                <w:sz w:val="20"/>
              </w:rPr>
              <w:t>Generar y emitir plan de viaje a partir del itinerario definido por el turista.</w:t>
            </w:r>
          </w:p>
        </w:tc>
        <w:tc>
          <w:tcPr>
            <w:tcW w:w="582"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08/01/15</w:t>
            </w:r>
          </w:p>
        </w:tc>
        <w:tc>
          <w:tcPr>
            <w:tcW w:w="655"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07/02/15</w:t>
            </w:r>
          </w:p>
        </w:tc>
        <w:tc>
          <w:tcPr>
            <w:tcW w:w="654" w:type="pct"/>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30 días</w:t>
            </w:r>
          </w:p>
        </w:tc>
        <w:tc>
          <w:tcPr>
            <w:tcW w:w="653" w:type="pct"/>
            <w:vMerge/>
            <w:vAlign w:val="center"/>
          </w:tcPr>
          <w:p w:rsidR="00A8115D" w:rsidRPr="00022FDD" w:rsidRDefault="00A8115D" w:rsidP="007A613E">
            <w:pPr>
              <w:spacing w:after="200"/>
              <w:jc w:val="center"/>
              <w:cnfStyle w:val="000000010000"/>
              <w:rPr>
                <w:rFonts w:asciiTheme="minorHAnsi" w:eastAsia="Calibri" w:hAnsiTheme="minorHAnsi" w:cstheme="minorHAnsi"/>
                <w:b/>
                <w:sz w:val="20"/>
                <w:lang w:val="es-ES_tradnl"/>
              </w:rPr>
            </w:pPr>
          </w:p>
        </w:tc>
      </w:tr>
      <w:tr w:rsidR="00A8115D" w:rsidTr="001070C5">
        <w:trPr>
          <w:cnfStyle w:val="000000100000"/>
          <w:trHeight w:val="980"/>
        </w:trPr>
        <w:tc>
          <w:tcPr>
            <w:cnfStyle w:val="001000000000"/>
            <w:tcW w:w="710" w:type="pct"/>
            <w:vMerge w:val="restart"/>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r w:rsidRPr="0005367B">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lastRenderedPageBreak/>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001070C5">
              <w:rPr>
                <w:rFonts w:asciiTheme="minorHAnsi" w:eastAsia="Calibri" w:hAnsiTheme="minorHAnsi" w:cstheme="minorHAnsi"/>
                <w:sz w:val="20"/>
                <w:lang w:val="es-ES_tradnl"/>
              </w:rPr>
              <w:br/>
            </w:r>
            <w:r w:rsidRPr="0005367B">
              <w:rPr>
                <w:rFonts w:asciiTheme="minorHAnsi" w:eastAsia="Calibri" w:hAnsiTheme="minorHAnsi" w:cstheme="minorHAnsi"/>
                <w:sz w:val="20"/>
                <w:lang w:val="es-ES_tradnl"/>
              </w:rPr>
              <w:t>7°</w:t>
            </w:r>
          </w:p>
        </w:tc>
        <w:tc>
          <w:tcPr>
            <w:tcW w:w="873" w:type="pct"/>
            <w:vMerge w:val="restart"/>
            <w:vAlign w:val="center"/>
          </w:tcPr>
          <w:p w:rsidR="00A8115D" w:rsidRPr="0005367B" w:rsidRDefault="00A8115D" w:rsidP="007A613E">
            <w:pPr>
              <w:pStyle w:val="NormalWeb"/>
              <w:spacing w:before="0" w:beforeAutospacing="0" w:after="0" w:afterAutospacing="0"/>
              <w:jc w:val="center"/>
              <w:cnfStyle w:val="000000100000"/>
              <w:rPr>
                <w:rFonts w:asciiTheme="minorHAnsi" w:hAnsiTheme="minorHAnsi" w:cstheme="minorHAnsi"/>
                <w:sz w:val="20"/>
                <w:szCs w:val="20"/>
              </w:rPr>
            </w:pPr>
            <w:r w:rsidRPr="001070C5">
              <w:rPr>
                <w:rFonts w:asciiTheme="minorHAnsi" w:eastAsia="Calibri" w:hAnsiTheme="minorHAnsi" w:cstheme="minorHAnsi"/>
                <w:b/>
                <w:bCs/>
                <w:sz w:val="20"/>
                <w:szCs w:val="20"/>
                <w:lang w:val="es-ES"/>
              </w:rPr>
              <w:lastRenderedPageBreak/>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001070C5">
              <w:rPr>
                <w:rFonts w:asciiTheme="minorHAnsi" w:hAnsiTheme="minorHAnsi" w:cstheme="minorHAnsi"/>
                <w:b/>
                <w:bCs/>
                <w:color w:val="000000"/>
                <w:sz w:val="20"/>
                <w:szCs w:val="20"/>
              </w:rPr>
              <w:lastRenderedPageBreak/>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001070C5">
              <w:rPr>
                <w:rFonts w:asciiTheme="minorHAnsi" w:hAnsiTheme="minorHAnsi" w:cstheme="minorHAnsi"/>
                <w:b/>
                <w:bCs/>
                <w:color w:val="000000"/>
                <w:sz w:val="20"/>
                <w:szCs w:val="20"/>
              </w:rPr>
              <w:br/>
            </w:r>
            <w:r w:rsidRPr="0005367B">
              <w:rPr>
                <w:rFonts w:asciiTheme="minorHAnsi" w:hAnsiTheme="minorHAnsi" w:cstheme="minorHAnsi"/>
                <w:b/>
                <w:bCs/>
                <w:color w:val="000000"/>
                <w:sz w:val="20"/>
                <w:szCs w:val="20"/>
              </w:rPr>
              <w:t>8. MÓDULO DE INFORMES Y NOTIFICACIONES</w:t>
            </w:r>
          </w:p>
          <w:p w:rsidR="00A8115D" w:rsidRPr="001070C5"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s-ES"/>
              </w:rPr>
            </w:pPr>
          </w:p>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sz w:val="20"/>
                <w:szCs w:val="20"/>
                <w:lang w:val="es-ES_tradnl"/>
              </w:rPr>
            </w:pP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r w:rsidRPr="001070C5">
              <w:rPr>
                <w:rFonts w:asciiTheme="minorHAnsi" w:eastAsia="Calibri" w:hAnsiTheme="minorHAnsi" w:cstheme="minorHAnsi"/>
                <w:b/>
                <w:bCs/>
                <w:sz w:val="20"/>
                <w:szCs w:val="20"/>
                <w:lang w:val="es-ES"/>
              </w:rPr>
              <w:br/>
            </w:r>
          </w:p>
        </w:tc>
        <w:tc>
          <w:tcPr>
            <w:tcW w:w="873" w:type="pct"/>
            <w:vAlign w:val="center"/>
          </w:tcPr>
          <w:p w:rsidR="00A8115D" w:rsidRPr="0005367B" w:rsidRDefault="00A8115D" w:rsidP="007A613E">
            <w:pPr>
              <w:spacing w:after="200"/>
              <w:jc w:val="center"/>
              <w:cnfStyle w:val="000000100000"/>
              <w:rPr>
                <w:rFonts w:asciiTheme="minorHAnsi" w:eastAsia="Calibri" w:hAnsiTheme="minorHAnsi" w:cstheme="minorHAnsi"/>
                <w:b/>
                <w:bCs/>
                <w:sz w:val="20"/>
              </w:rPr>
            </w:pPr>
            <w:r w:rsidRPr="0005367B">
              <w:rPr>
                <w:rFonts w:asciiTheme="minorHAnsi" w:eastAsia="Calibri" w:hAnsiTheme="minorHAnsi" w:cstheme="minorHAnsi"/>
                <w:b/>
                <w:bCs/>
                <w:sz w:val="20"/>
              </w:rPr>
              <w:lastRenderedPageBreak/>
              <w:br/>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t xml:space="preserve">a. </w:t>
            </w:r>
            <w:r w:rsidRPr="0005367B">
              <w:rPr>
                <w:rFonts w:asciiTheme="minorHAnsi" w:eastAsia="Calibri" w:hAnsiTheme="minorHAnsi" w:cstheme="minorHAnsi"/>
                <w:bCs/>
                <w:sz w:val="20"/>
              </w:rPr>
              <w:t xml:space="preserve">Generar informe respecto </w:t>
            </w:r>
            <w:r w:rsidRPr="0005367B">
              <w:rPr>
                <w:rFonts w:asciiTheme="minorHAnsi" w:eastAsia="Calibri" w:hAnsiTheme="minorHAnsi" w:cstheme="minorHAnsi"/>
                <w:bCs/>
                <w:sz w:val="20"/>
              </w:rPr>
              <w:lastRenderedPageBreak/>
              <w:t>a ocupación y visitas, resumiendo la temporada.</w:t>
            </w:r>
            <w:r w:rsidRPr="0005367B">
              <w:rPr>
                <w:rFonts w:asciiTheme="minorHAnsi" w:eastAsia="Calibri" w:hAnsiTheme="minorHAnsi" w:cstheme="minorHAnsi"/>
                <w:b/>
                <w:bCs/>
                <w:sz w:val="20"/>
              </w:rPr>
              <w:br/>
            </w:r>
            <w:r w:rsidRPr="0005367B">
              <w:rPr>
                <w:rFonts w:asciiTheme="minorHAnsi" w:eastAsia="Calibri" w:hAnsiTheme="minorHAnsi" w:cstheme="minorHAnsi"/>
                <w:b/>
                <w:bCs/>
                <w:sz w:val="20"/>
              </w:rPr>
              <w:br/>
            </w:r>
          </w:p>
        </w:tc>
        <w:tc>
          <w:tcPr>
            <w:tcW w:w="582"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lastRenderedPageBreak/>
              <w:t>07/02/15</w:t>
            </w:r>
          </w:p>
        </w:tc>
        <w:tc>
          <w:tcPr>
            <w:tcW w:w="655"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22/02/15</w:t>
            </w:r>
          </w:p>
        </w:tc>
        <w:tc>
          <w:tcPr>
            <w:tcW w:w="654" w:type="pct"/>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restart"/>
            <w:vAlign w:val="center"/>
          </w:tcPr>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p>
          <w:p w:rsidR="00A8115D" w:rsidRPr="00022FDD" w:rsidRDefault="00A8115D" w:rsidP="007A613E">
            <w:pPr>
              <w:spacing w:after="200"/>
              <w:jc w:val="center"/>
              <w:cnfStyle w:val="000000100000"/>
              <w:rPr>
                <w:rFonts w:asciiTheme="minorHAnsi" w:eastAsia="Calibri" w:hAnsiTheme="minorHAnsi" w:cstheme="minorHAnsi"/>
                <w:b/>
                <w:sz w:val="20"/>
                <w:lang w:val="es-ES_tradnl"/>
              </w:rPr>
            </w:pPr>
            <w:r w:rsidRPr="00022FDD">
              <w:rPr>
                <w:rFonts w:asciiTheme="minorHAnsi" w:eastAsia="Calibri" w:hAnsiTheme="minorHAnsi" w:cstheme="minorHAnsi"/>
                <w:b/>
                <w:sz w:val="20"/>
                <w:lang w:val="es-ES_tradnl"/>
              </w:rPr>
              <w:t>60 días</w:t>
            </w:r>
          </w:p>
        </w:tc>
      </w:tr>
      <w:tr w:rsidR="00A8115D" w:rsidTr="001070C5">
        <w:trPr>
          <w:cnfStyle w:val="000000010000"/>
          <w:trHeight w:val="11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1070C5" w:rsidRDefault="00A8115D" w:rsidP="007A613E">
            <w:pPr>
              <w:pStyle w:val="NormalWeb"/>
              <w:spacing w:before="0" w:beforeAutospacing="0" w:after="0" w:afterAutospacing="0"/>
              <w:jc w:val="center"/>
              <w:cnfStyle w:val="000000010000"/>
              <w:rPr>
                <w:rFonts w:asciiTheme="minorHAnsi" w:eastAsia="Calibri" w:hAnsiTheme="minorHAnsi" w:cstheme="minorHAnsi"/>
                <w:b/>
                <w:bCs/>
                <w:sz w:val="20"/>
                <w:szCs w:val="20"/>
                <w:lang w:val="es-E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bCs/>
                <w:sz w:val="20"/>
              </w:rPr>
            </w:pPr>
            <w:r w:rsidRPr="0005367B">
              <w:rPr>
                <w:rFonts w:asciiTheme="minorHAnsi" w:eastAsia="Calibri" w:hAnsiTheme="minorHAnsi" w:cstheme="minorHAnsi"/>
                <w:b/>
                <w:bCs/>
                <w:sz w:val="20"/>
              </w:rPr>
              <w:br/>
              <w:t xml:space="preserve">b. </w:t>
            </w:r>
            <w:r w:rsidRPr="0005367B">
              <w:rPr>
                <w:rFonts w:asciiTheme="minorHAnsi" w:eastAsia="Calibri" w:hAnsiTheme="minorHAnsi" w:cstheme="minorHAnsi"/>
                <w:bCs/>
                <w:sz w:val="20"/>
              </w:rPr>
              <w:t>Generar informe de calificaciones para lugares de hospedaje y comercios.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22/02/15</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09/03/15</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010000"/>
              <w:rPr>
                <w:rFonts w:eastAsia="Calibri" w:cstheme="minorHAnsi"/>
                <w:b/>
                <w:sz w:val="20"/>
                <w:lang w:val="es-ES_tradnl"/>
              </w:rPr>
            </w:pPr>
          </w:p>
        </w:tc>
      </w:tr>
      <w:tr w:rsidR="00A8115D" w:rsidTr="001070C5">
        <w:trPr>
          <w:cnfStyle w:val="000000100000"/>
          <w:trHeight w:val="1475"/>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n-U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bCs/>
                <w:sz w:val="20"/>
              </w:rPr>
            </w:pPr>
            <w:r w:rsidRPr="0005367B">
              <w:rPr>
                <w:rFonts w:asciiTheme="minorHAnsi" w:eastAsia="Calibri" w:hAnsiTheme="minorHAnsi" w:cstheme="minorHAnsi"/>
                <w:b/>
                <w:bCs/>
                <w:sz w:val="20"/>
              </w:rPr>
              <w:t xml:space="preserve">c. </w:t>
            </w:r>
            <w:r w:rsidRPr="0005367B">
              <w:rPr>
                <w:rFonts w:asciiTheme="minorHAnsi" w:eastAsia="Calibri" w:hAnsiTheme="minorHAnsi" w:cstheme="minorHAnsi"/>
                <w:bCs/>
                <w:sz w:val="20"/>
              </w:rPr>
              <w:t>Generar informe de ocupación para lugares de hospedaje.</w:t>
            </w:r>
          </w:p>
        </w:tc>
        <w:tc>
          <w:tcPr>
            <w:tcW w:w="582"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09/03/15</w:t>
            </w:r>
          </w:p>
        </w:tc>
        <w:tc>
          <w:tcPr>
            <w:tcW w:w="655"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24/03/15</w:t>
            </w:r>
          </w:p>
        </w:tc>
        <w:tc>
          <w:tcPr>
            <w:tcW w:w="654" w:type="pct"/>
            <w:shd w:val="clear" w:color="auto" w:fill="BFBFBF" w:themeFill="background1" w:themeFillShade="BF"/>
            <w:vAlign w:val="center"/>
          </w:tcPr>
          <w:p w:rsidR="00A8115D" w:rsidRPr="0005367B" w:rsidRDefault="00A8115D" w:rsidP="007A613E">
            <w:pPr>
              <w:spacing w:after="200"/>
              <w:jc w:val="center"/>
              <w:cnfStyle w:val="00000010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100000"/>
              <w:rPr>
                <w:rFonts w:eastAsia="Calibri" w:cstheme="minorHAnsi"/>
                <w:b/>
                <w:sz w:val="20"/>
                <w:lang w:val="es-ES_tradnl"/>
              </w:rPr>
            </w:pPr>
          </w:p>
        </w:tc>
      </w:tr>
      <w:tr w:rsidR="00A8115D" w:rsidTr="001070C5">
        <w:trPr>
          <w:cnfStyle w:val="000000010000"/>
        </w:trPr>
        <w:tc>
          <w:tcPr>
            <w:cnfStyle w:val="001000000000"/>
            <w:tcW w:w="710" w:type="pct"/>
            <w:vMerge/>
            <w:vAlign w:val="center"/>
          </w:tcPr>
          <w:p w:rsidR="00A8115D" w:rsidRPr="0005367B" w:rsidRDefault="00A8115D" w:rsidP="007A613E">
            <w:pPr>
              <w:spacing w:after="200"/>
              <w:jc w:val="center"/>
              <w:rPr>
                <w:rFonts w:asciiTheme="minorHAnsi" w:eastAsia="Calibri" w:hAnsiTheme="minorHAnsi" w:cstheme="minorHAnsi"/>
                <w:b w:val="0"/>
                <w:sz w:val="20"/>
                <w:lang w:val="es-ES_tradnl"/>
              </w:rPr>
            </w:pPr>
          </w:p>
        </w:tc>
        <w:tc>
          <w:tcPr>
            <w:tcW w:w="873" w:type="pct"/>
            <w:vMerge/>
            <w:vAlign w:val="center"/>
          </w:tcPr>
          <w:p w:rsidR="00A8115D" w:rsidRPr="0005367B" w:rsidRDefault="00A8115D" w:rsidP="007A613E">
            <w:pPr>
              <w:pStyle w:val="NormalWeb"/>
              <w:spacing w:before="0" w:beforeAutospacing="0" w:after="0" w:afterAutospacing="0"/>
              <w:jc w:val="center"/>
              <w:cnfStyle w:val="000000010000"/>
              <w:rPr>
                <w:rFonts w:asciiTheme="minorHAnsi" w:eastAsia="Calibri" w:hAnsiTheme="minorHAnsi" w:cstheme="minorHAnsi"/>
                <w:b/>
                <w:bCs/>
                <w:sz w:val="20"/>
                <w:szCs w:val="20"/>
                <w:lang w:val="en-US"/>
              </w:rPr>
            </w:pPr>
          </w:p>
        </w:tc>
        <w:tc>
          <w:tcPr>
            <w:tcW w:w="873"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bCs/>
                <w:sz w:val="20"/>
              </w:rPr>
            </w:pPr>
            <w:r w:rsidRPr="0005367B">
              <w:rPr>
                <w:rFonts w:asciiTheme="minorHAnsi" w:eastAsia="Calibri" w:hAnsiTheme="minorHAnsi" w:cstheme="minorHAnsi"/>
                <w:b/>
                <w:bCs/>
                <w:sz w:val="20"/>
              </w:rPr>
              <w:br/>
              <w:t>d.</w:t>
            </w:r>
            <w:r w:rsidRPr="0005367B">
              <w:rPr>
                <w:rFonts w:asciiTheme="minorHAnsi" w:eastAsia="Calibri" w:hAnsiTheme="minorHAnsi" w:cstheme="minorHAnsi"/>
                <w:bCs/>
                <w:sz w:val="20"/>
              </w:rPr>
              <w:t xml:space="preserve"> Notificar a los diversos usuarios del sistema de eventos, nuevas atracciones o promociones en la localidad o lugares cercanos.</w:t>
            </w:r>
          </w:p>
        </w:tc>
        <w:tc>
          <w:tcPr>
            <w:tcW w:w="582"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24/03/15</w:t>
            </w:r>
          </w:p>
        </w:tc>
        <w:tc>
          <w:tcPr>
            <w:tcW w:w="655"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08/04/15</w:t>
            </w:r>
          </w:p>
        </w:tc>
        <w:tc>
          <w:tcPr>
            <w:tcW w:w="654" w:type="pct"/>
            <w:shd w:val="clear" w:color="auto" w:fill="BFBFBF" w:themeFill="background1" w:themeFillShade="BF"/>
            <w:vAlign w:val="center"/>
          </w:tcPr>
          <w:p w:rsidR="00A8115D" w:rsidRPr="0005367B" w:rsidRDefault="00A8115D" w:rsidP="007A613E">
            <w:pPr>
              <w:spacing w:after="200"/>
              <w:jc w:val="center"/>
              <w:cnfStyle w:val="000000010000"/>
              <w:rPr>
                <w:rFonts w:asciiTheme="minorHAnsi" w:eastAsia="Calibri" w:hAnsiTheme="minorHAnsi" w:cstheme="minorHAnsi"/>
                <w:b/>
                <w:sz w:val="20"/>
                <w:lang w:val="es-ES_tradnl"/>
              </w:rPr>
            </w:pPr>
            <w:r w:rsidRPr="0005367B">
              <w:rPr>
                <w:rFonts w:asciiTheme="minorHAnsi" w:eastAsia="Calibri" w:hAnsiTheme="minorHAnsi" w:cstheme="minorHAnsi"/>
                <w:b/>
                <w:sz w:val="20"/>
                <w:lang w:val="es-ES_tradnl"/>
              </w:rPr>
              <w:t>15 días</w:t>
            </w:r>
          </w:p>
        </w:tc>
        <w:tc>
          <w:tcPr>
            <w:tcW w:w="653" w:type="pct"/>
            <w:vMerge/>
            <w:vAlign w:val="center"/>
          </w:tcPr>
          <w:p w:rsidR="00A8115D" w:rsidRPr="00D34F24" w:rsidRDefault="00A8115D" w:rsidP="007A613E">
            <w:pPr>
              <w:spacing w:after="200"/>
              <w:jc w:val="center"/>
              <w:cnfStyle w:val="000000010000"/>
              <w:rPr>
                <w:rFonts w:eastAsia="Calibri" w:cstheme="minorHAnsi"/>
                <w:b/>
                <w:sz w:val="20"/>
                <w:lang w:val="es-ES_tradnl"/>
              </w:rPr>
            </w:pPr>
          </w:p>
        </w:tc>
      </w:tr>
      <w:tr w:rsidR="001070C5" w:rsidTr="001070C5">
        <w:trPr>
          <w:cnfStyle w:val="000000100000"/>
        </w:trPr>
        <w:tc>
          <w:tcPr>
            <w:cnfStyle w:val="001000000000"/>
            <w:tcW w:w="710" w:type="pct"/>
            <w:tcBorders>
              <w:left w:val="nil"/>
              <w:bottom w:val="nil"/>
              <w:right w:val="nil"/>
            </w:tcBorders>
            <w:shd w:val="clear" w:color="auto" w:fill="FFFFFF" w:themeFill="background1"/>
            <w:vAlign w:val="center"/>
          </w:tcPr>
          <w:p w:rsidR="00A8115D" w:rsidRDefault="00A8115D" w:rsidP="007A613E">
            <w:pPr>
              <w:spacing w:after="200"/>
              <w:jc w:val="center"/>
              <w:rPr>
                <w:rFonts w:eastAsia="Calibri" w:cstheme="minorHAnsi"/>
                <w:b w:val="0"/>
                <w:sz w:val="20"/>
                <w:lang w:val="es-ES_tradnl"/>
              </w:rPr>
            </w:pPr>
          </w:p>
        </w:tc>
        <w:tc>
          <w:tcPr>
            <w:tcW w:w="873" w:type="pct"/>
            <w:tcBorders>
              <w:left w:val="nil"/>
              <w:bottom w:val="nil"/>
              <w:right w:val="nil"/>
            </w:tcBorders>
            <w:shd w:val="clear" w:color="auto" w:fill="FFFFFF" w:themeFill="background1"/>
            <w:vAlign w:val="center"/>
          </w:tcPr>
          <w:p w:rsidR="00A8115D" w:rsidRPr="00101856" w:rsidRDefault="00A8115D" w:rsidP="007A613E">
            <w:pPr>
              <w:pStyle w:val="NormalWeb"/>
              <w:spacing w:before="0" w:beforeAutospacing="0" w:after="0" w:afterAutospacing="0"/>
              <w:jc w:val="center"/>
              <w:cnfStyle w:val="000000100000"/>
              <w:rPr>
                <w:rFonts w:asciiTheme="minorHAnsi" w:eastAsia="Calibri" w:hAnsiTheme="minorHAnsi" w:cstheme="minorHAnsi"/>
                <w:b/>
                <w:bCs/>
                <w:sz w:val="20"/>
                <w:szCs w:val="20"/>
                <w:lang w:val="en-US"/>
              </w:rPr>
            </w:pPr>
          </w:p>
        </w:tc>
        <w:tc>
          <w:tcPr>
            <w:tcW w:w="873" w:type="pct"/>
            <w:tcBorders>
              <w:left w:val="nil"/>
              <w:bottom w:val="nil"/>
              <w:right w:val="nil"/>
            </w:tcBorders>
            <w:shd w:val="clear" w:color="auto" w:fill="FFFFFF" w:themeFill="background1"/>
            <w:vAlign w:val="center"/>
          </w:tcPr>
          <w:p w:rsidR="00A8115D" w:rsidRDefault="00A8115D" w:rsidP="007A613E">
            <w:pPr>
              <w:spacing w:after="200"/>
              <w:jc w:val="center"/>
              <w:cnfStyle w:val="000000100000"/>
              <w:rPr>
                <w:rFonts w:eastAsia="Calibri" w:cstheme="minorHAnsi"/>
                <w:b/>
                <w:bCs/>
                <w:sz w:val="20"/>
              </w:rPr>
            </w:pPr>
          </w:p>
        </w:tc>
        <w:tc>
          <w:tcPr>
            <w:tcW w:w="582" w:type="pct"/>
            <w:tcBorders>
              <w:left w:val="nil"/>
              <w:bottom w:val="nil"/>
              <w:right w:val="nil"/>
            </w:tcBorders>
            <w:shd w:val="clear" w:color="auto" w:fill="FFFFFF" w:themeFill="background1"/>
            <w:vAlign w:val="center"/>
          </w:tcPr>
          <w:p w:rsidR="00A8115D" w:rsidRDefault="00A8115D" w:rsidP="007A613E">
            <w:pPr>
              <w:spacing w:after="200"/>
              <w:jc w:val="center"/>
              <w:cnfStyle w:val="000000100000"/>
              <w:rPr>
                <w:rFonts w:eastAsia="Calibri" w:cstheme="minorHAnsi"/>
                <w:b/>
                <w:sz w:val="20"/>
                <w:lang w:val="es-ES_tradnl"/>
              </w:rPr>
            </w:pPr>
          </w:p>
        </w:tc>
        <w:tc>
          <w:tcPr>
            <w:tcW w:w="655" w:type="pct"/>
            <w:tcBorders>
              <w:left w:val="nil"/>
              <w:bottom w:val="nil"/>
            </w:tcBorders>
            <w:shd w:val="clear" w:color="auto" w:fill="FFFFFF" w:themeFill="background1"/>
            <w:vAlign w:val="center"/>
          </w:tcPr>
          <w:p w:rsidR="00A8115D" w:rsidRDefault="00A8115D" w:rsidP="007A613E">
            <w:pPr>
              <w:spacing w:after="200"/>
              <w:jc w:val="center"/>
              <w:cnfStyle w:val="000000100000"/>
              <w:rPr>
                <w:rFonts w:eastAsia="Calibri" w:cstheme="minorHAnsi"/>
                <w:b/>
                <w:sz w:val="20"/>
                <w:lang w:val="es-ES_tradnl"/>
              </w:rPr>
            </w:pPr>
          </w:p>
        </w:tc>
        <w:tc>
          <w:tcPr>
            <w:tcW w:w="654" w:type="pct"/>
            <w:shd w:val="clear" w:color="auto" w:fill="FFFF00"/>
            <w:vAlign w:val="center"/>
          </w:tcPr>
          <w:p w:rsidR="00A8115D" w:rsidRPr="00EC2889" w:rsidRDefault="00A8115D" w:rsidP="007A613E">
            <w:pPr>
              <w:spacing w:after="200"/>
              <w:jc w:val="center"/>
              <w:cnfStyle w:val="000000100000"/>
              <w:rPr>
                <w:rFonts w:eastAsia="Calibri" w:cstheme="minorHAnsi"/>
                <w:b/>
                <w:sz w:val="30"/>
                <w:szCs w:val="30"/>
                <w:lang w:val="es-ES_tradnl"/>
              </w:rPr>
            </w:pPr>
            <w:r w:rsidRPr="00EC2889">
              <w:rPr>
                <w:rFonts w:eastAsia="Calibri" w:cstheme="minorHAnsi"/>
                <w:b/>
                <w:sz w:val="30"/>
                <w:szCs w:val="30"/>
                <w:lang w:val="es-ES_tradnl"/>
              </w:rPr>
              <w:br/>
              <w:t>TOTAL DE DÍAS</w:t>
            </w:r>
          </w:p>
        </w:tc>
        <w:tc>
          <w:tcPr>
            <w:tcW w:w="653" w:type="pct"/>
            <w:shd w:val="clear" w:color="auto" w:fill="FFFF00"/>
            <w:vAlign w:val="center"/>
          </w:tcPr>
          <w:p w:rsidR="00A8115D" w:rsidRPr="00EC2889" w:rsidRDefault="00A8115D" w:rsidP="007A613E">
            <w:pPr>
              <w:spacing w:after="200"/>
              <w:jc w:val="center"/>
              <w:cnfStyle w:val="000000100000"/>
              <w:rPr>
                <w:rFonts w:eastAsia="Calibri" w:cstheme="minorHAnsi"/>
                <w:b/>
                <w:sz w:val="30"/>
                <w:szCs w:val="30"/>
                <w:lang w:val="es-ES_tradnl"/>
              </w:rPr>
            </w:pPr>
            <w:r w:rsidRPr="00EC2889">
              <w:rPr>
                <w:rFonts w:eastAsia="Calibri" w:cstheme="minorHAnsi"/>
                <w:b/>
                <w:sz w:val="30"/>
                <w:szCs w:val="30"/>
                <w:lang w:val="es-ES_tradnl"/>
              </w:rPr>
              <w:br/>
              <w:t>334 días</w:t>
            </w:r>
          </w:p>
        </w:tc>
      </w:tr>
    </w:tbl>
    <w:p w:rsidR="008545B4" w:rsidRDefault="008545B4">
      <w:pPr>
        <w:pStyle w:val="normal0"/>
      </w:pPr>
    </w:p>
    <w:p w:rsidR="008545B4" w:rsidRDefault="008545B4">
      <w:pPr>
        <w:pStyle w:val="normal0"/>
      </w:pPr>
    </w:p>
    <w:p w:rsidR="00EC2889" w:rsidRDefault="00EC2889">
      <w:pPr>
        <w:rPr>
          <w:rFonts w:ascii="Calibri" w:hAnsi="Calibri"/>
          <w:b/>
          <w:color w:val="943634" w:themeColor="accent2" w:themeShade="BF"/>
          <w:sz w:val="50"/>
        </w:rPr>
      </w:pPr>
      <w:r>
        <w:br w:type="page"/>
      </w:r>
    </w:p>
    <w:p w:rsidR="008545B4" w:rsidRPr="000D1564" w:rsidRDefault="00EC2889" w:rsidP="00A8115D">
      <w:pPr>
        <w:pStyle w:val="Sinespaciado"/>
        <w:rPr>
          <w:rFonts w:asciiTheme="minorHAnsi" w:hAnsiTheme="minorHAnsi" w:cstheme="minorHAnsi"/>
        </w:rPr>
      </w:pPr>
      <w:r>
        <w:lastRenderedPageBreak/>
        <w:br/>
      </w:r>
      <w:bookmarkStart w:id="55" w:name="_Toc389388117"/>
      <w:r w:rsidR="00960DFE" w:rsidRPr="000D1564">
        <w:rPr>
          <w:rFonts w:asciiTheme="minorHAnsi" w:hAnsiTheme="minorHAnsi" w:cstheme="minorHAnsi"/>
        </w:rPr>
        <w:t>VENTAJAS DEL SISTEMA</w:t>
      </w:r>
      <w:bookmarkEnd w:id="55"/>
      <w:r w:rsidR="00960DFE" w:rsidRPr="000D1564">
        <w:rPr>
          <w:rFonts w:asciiTheme="minorHAnsi" w:hAnsiTheme="minorHAnsi" w:cstheme="minorHAnsi"/>
        </w:rPr>
        <w:br/>
      </w: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Con la información generada por los reportes de ocupación, la Secretaría podrá obtener y analizar un resumen de las temporadas en la ciudad y tomarlo como base para poder decidir sobre políticas o estrategias a definir junto con el municipio para la atracción de turistas.</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A partir de encuestas sobre aspectos públicos de la ciudad respondidas por los usuarios la Secretaría podrá analizar y efectuar peticiones a la Municipalidad, haciendo de esto un curso mas ágil de reclamo.</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El turista poseerá un medio cómodo y único para consultar y planear su viaje, permitiéndole analizar sobre a que lugares de hospedaje, comercios, atractivos o eventos concurrir.</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Comercios y lugares de hospedaje podrá tener publicado su negocio y características en un sitio ampliamente visitado por el turista, o bien que consultará el usuario de la secretaría a partir de la consulta de quien visita.</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Lugares de hospedaje podrán publicar e informar su ocupación evitando de esta manera 1 o más cadenas de comunicación con el turista.</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Lugares de hospedaje que no cuenten con un sistema de gestión y manejo de reservas propio, podrán facilitar y organizar sus tareas a partir del módulo de reservas del sistema, simplificando y optimizando el funcionamiento de su negocio.</w:t>
      </w:r>
    </w:p>
    <w:p w:rsidR="008545B4" w:rsidRPr="000D1564" w:rsidRDefault="008545B4">
      <w:pPr>
        <w:pStyle w:val="normal0"/>
        <w:rPr>
          <w:rFonts w:asciiTheme="minorHAnsi" w:hAnsiTheme="minorHAnsi" w:cstheme="minorHAnsi"/>
        </w:rPr>
      </w:pPr>
    </w:p>
    <w:p w:rsidR="008545B4" w:rsidRPr="000D1564" w:rsidRDefault="00960DFE">
      <w:pPr>
        <w:pStyle w:val="normal0"/>
        <w:numPr>
          <w:ilvl w:val="0"/>
          <w:numId w:val="1"/>
        </w:numPr>
        <w:ind w:hanging="359"/>
        <w:contextualSpacing/>
        <w:rPr>
          <w:rFonts w:asciiTheme="minorHAnsi" w:hAnsiTheme="minorHAnsi" w:cstheme="minorHAnsi"/>
        </w:rPr>
      </w:pPr>
      <w:r w:rsidRPr="000D1564">
        <w:rPr>
          <w:rFonts w:asciiTheme="minorHAnsi" w:hAnsiTheme="minorHAnsi" w:cstheme="minorHAnsi"/>
        </w:rPr>
        <w:t>Comercios y lugares de hospedaje podrán evaluar estrategias o acciones a realizar para la atracción de clientes a partir de las encuestas y calificaciones generadas por el sistema, o bien la publicación de promociones que acuerden con la secretaría.</w:t>
      </w:r>
    </w:p>
    <w:p w:rsidR="008545B4" w:rsidRDefault="008545B4">
      <w:pPr>
        <w:pStyle w:val="normal0"/>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A8115D">
      <w:pPr>
        <w:pStyle w:val="Sinespaciado"/>
      </w:pPr>
      <w:bookmarkStart w:id="56" w:name="_Toc389388118"/>
      <w:r>
        <w:t>USUARIOS</w:t>
      </w:r>
      <w:bookmarkEnd w:id="56"/>
    </w:p>
    <w:p w:rsidR="008545B4" w:rsidRDefault="008545B4">
      <w:pPr>
        <w:pStyle w:val="normal0"/>
      </w:pPr>
    </w:p>
    <w:p w:rsidR="008545B4" w:rsidRPr="007F7DA3" w:rsidRDefault="00960DFE">
      <w:pPr>
        <w:pStyle w:val="normal0"/>
        <w:rPr>
          <w:rFonts w:asciiTheme="minorHAnsi" w:hAnsiTheme="minorHAnsi" w:cstheme="minorHAnsi"/>
        </w:rPr>
      </w:pPr>
      <w:r w:rsidRPr="007F7DA3">
        <w:rPr>
          <w:rFonts w:asciiTheme="minorHAnsi" w:hAnsiTheme="minorHAnsi" w:cstheme="minorHAnsi"/>
        </w:rPr>
        <w:t xml:space="preserve">Los </w:t>
      </w:r>
      <w:r w:rsidRPr="007F7DA3">
        <w:rPr>
          <w:rFonts w:asciiTheme="minorHAnsi" w:hAnsiTheme="minorHAnsi" w:cstheme="minorHAnsi"/>
          <w:i/>
        </w:rPr>
        <w:t xml:space="preserve">usuarios </w:t>
      </w:r>
      <w:r w:rsidRPr="007F7DA3">
        <w:rPr>
          <w:rFonts w:asciiTheme="minorHAnsi" w:hAnsiTheme="minorHAnsi" w:cstheme="minorHAnsi"/>
        </w:rPr>
        <w:t>asociados al sistema serán:</w:t>
      </w:r>
    </w:p>
    <w:p w:rsidR="008545B4" w:rsidRPr="007F7DA3" w:rsidRDefault="008545B4">
      <w:pPr>
        <w:pStyle w:val="normal0"/>
        <w:rPr>
          <w:rFonts w:asciiTheme="minorHAnsi" w:hAnsiTheme="minorHAnsi" w:cstheme="minorHAnsi"/>
        </w:rPr>
      </w:pPr>
    </w:p>
    <w:p w:rsidR="008545B4" w:rsidRPr="007F7DA3" w:rsidRDefault="00960DFE">
      <w:pPr>
        <w:pStyle w:val="normal0"/>
        <w:numPr>
          <w:ilvl w:val="0"/>
          <w:numId w:val="3"/>
        </w:numPr>
        <w:ind w:left="0" w:hanging="355"/>
        <w:contextualSpacing/>
        <w:rPr>
          <w:rFonts w:asciiTheme="minorHAnsi" w:hAnsiTheme="minorHAnsi" w:cstheme="minorHAnsi"/>
        </w:rPr>
      </w:pPr>
      <w:r w:rsidRPr="007F7DA3">
        <w:rPr>
          <w:rFonts w:asciiTheme="minorHAnsi" w:hAnsiTheme="minorHAnsi" w:cstheme="minorHAnsi"/>
        </w:rPr>
        <w:t>Personal de la municipalidad de La Falda.</w:t>
      </w:r>
    </w:p>
    <w:p w:rsidR="008545B4" w:rsidRPr="007F7DA3" w:rsidRDefault="008545B4">
      <w:pPr>
        <w:pStyle w:val="normal0"/>
        <w:rPr>
          <w:rFonts w:asciiTheme="minorHAnsi" w:hAnsiTheme="minorHAnsi" w:cstheme="minorHAnsi"/>
        </w:rPr>
      </w:pPr>
    </w:p>
    <w:p w:rsidR="008545B4" w:rsidRPr="007F7DA3" w:rsidRDefault="00960DFE">
      <w:pPr>
        <w:pStyle w:val="normal0"/>
        <w:numPr>
          <w:ilvl w:val="0"/>
          <w:numId w:val="2"/>
        </w:numPr>
        <w:ind w:left="0" w:hanging="355"/>
        <w:contextualSpacing/>
        <w:rPr>
          <w:rFonts w:asciiTheme="minorHAnsi" w:hAnsiTheme="minorHAnsi" w:cstheme="minorHAnsi"/>
        </w:rPr>
      </w:pPr>
      <w:r w:rsidRPr="007F7DA3">
        <w:rPr>
          <w:rFonts w:asciiTheme="minorHAnsi" w:hAnsiTheme="minorHAnsi" w:cstheme="minorHAnsi"/>
        </w:rPr>
        <w:t>Turistas o potenciales turistas.</w:t>
      </w:r>
    </w:p>
    <w:p w:rsidR="008545B4" w:rsidRPr="007F7DA3" w:rsidRDefault="008545B4">
      <w:pPr>
        <w:pStyle w:val="normal0"/>
        <w:rPr>
          <w:rFonts w:asciiTheme="minorHAnsi" w:hAnsiTheme="minorHAnsi" w:cstheme="minorHAnsi"/>
        </w:rPr>
      </w:pPr>
    </w:p>
    <w:p w:rsidR="008545B4" w:rsidRDefault="00960DFE">
      <w:pPr>
        <w:pStyle w:val="normal0"/>
        <w:numPr>
          <w:ilvl w:val="0"/>
          <w:numId w:val="2"/>
        </w:numPr>
        <w:ind w:left="0" w:hanging="355"/>
        <w:contextualSpacing/>
      </w:pPr>
      <w:r w:rsidRPr="007F7DA3">
        <w:rPr>
          <w:rFonts w:asciiTheme="minorHAnsi" w:hAnsiTheme="minorHAnsi" w:cstheme="minorHAnsi"/>
        </w:rPr>
        <w:t>Personal de lugares de hospedaje y comercios de la localidad de La Falda y lugares aledaños</w:t>
      </w:r>
      <w:r>
        <w:t>.</w:t>
      </w:r>
    </w:p>
    <w:p w:rsidR="008545B4" w:rsidRDefault="008545B4">
      <w:pPr>
        <w:pStyle w:val="normal0"/>
      </w:pPr>
    </w:p>
    <w:p w:rsidR="008545B4" w:rsidRDefault="008545B4">
      <w:pPr>
        <w:pStyle w:val="normal0"/>
      </w:pPr>
    </w:p>
    <w:p w:rsidR="008545B4" w:rsidRDefault="008545B4">
      <w:pPr>
        <w:pStyle w:val="normal0"/>
      </w:pPr>
    </w:p>
    <w:p w:rsidR="008545B4" w:rsidRDefault="008545B4">
      <w:pPr>
        <w:pStyle w:val="normal0"/>
      </w:pPr>
    </w:p>
    <w:p w:rsidR="00EC2889" w:rsidRDefault="00EC2889">
      <w:pPr>
        <w:rPr>
          <w:rFonts w:ascii="Calibri" w:hAnsi="Calibri"/>
          <w:b/>
          <w:color w:val="943634" w:themeColor="accent2" w:themeShade="BF"/>
          <w:sz w:val="50"/>
        </w:rPr>
      </w:pPr>
      <w:r>
        <w:br w:type="page"/>
      </w:r>
    </w:p>
    <w:p w:rsidR="008545B4" w:rsidRDefault="00EC2889" w:rsidP="00A8115D">
      <w:pPr>
        <w:pStyle w:val="Sinespaciado"/>
      </w:pPr>
      <w:r>
        <w:lastRenderedPageBreak/>
        <w:br/>
      </w:r>
      <w:bookmarkStart w:id="57" w:name="_Toc389388119"/>
      <w:r w:rsidR="00960DFE">
        <w:t>ESTUDIOS DE FACTIBILIDAD</w:t>
      </w:r>
      <w:bookmarkEnd w:id="57"/>
    </w:p>
    <w:p w:rsidR="008545B4" w:rsidRDefault="008545B4">
      <w:pPr>
        <w:pStyle w:val="normal0"/>
      </w:pPr>
    </w:p>
    <w:p w:rsidR="008545B4" w:rsidRDefault="00663C98" w:rsidP="00663C98">
      <w:pPr>
        <w:pStyle w:val="Ttulo2"/>
      </w:pPr>
      <w:bookmarkStart w:id="58" w:name="_Toc389388120"/>
      <w:r>
        <w:t>FACTIBILIDAD TÉCNICA</w:t>
      </w:r>
      <w:bookmarkEnd w:id="58"/>
    </w:p>
    <w:p w:rsidR="008545B4" w:rsidRDefault="008545B4">
      <w:pPr>
        <w:pStyle w:val="normal0"/>
      </w:pP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La municipalidad de La Falda cuenta con un servidor web dedicado en donde se aloja la página web institucional, por lo que nuestro sitio se alojaría sobre el mismo servidor junto con la base de datos correspondiente, para la cual hemos elegido SQL Server 2012. Dicho servidor web posee Windows Server 2008 como software base y cabe aclarar en este punto que el sitio se desarrollara con la herramienta Visual Studio 2012, para lo cual la municipalidad cuenta con las licencias necesarias para su implementación.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También consideramos importante destacar que el servidor sobre el cual se alojará nuestro sitio cuenta con la capacidad necesaria de procesador, memoria y almacenamiento para la implementación de nuestro sistema.</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Por lo expuesto anteriormente concluimos que la secretaría de turismo de La Falda posee todo lo necesario para poder garantizar la factibilidad técnica de nuestro proyecto. </w:t>
      </w:r>
    </w:p>
    <w:p w:rsidR="008545B4" w:rsidRPr="00AB7E31" w:rsidRDefault="008545B4">
      <w:pPr>
        <w:pStyle w:val="normal0"/>
        <w:rPr>
          <w:rFonts w:asciiTheme="minorHAnsi" w:hAnsiTheme="minorHAnsi" w:cstheme="minorHAnsi"/>
        </w:rPr>
      </w:pPr>
    </w:p>
    <w:p w:rsidR="008545B4" w:rsidRPr="00AB7E31" w:rsidRDefault="00663C98" w:rsidP="00663C98">
      <w:pPr>
        <w:pStyle w:val="Ttulo2"/>
        <w:rPr>
          <w:rFonts w:asciiTheme="minorHAnsi" w:hAnsiTheme="minorHAnsi" w:cstheme="minorHAnsi"/>
        </w:rPr>
      </w:pPr>
      <w:bookmarkStart w:id="59" w:name="_Toc389388121"/>
      <w:r w:rsidRPr="00AB7E31">
        <w:rPr>
          <w:rFonts w:asciiTheme="minorHAnsi" w:hAnsiTheme="minorHAnsi" w:cstheme="minorHAnsi"/>
        </w:rPr>
        <w:t>FACTIBILIDAD OPERATIVA</w:t>
      </w:r>
      <w:bookmarkEnd w:id="59"/>
    </w:p>
    <w:p w:rsidR="008545B4" w:rsidRPr="00AB7E31" w:rsidRDefault="008545B4">
      <w:pPr>
        <w:pStyle w:val="normal0"/>
        <w:jc w:val="both"/>
        <w:rPr>
          <w:rFonts w:asciiTheme="minorHAnsi" w:hAnsiTheme="minorHAnsi" w:cstheme="minorHAnsi"/>
        </w:rPr>
      </w:pP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Tanto el secretario de turismo de La Falda como el personal que trabaja en la secretaría mostraron un compromiso serio para con el sistema a implementar por lo que el desarrollo del mismo se llevará a cabo en conjunto con las partes mencionadas. Considerando además, el valor agregado que el mismo otorga a los comercios y lugares de hospedaje, entendemos que el sitio web será de interés real para todas las entidades mencionadas, por lo que la operativa estará garantizada en este aspecto.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Por otra parte, al ofrecer promociones de comercios adheridos y una plataforma de reservas online de lugares de hospedaje estimulamos el uso de la aplicación por parte del turista.</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Por último, para garantizar la factibilidad operativa consideramos adecuado realizar un plan de capacitación del sistema para los usuarios involucrados en el mismo.</w:t>
      </w:r>
    </w:p>
    <w:p w:rsidR="008545B4" w:rsidRDefault="008545B4">
      <w:pPr>
        <w:pStyle w:val="normal0"/>
      </w:pPr>
    </w:p>
    <w:p w:rsidR="00EC2889" w:rsidRDefault="00EC2889">
      <w:pPr>
        <w:rPr>
          <w:rFonts w:ascii="Calibri" w:eastAsia="Calibri" w:hAnsi="Calibri" w:cs="Calibri"/>
          <w:b/>
          <w:color w:val="1F497D"/>
          <w:sz w:val="28"/>
        </w:rPr>
      </w:pPr>
      <w:r>
        <w:rPr>
          <w:rFonts w:ascii="Calibri" w:eastAsia="Calibri" w:hAnsi="Calibri" w:cs="Calibri"/>
          <w:b/>
          <w:color w:val="1F497D"/>
          <w:sz w:val="28"/>
        </w:rPr>
        <w:br w:type="page"/>
      </w:r>
    </w:p>
    <w:p w:rsidR="008545B4" w:rsidRDefault="00EC2889" w:rsidP="00663C98">
      <w:pPr>
        <w:pStyle w:val="Ttulo2"/>
      </w:pPr>
      <w:r>
        <w:lastRenderedPageBreak/>
        <w:br/>
      </w:r>
      <w:bookmarkStart w:id="60" w:name="_Toc389388122"/>
      <w:r w:rsidR="00663C98">
        <w:t>FACTIBILIDAD ECONÓMICA</w:t>
      </w:r>
      <w:bookmarkEnd w:id="60"/>
      <w:r w:rsidR="00663C98">
        <w:t xml:space="preserve"> </w:t>
      </w:r>
    </w:p>
    <w:p w:rsidR="008545B4" w:rsidRDefault="00960DFE">
      <w:pPr>
        <w:pStyle w:val="normal0"/>
      </w:pPr>
      <w:r>
        <w:rPr>
          <w:rFonts w:ascii="Calibri" w:eastAsia="Calibri" w:hAnsi="Calibri" w:cs="Calibri"/>
          <w:b/>
          <w:color w:val="1F497D"/>
          <w:sz w:val="28"/>
        </w:rPr>
        <w:t xml:space="preserve">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En cuanto a los aspectos económicos el proyecto no presenta grandes costos ya que la Secretaría de Turismo actualmente posee las licencias tanto de las herramientas de desarrollo como de los sistemas de base que corren en el servidor web. Por otra parte, no se consideran gastos de hardware ya que se dispone de todos los equipos necesarios para implementar el sistema.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Los reportes estadísticos con los que contará la Secretaría una vez implementado el sistema le permitirá disponer de información específica para la toma de decisiones en vista de prestar mejores servicios año a año obteniendo mayores niveles de ocupación lo que se traduce en mayores ingresos económicos para el área turística. </w:t>
      </w:r>
    </w:p>
    <w:p w:rsidR="008545B4" w:rsidRPr="00AB7E31" w:rsidRDefault="00960DFE">
      <w:pPr>
        <w:pStyle w:val="normal0"/>
        <w:jc w:val="both"/>
        <w:rPr>
          <w:rFonts w:asciiTheme="minorHAnsi" w:hAnsiTheme="minorHAnsi" w:cstheme="minorHAnsi"/>
        </w:rPr>
      </w:pPr>
      <w:r w:rsidRPr="00AB7E31">
        <w:rPr>
          <w:rFonts w:asciiTheme="minorHAnsi" w:hAnsiTheme="minorHAnsi" w:cstheme="minorHAnsi"/>
        </w:rPr>
        <w:t xml:space="preserve">En conclusión, la implementación del sistema no presenta grandes gastos para la Secretaria de Turismo más allá de los costos en tiempo que pueda demandar el desarrollo del proyecto en sí y teniendo en cuenta los beneficios económicos que brinda para las entidades ligadas al turismo concluimos que el producto es factible económicamente. </w:t>
      </w:r>
    </w:p>
    <w:p w:rsidR="008545B4" w:rsidRDefault="008545B4">
      <w:pPr>
        <w:pStyle w:val="normal0"/>
        <w:jc w:val="both"/>
      </w:pPr>
    </w:p>
    <w:p w:rsidR="008545B4" w:rsidRDefault="008545B4">
      <w:pPr>
        <w:pStyle w:val="normal0"/>
        <w:jc w:val="both"/>
      </w:pPr>
    </w:p>
    <w:p w:rsidR="008545B4" w:rsidRDefault="008545B4">
      <w:pPr>
        <w:pStyle w:val="normal0"/>
      </w:pPr>
    </w:p>
    <w:p w:rsidR="008545B4" w:rsidRDefault="00960DFE">
      <w:pPr>
        <w:pStyle w:val="normal0"/>
      </w:pPr>
      <w:r>
        <w:br w:type="page"/>
      </w:r>
    </w:p>
    <w:p w:rsidR="008545B4" w:rsidRDefault="008545B4">
      <w:pPr>
        <w:pStyle w:val="normal0"/>
      </w:pPr>
    </w:p>
    <w:p w:rsidR="008545B4" w:rsidRDefault="00960DFE" w:rsidP="00274D48">
      <w:pPr>
        <w:pStyle w:val="Sinespaciado"/>
      </w:pPr>
      <w:bookmarkStart w:id="61" w:name="_Toc389388123"/>
      <w:r>
        <w:t>METODOLOGÍA UTILIZADA</w:t>
      </w:r>
      <w:bookmarkEnd w:id="61"/>
      <w:r>
        <w:br/>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La metodología con la que realizaremos el sistema será un </w:t>
      </w:r>
      <w:r w:rsidRPr="00C64B16">
        <w:rPr>
          <w:rFonts w:asciiTheme="minorHAnsi" w:hAnsiTheme="minorHAnsi" w:cstheme="minorHAnsi"/>
          <w:b/>
        </w:rPr>
        <w:t>PROCESO DE DESARROLLO UNIFICADO (PDU).</w:t>
      </w:r>
      <w:r w:rsidRPr="00C64B16">
        <w:rPr>
          <w:rFonts w:asciiTheme="minorHAnsi" w:hAnsiTheme="minorHAnsi" w:cstheme="minorHAnsi"/>
        </w:rPr>
        <w:t xml:space="preserve"> </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Dicho proceso tiene la característica de ser: dirigido por casos de uso, centrado en la arquitectura, y es iterativo e incremental.</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Para este sistema, que estará compuesto de  varios módulos, es práctico dividir el esfuerzo de desarrollo de un proyecto de software en partes más pequeñas o mini proyectos, los cuales cada uno de ellos es una iteración que resulta en un incremento. </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Las iteraciones hace referencia a pasos en el flujo de trabajo, y los incrementos a </w:t>
      </w:r>
    </w:p>
    <w:p w:rsidR="008545B4" w:rsidRPr="00C64B16" w:rsidRDefault="00960DFE">
      <w:pPr>
        <w:pStyle w:val="normal0"/>
        <w:jc w:val="both"/>
        <w:rPr>
          <w:rFonts w:asciiTheme="minorHAnsi" w:hAnsiTheme="minorHAnsi" w:cstheme="minorHAnsi"/>
        </w:rPr>
      </w:pPr>
      <w:r w:rsidRPr="00C64B16">
        <w:rPr>
          <w:rFonts w:asciiTheme="minorHAnsi" w:hAnsiTheme="minorHAnsi" w:cstheme="minorHAnsi"/>
        </w:rPr>
        <w:t xml:space="preserve">crecimientos en el producto. </w:t>
      </w:r>
    </w:p>
    <w:p w:rsidR="008545B4" w:rsidRDefault="008545B4">
      <w:pPr>
        <w:pStyle w:val="normal0"/>
        <w:jc w:val="both"/>
      </w:pPr>
    </w:p>
    <w:p w:rsidR="008545B4" w:rsidRPr="00F469A4" w:rsidRDefault="00960DFE" w:rsidP="00274D48">
      <w:pPr>
        <w:pStyle w:val="normal0"/>
        <w:jc w:val="both"/>
        <w:rPr>
          <w:rFonts w:asciiTheme="minorHAnsi" w:hAnsiTheme="minorHAnsi" w:cstheme="minorHAnsi"/>
        </w:rPr>
      </w:pPr>
      <w:r w:rsidRPr="00F469A4">
        <w:rPr>
          <w:rFonts w:asciiTheme="minorHAnsi" w:hAnsiTheme="minorHAnsi" w:cstheme="minorHAnsi"/>
        </w:rPr>
        <w:t>Las iteraciones estarán controladas, es decir que se seleccionará y ejecutará de una forma planificada. La selección de lo que se implementará en cada iteración se basaron en los módulos que amplían funcionalidad al sistema.</w:t>
      </w:r>
    </w:p>
    <w:p w:rsidR="008545B4" w:rsidRPr="00F469A4" w:rsidRDefault="008545B4">
      <w:pPr>
        <w:pStyle w:val="normal0"/>
        <w:jc w:val="both"/>
        <w:rPr>
          <w:rFonts w:asciiTheme="minorHAnsi" w:hAnsiTheme="minorHAnsi" w:cstheme="minorHAnsi"/>
        </w:rPr>
      </w:pPr>
    </w:p>
    <w:p w:rsidR="001B55A9" w:rsidRDefault="00960DFE" w:rsidP="001B55A9">
      <w:pPr>
        <w:pStyle w:val="normal0"/>
        <w:rPr>
          <w:rFonts w:asciiTheme="minorHAnsi" w:hAnsiTheme="minorHAnsi" w:cstheme="minorHAnsi"/>
          <w:u w:val="single"/>
        </w:rPr>
      </w:pPr>
      <w:r w:rsidRPr="001B55A9">
        <w:rPr>
          <w:rFonts w:asciiTheme="minorHAnsi" w:hAnsiTheme="minorHAnsi" w:cstheme="minorHAnsi"/>
          <w:u w:val="single"/>
        </w:rPr>
        <w:t xml:space="preserve">Los </w:t>
      </w:r>
      <w:r w:rsidRPr="001B55A9">
        <w:rPr>
          <w:rFonts w:asciiTheme="minorHAnsi" w:hAnsiTheme="minorHAnsi" w:cstheme="minorHAnsi"/>
          <w:b/>
          <w:u w:val="single"/>
        </w:rPr>
        <w:t>objetivos</w:t>
      </w:r>
      <w:r w:rsidRPr="001B55A9">
        <w:rPr>
          <w:rFonts w:asciiTheme="minorHAnsi" w:hAnsiTheme="minorHAnsi" w:cstheme="minorHAnsi"/>
          <w:u w:val="single"/>
        </w:rPr>
        <w:t xml:space="preserve"> que buscamos al hacerlo iterativo e incremental, son:</w:t>
      </w:r>
      <w:r w:rsidRPr="001B55A9">
        <w:rPr>
          <w:rFonts w:asciiTheme="minorHAnsi" w:hAnsiTheme="minorHAnsi" w:cstheme="minorHAnsi"/>
          <w:u w:val="single"/>
        </w:rPr>
        <w:br/>
      </w:r>
    </w:p>
    <w:p w:rsidR="008545B4" w:rsidRPr="001B55A9" w:rsidRDefault="00960DFE" w:rsidP="001B55A9">
      <w:pPr>
        <w:pStyle w:val="normal0"/>
        <w:numPr>
          <w:ilvl w:val="0"/>
          <w:numId w:val="9"/>
        </w:numPr>
        <w:rPr>
          <w:rFonts w:asciiTheme="minorHAnsi" w:hAnsiTheme="minorHAnsi" w:cstheme="minorHAnsi"/>
          <w:u w:val="single"/>
        </w:rPr>
      </w:pPr>
      <w:r w:rsidRPr="00F469A4">
        <w:rPr>
          <w:rFonts w:asciiTheme="minorHAnsi" w:hAnsiTheme="minorHAnsi" w:cstheme="minorHAnsi"/>
        </w:rPr>
        <w:t>Reducir el riesgo a los costes de un solo incremento, al hacer la iteración de forma controlada</w:t>
      </w:r>
      <w:r w:rsidR="001B55A9">
        <w:rPr>
          <w:rFonts w:asciiTheme="minorHAnsi" w:hAnsiTheme="minorHAnsi" w:cstheme="minorHAnsi"/>
        </w:rPr>
        <w:t>.</w:t>
      </w:r>
    </w:p>
    <w:p w:rsidR="008545B4" w:rsidRPr="001B55A9" w:rsidRDefault="00960DFE" w:rsidP="001B55A9">
      <w:pPr>
        <w:pStyle w:val="normal0"/>
        <w:numPr>
          <w:ilvl w:val="0"/>
          <w:numId w:val="9"/>
        </w:numPr>
        <w:rPr>
          <w:rFonts w:asciiTheme="minorHAnsi" w:hAnsiTheme="minorHAnsi" w:cstheme="minorHAnsi"/>
          <w:u w:val="single"/>
        </w:rPr>
      </w:pPr>
      <w:r w:rsidRPr="001B55A9">
        <w:rPr>
          <w:rFonts w:asciiTheme="minorHAnsi" w:hAnsiTheme="minorHAnsi" w:cstheme="minorHAnsi"/>
        </w:rPr>
        <w:t xml:space="preserve">Reducir el riesgo de retrasos en el calendario atacando los riesgos más importantes </w:t>
      </w:r>
    </w:p>
    <w:p w:rsidR="001B55A9" w:rsidRDefault="00960DFE">
      <w:pPr>
        <w:pStyle w:val="normal0"/>
        <w:jc w:val="both"/>
        <w:rPr>
          <w:rFonts w:asciiTheme="minorHAnsi" w:hAnsiTheme="minorHAnsi" w:cstheme="minorHAnsi"/>
        </w:rPr>
      </w:pPr>
      <w:r w:rsidRPr="00F469A4">
        <w:rPr>
          <w:rFonts w:asciiTheme="minorHAnsi" w:hAnsiTheme="minorHAnsi" w:cstheme="minorHAnsi"/>
        </w:rPr>
        <w:t>primero.</w:t>
      </w:r>
    </w:p>
    <w:p w:rsidR="008545B4" w:rsidRPr="00F469A4" w:rsidRDefault="00960DFE" w:rsidP="001B55A9">
      <w:pPr>
        <w:pStyle w:val="normal0"/>
        <w:numPr>
          <w:ilvl w:val="0"/>
          <w:numId w:val="15"/>
        </w:numPr>
        <w:jc w:val="both"/>
        <w:rPr>
          <w:rFonts w:asciiTheme="minorHAnsi" w:hAnsiTheme="minorHAnsi" w:cstheme="minorHAnsi"/>
        </w:rPr>
      </w:pPr>
      <w:r w:rsidRPr="00F469A4">
        <w:rPr>
          <w:rFonts w:asciiTheme="minorHAnsi" w:hAnsiTheme="minorHAnsi" w:cstheme="minorHAnsi"/>
        </w:rPr>
        <w:t xml:space="preserve">Acelerar el desarrollo, al trabajar de manera más eficiente al obtener </w:t>
      </w:r>
    </w:p>
    <w:p w:rsidR="008545B4" w:rsidRDefault="00960DFE">
      <w:pPr>
        <w:pStyle w:val="normal0"/>
        <w:rPr>
          <w:rFonts w:asciiTheme="minorHAnsi" w:hAnsiTheme="minorHAnsi" w:cstheme="minorHAnsi"/>
        </w:rPr>
      </w:pPr>
      <w:r w:rsidRPr="00F469A4">
        <w:rPr>
          <w:rFonts w:asciiTheme="minorHAnsi" w:hAnsiTheme="minorHAnsi" w:cstheme="minorHAnsi"/>
        </w:rPr>
        <w:t xml:space="preserve">resultados a corto plazo. </w:t>
      </w:r>
    </w:p>
    <w:p w:rsidR="008545B4" w:rsidRPr="001B55A9" w:rsidRDefault="00960DFE" w:rsidP="001B55A9">
      <w:pPr>
        <w:pStyle w:val="normal0"/>
        <w:numPr>
          <w:ilvl w:val="0"/>
          <w:numId w:val="15"/>
        </w:numPr>
        <w:rPr>
          <w:rFonts w:asciiTheme="minorHAnsi" w:hAnsiTheme="minorHAnsi" w:cstheme="minorHAnsi"/>
        </w:rPr>
      </w:pPr>
      <w:r w:rsidRPr="001B55A9">
        <w:rPr>
          <w:rFonts w:asciiTheme="minorHAnsi" w:hAnsiTheme="minorHAnsi" w:cstheme="minorHAnsi"/>
        </w:rPr>
        <w:t xml:space="preserve"> Tener un enfoque más realista al reconocer que los requisitos no pueden definirse </w:t>
      </w:r>
    </w:p>
    <w:p w:rsidR="0005781E" w:rsidRDefault="00960DFE">
      <w:pPr>
        <w:pStyle w:val="normal0"/>
      </w:pPr>
      <w:r w:rsidRPr="00F469A4">
        <w:rPr>
          <w:rFonts w:asciiTheme="minorHAnsi" w:hAnsiTheme="minorHAnsi" w:cstheme="minorHAnsi"/>
        </w:rPr>
        <w:t>completamente al principio.</w:t>
      </w:r>
      <w:r>
        <w:t xml:space="preserve"> </w:t>
      </w:r>
    </w:p>
    <w:p w:rsidR="0005781E" w:rsidRDefault="0005781E">
      <w:pPr>
        <w:pStyle w:val="normal0"/>
        <w:rPr>
          <w:rFonts w:asciiTheme="minorHAnsi" w:hAnsiTheme="minorHAnsi" w:cstheme="minorHAnsi"/>
        </w:rPr>
      </w:pPr>
      <w:r>
        <w:br/>
      </w:r>
    </w:p>
    <w:p w:rsidR="0005781E" w:rsidRDefault="0005781E">
      <w:pPr>
        <w:rPr>
          <w:rFonts w:asciiTheme="minorHAnsi" w:hAnsiTheme="minorHAnsi" w:cstheme="minorHAnsi"/>
        </w:rPr>
      </w:pPr>
      <w:r>
        <w:rPr>
          <w:rFonts w:asciiTheme="minorHAnsi" w:hAnsiTheme="minorHAnsi" w:cstheme="minorHAnsi"/>
        </w:rPr>
        <w:br w:type="page"/>
      </w:r>
    </w:p>
    <w:p w:rsidR="0005781E" w:rsidRDefault="0005781E">
      <w:pPr>
        <w:pStyle w:val="normal0"/>
        <w:rPr>
          <w:rFonts w:asciiTheme="minorHAnsi" w:hAnsiTheme="minorHAnsi" w:cstheme="minorHAnsi"/>
        </w:rPr>
      </w:pPr>
      <w:r>
        <w:rPr>
          <w:rFonts w:asciiTheme="minorHAnsi" w:hAnsiTheme="minorHAnsi" w:cstheme="minorHAnsi"/>
        </w:rPr>
        <w:lastRenderedPageBreak/>
        <w:br/>
        <w:t>A su vez, cada iteración, que representará un entregable, como se mencionaba anteriormente hace referencia a etapas o flujos de trabajo, que llegan a la realización del mismo. En cada iteración las etapas realizadas a grandes rasgos son:</w:t>
      </w:r>
    </w:p>
    <w:p w:rsidR="0005781E" w:rsidRDefault="0005781E">
      <w:pPr>
        <w:pStyle w:val="normal0"/>
        <w:rPr>
          <w:rFonts w:asciiTheme="minorHAnsi" w:hAnsiTheme="minorHAnsi" w:cstheme="minorHAnsi"/>
        </w:rPr>
      </w:pPr>
    </w:p>
    <w:p w:rsidR="0005781E" w:rsidRDefault="0005781E">
      <w:pPr>
        <w:pStyle w:val="normal0"/>
        <w:rPr>
          <w:rFonts w:asciiTheme="minorHAnsi" w:hAnsiTheme="minorHAnsi"/>
          <w:szCs w:val="22"/>
          <w:shd w:val="clear" w:color="auto" w:fill="FFFFFF"/>
        </w:rPr>
      </w:pPr>
      <w:r w:rsidRPr="0005781E">
        <w:rPr>
          <w:rFonts w:asciiTheme="minorHAnsi" w:hAnsiTheme="minorHAnsi" w:cstheme="minorHAnsi"/>
          <w:b/>
        </w:rPr>
        <w:t>REQUERIMIENTOS</w:t>
      </w:r>
      <w:r>
        <w:rPr>
          <w:rFonts w:asciiTheme="minorHAnsi" w:hAnsiTheme="minorHAnsi" w:cstheme="minorHAnsi"/>
        </w:rPr>
        <w:t xml:space="preserve">:  </w:t>
      </w:r>
      <w:r w:rsidRPr="0005781E">
        <w:rPr>
          <w:rFonts w:asciiTheme="minorHAnsi" w:hAnsiTheme="minorHAnsi" w:cstheme="minorHAnsi"/>
        </w:rPr>
        <w:t>Etapa en la que se d</w:t>
      </w:r>
      <w:r w:rsidRPr="0005781E">
        <w:rPr>
          <w:rFonts w:asciiTheme="minorHAnsi" w:hAnsiTheme="minorHAnsi"/>
          <w:szCs w:val="22"/>
          <w:shd w:val="clear" w:color="auto" w:fill="FFFFFF"/>
        </w:rPr>
        <w:t>efine qué es lo que el sistema debe hacer, para lo cual se identifican las funcionalidades requeridas y las restricciones que se imponen</w:t>
      </w:r>
      <w:r>
        <w:rPr>
          <w:rFonts w:asciiTheme="minorHAnsi" w:hAnsiTheme="minorHAnsi"/>
          <w:szCs w:val="22"/>
          <w:shd w:val="clear" w:color="auto" w:fill="FFFFFF"/>
        </w:rPr>
        <w:t>, en conjunto con el usuario final. En síntesis en esta etapa tendremos que ser capaces de:</w:t>
      </w:r>
    </w:p>
    <w:p w:rsidR="0005781E" w:rsidRDefault="0005781E">
      <w:pPr>
        <w:pStyle w:val="normal0"/>
        <w:rPr>
          <w:rFonts w:asciiTheme="minorHAnsi" w:hAnsiTheme="minorHAnsi"/>
          <w:szCs w:val="22"/>
          <w:shd w:val="clear" w:color="auto" w:fill="FFFFFF"/>
        </w:rPr>
      </w:pP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Definir el ámbito del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Definir una interf</w:t>
      </w:r>
      <w:r>
        <w:rPr>
          <w:rFonts w:asciiTheme="minorHAnsi" w:hAnsiTheme="minorHAnsi"/>
        </w:rPr>
        <w:t>az de usuarios para 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 xml:space="preserve">Establecer y mantener un acuerdo entre </w:t>
      </w:r>
      <w:r>
        <w:rPr>
          <w:rFonts w:asciiTheme="minorHAnsi" w:hAnsiTheme="minorHAnsi"/>
        </w:rPr>
        <w:t>el usuario</w:t>
      </w:r>
      <w:r w:rsidRPr="0005781E">
        <w:rPr>
          <w:rFonts w:asciiTheme="minorHAnsi" w:hAnsiTheme="minorHAnsi"/>
        </w:rPr>
        <w:t xml:space="preserve"> y otros involucrados sobre lo que el sistema debería hacer.</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Proveer a los desarrolladores un mejor entendimiento de los requerimientos del sistema.</w:t>
      </w:r>
    </w:p>
    <w:p w:rsidR="0005781E" w:rsidRPr="0005781E" w:rsidRDefault="0005781E" w:rsidP="0005781E">
      <w:pPr>
        <w:pStyle w:val="normal0"/>
        <w:numPr>
          <w:ilvl w:val="0"/>
          <w:numId w:val="5"/>
        </w:numPr>
        <w:rPr>
          <w:rFonts w:asciiTheme="minorHAnsi" w:hAnsiTheme="minorHAnsi"/>
        </w:rPr>
      </w:pPr>
      <w:r w:rsidRPr="0005781E">
        <w:rPr>
          <w:rFonts w:asciiTheme="minorHAnsi" w:hAnsiTheme="minorHAnsi"/>
        </w:rPr>
        <w:t>Proveer una base para estimar recursos y tiempo de desarrollo del sistema.</w:t>
      </w:r>
    </w:p>
    <w:p w:rsidR="0005781E" w:rsidRDefault="0005781E" w:rsidP="0005781E">
      <w:pPr>
        <w:pStyle w:val="normal0"/>
        <w:numPr>
          <w:ilvl w:val="0"/>
          <w:numId w:val="5"/>
        </w:numPr>
        <w:rPr>
          <w:rFonts w:asciiTheme="minorHAnsi" w:hAnsiTheme="minorHAnsi"/>
        </w:rPr>
      </w:pPr>
      <w:r w:rsidRPr="0005781E">
        <w:rPr>
          <w:rFonts w:asciiTheme="minorHAnsi" w:hAnsiTheme="minorHAnsi"/>
        </w:rPr>
        <w:t>Proveer una base para la planeación de los contenidos técnicos de las iteraciones. </w:t>
      </w:r>
    </w:p>
    <w:p w:rsidR="0005781E" w:rsidRDefault="0005781E" w:rsidP="0005781E">
      <w:pPr>
        <w:pStyle w:val="normal0"/>
        <w:rPr>
          <w:rFonts w:asciiTheme="minorHAnsi" w:hAnsiTheme="minorHAnsi"/>
        </w:rPr>
      </w:pPr>
    </w:p>
    <w:p w:rsidR="0005781E" w:rsidRDefault="0005781E" w:rsidP="0005781E">
      <w:pPr>
        <w:pStyle w:val="normal0"/>
        <w:rPr>
          <w:rFonts w:asciiTheme="minorHAnsi" w:hAnsiTheme="minorHAnsi" w:cstheme="minorHAnsi"/>
        </w:rPr>
      </w:pPr>
      <w:r>
        <w:rPr>
          <w:rFonts w:asciiTheme="minorHAnsi" w:hAnsiTheme="minorHAnsi" w:cstheme="minorHAnsi"/>
          <w:b/>
        </w:rPr>
        <w:t>ANÁLISIS:</w:t>
      </w:r>
      <w:r>
        <w:rPr>
          <w:rFonts w:asciiTheme="minorHAnsi" w:hAnsiTheme="minorHAnsi" w:cstheme="minorHAnsi"/>
        </w:rPr>
        <w:t xml:space="preserve"> En esta etapa buscamos:</w:t>
      </w:r>
    </w:p>
    <w:p w:rsidR="0005781E" w:rsidRDefault="0005781E" w:rsidP="0005781E">
      <w:pPr>
        <w:pStyle w:val="normal0"/>
        <w:rPr>
          <w:rFonts w:asciiTheme="minorHAnsi" w:hAnsiTheme="minorHAnsi" w:cstheme="minorHAnsi"/>
        </w:rPr>
      </w:pPr>
    </w:p>
    <w:p w:rsidR="0005781E" w:rsidRPr="0005781E" w:rsidRDefault="0005781E" w:rsidP="0005781E">
      <w:pPr>
        <w:pStyle w:val="normal0"/>
        <w:numPr>
          <w:ilvl w:val="0"/>
          <w:numId w:val="6"/>
        </w:numPr>
        <w:rPr>
          <w:rStyle w:val="apple-converted-space"/>
          <w:rFonts w:asciiTheme="minorHAnsi" w:hAnsiTheme="minorHAnsi"/>
          <w:szCs w:val="22"/>
        </w:rPr>
      </w:pPr>
      <w:r w:rsidRPr="0005781E">
        <w:rPr>
          <w:rFonts w:asciiTheme="minorHAnsi" w:hAnsiTheme="minorHAnsi"/>
          <w:szCs w:val="22"/>
          <w:shd w:val="clear" w:color="auto" w:fill="FFFFFF"/>
        </w:rPr>
        <w:t>Conseguir una comprensión más precisa de los</w:t>
      </w:r>
      <w:r w:rsidRPr="0005781E">
        <w:rPr>
          <w:rStyle w:val="apple-converted-space"/>
          <w:rFonts w:asciiTheme="minorHAnsi" w:hAnsiTheme="minorHAnsi"/>
          <w:szCs w:val="22"/>
          <w:shd w:val="clear" w:color="auto" w:fill="FFFFFF"/>
        </w:rPr>
        <w:t> </w:t>
      </w:r>
      <w:r w:rsidRPr="0005781E">
        <w:rPr>
          <w:rFonts w:asciiTheme="minorHAnsi" w:hAnsiTheme="minorHAnsi"/>
          <w:szCs w:val="22"/>
          <w:shd w:val="clear" w:color="auto" w:fill="FFFFFF"/>
        </w:rPr>
        <w:t>requisitos</w:t>
      </w:r>
      <w:r>
        <w:rPr>
          <w:rFonts w:asciiTheme="minorHAnsi" w:hAnsiTheme="minorHAnsi"/>
          <w:szCs w:val="22"/>
          <w:shd w:val="clear" w:color="auto" w:fill="FFFFFF"/>
        </w:rPr>
        <w:t xml:space="preserve"> que capturamos y definimos en la etapa anterior</w:t>
      </w:r>
      <w:r w:rsidRPr="0005781E">
        <w:rPr>
          <w:rFonts w:asciiTheme="minorHAnsi" w:hAnsiTheme="minorHAnsi"/>
          <w:szCs w:val="22"/>
          <w:shd w:val="clear" w:color="auto" w:fill="FFFFFF"/>
        </w:rPr>
        <w:t>, refinarlos y estructurarlos.</w:t>
      </w:r>
      <w:r w:rsidRPr="0005781E">
        <w:rPr>
          <w:rStyle w:val="apple-converted-space"/>
          <w:rFonts w:asciiTheme="minorHAnsi" w:hAnsiTheme="minorHAnsi"/>
          <w:szCs w:val="22"/>
          <w:shd w:val="clear" w:color="auto" w:fill="FFFFFF"/>
        </w:rPr>
        <w:t> </w:t>
      </w:r>
    </w:p>
    <w:p w:rsidR="0005781E" w:rsidRPr="0005781E" w:rsidRDefault="0005781E" w:rsidP="0005781E">
      <w:pPr>
        <w:pStyle w:val="normal0"/>
        <w:numPr>
          <w:ilvl w:val="0"/>
          <w:numId w:val="6"/>
        </w:numPr>
        <w:rPr>
          <w:rStyle w:val="apple-converted-space"/>
          <w:rFonts w:asciiTheme="minorHAnsi" w:hAnsiTheme="minorHAnsi"/>
          <w:szCs w:val="22"/>
        </w:rPr>
      </w:pPr>
      <w:r w:rsidRPr="0005781E">
        <w:rPr>
          <w:rFonts w:asciiTheme="minorHAnsi" w:hAnsiTheme="minorHAnsi"/>
          <w:szCs w:val="22"/>
          <w:shd w:val="clear" w:color="auto" w:fill="FFFFFF"/>
        </w:rPr>
        <w:t>Utilizar el lenguaje de los desarrolladores para analizar con profundidad los requisitos funcionales</w:t>
      </w:r>
      <w:r>
        <w:rPr>
          <w:rFonts w:asciiTheme="minorHAnsi" w:hAnsiTheme="minorHAnsi"/>
          <w:szCs w:val="22"/>
          <w:shd w:val="clear" w:color="auto" w:fill="FFFFFF"/>
        </w:rPr>
        <w:t>.</w:t>
      </w:r>
    </w:p>
    <w:p w:rsidR="0005781E" w:rsidRPr="0005781E" w:rsidRDefault="0005781E" w:rsidP="0005781E">
      <w:pPr>
        <w:pStyle w:val="normal0"/>
        <w:numPr>
          <w:ilvl w:val="0"/>
          <w:numId w:val="6"/>
        </w:numPr>
        <w:rPr>
          <w:rFonts w:asciiTheme="minorHAnsi" w:hAnsiTheme="minorHAnsi"/>
        </w:rPr>
      </w:pPr>
      <w:r w:rsidRPr="0005781E">
        <w:rPr>
          <w:rFonts w:asciiTheme="minorHAnsi" w:hAnsiTheme="minorHAnsi"/>
          <w:szCs w:val="22"/>
          <w:shd w:val="clear" w:color="auto" w:fill="FFFFFF"/>
        </w:rPr>
        <w:t>Proporcionar una visión general del sistema.</w:t>
      </w:r>
    </w:p>
    <w:p w:rsidR="0005781E" w:rsidRPr="0005781E" w:rsidRDefault="0005781E">
      <w:pPr>
        <w:pStyle w:val="normal0"/>
        <w:rPr>
          <w:rFonts w:asciiTheme="minorHAnsi" w:hAnsiTheme="minorHAnsi"/>
          <w:b/>
        </w:rPr>
      </w:pPr>
    </w:p>
    <w:p w:rsidR="001754F9" w:rsidRDefault="001754F9">
      <w:pPr>
        <w:rPr>
          <w:rFonts w:asciiTheme="minorHAnsi" w:hAnsiTheme="minorHAnsi" w:cstheme="minorHAnsi"/>
          <w:b/>
        </w:rPr>
      </w:pPr>
      <w:r>
        <w:rPr>
          <w:rFonts w:asciiTheme="minorHAnsi" w:hAnsiTheme="minorHAnsi" w:cstheme="minorHAnsi"/>
          <w:b/>
        </w:rPr>
        <w:br w:type="page"/>
      </w:r>
    </w:p>
    <w:p w:rsidR="001754F9" w:rsidRDefault="001754F9">
      <w:pPr>
        <w:pStyle w:val="normal0"/>
        <w:rPr>
          <w:rFonts w:asciiTheme="minorHAnsi" w:hAnsiTheme="minorHAnsi"/>
        </w:rPr>
      </w:pPr>
      <w:r>
        <w:rPr>
          <w:rFonts w:asciiTheme="minorHAnsi" w:hAnsiTheme="minorHAnsi" w:cstheme="minorHAnsi"/>
          <w:b/>
        </w:rPr>
        <w:lastRenderedPageBreak/>
        <w:br/>
      </w:r>
      <w:r w:rsidR="0005781E">
        <w:rPr>
          <w:rFonts w:asciiTheme="minorHAnsi" w:hAnsiTheme="minorHAnsi" w:cstheme="minorHAnsi"/>
          <w:b/>
        </w:rPr>
        <w:t>DISEÑO:</w:t>
      </w:r>
      <w:r w:rsidR="0005781E">
        <w:rPr>
          <w:rFonts w:asciiTheme="minorHAnsi" w:hAnsiTheme="minorHAnsi" w:cstheme="minorHAnsi"/>
        </w:rPr>
        <w:t xml:space="preserve"> </w:t>
      </w:r>
      <w:r w:rsidR="0005781E" w:rsidRPr="0005781E">
        <w:rPr>
          <w:rFonts w:asciiTheme="minorHAnsi" w:hAnsiTheme="minorHAnsi"/>
          <w:szCs w:val="22"/>
        </w:rPr>
        <w:t xml:space="preserve">Acá tenemos como objetivo principal </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tiene el propósito de formular los modelos que se centran en los</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requisitos no funcionales (requerimientos relacionados a performance, restricciones de hardware, etc.)</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y en el dominio de la solución y que prepara para la implementación y prueba del sistema.</w:t>
      </w:r>
      <w:r>
        <w:rPr>
          <w:rFonts w:asciiTheme="minorHAnsi" w:hAnsiTheme="minorHAnsi"/>
          <w:szCs w:val="22"/>
        </w:rPr>
        <w:t xml:space="preserve"> Bá</w:t>
      </w:r>
      <w:r w:rsidR="0005781E" w:rsidRPr="0005781E">
        <w:rPr>
          <w:rFonts w:asciiTheme="minorHAnsi" w:hAnsiTheme="minorHAnsi"/>
          <w:szCs w:val="22"/>
        </w:rPr>
        <w:t xml:space="preserve">sicamente, </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modelamos el sistema y buscamos su forma (incluida la</w:t>
      </w:r>
      <w:r w:rsidR="0005781E" w:rsidRPr="0005781E">
        <w:rPr>
          <w:rStyle w:val="apple-converted-space"/>
          <w:rFonts w:asciiTheme="minorHAnsi" w:hAnsiTheme="minorHAnsi"/>
          <w:szCs w:val="22"/>
          <w:shd w:val="clear" w:color="auto" w:fill="FFFFFF"/>
        </w:rPr>
        <w:t> </w:t>
      </w:r>
      <w:r w:rsidR="0005781E" w:rsidRPr="0005781E">
        <w:rPr>
          <w:rFonts w:asciiTheme="minorHAnsi" w:hAnsiTheme="minorHAnsi"/>
          <w:szCs w:val="22"/>
          <w:shd w:val="clear" w:color="auto" w:fill="FFFFFF"/>
        </w:rPr>
        <w:t>arquitectura) para que soporte todos los requisitos, incluyendo los no funcionales y las restricciones que se le suponen.</w:t>
      </w:r>
      <w:r w:rsidR="0005781E" w:rsidRPr="0005781E">
        <w:rPr>
          <w:rFonts w:asciiTheme="minorHAnsi" w:hAnsiTheme="minorHAnsi"/>
        </w:rPr>
        <w:t xml:space="preserve"> </w:t>
      </w:r>
    </w:p>
    <w:p w:rsidR="001754F9" w:rsidRDefault="001754F9">
      <w:pPr>
        <w:pStyle w:val="normal0"/>
        <w:rPr>
          <w:rFonts w:asciiTheme="minorHAnsi" w:hAnsiTheme="minorHAnsi"/>
        </w:rPr>
      </w:pPr>
      <w:r>
        <w:rPr>
          <w:rFonts w:asciiTheme="minorHAnsi" w:hAnsiTheme="minorHAnsi"/>
        </w:rPr>
        <w:br/>
        <w:t>Es decir que como principales objetivos en esta etapa tendremos:</w:t>
      </w:r>
    </w:p>
    <w:p w:rsidR="001754F9" w:rsidRDefault="001754F9">
      <w:pPr>
        <w:pStyle w:val="normal0"/>
        <w:rPr>
          <w:rFonts w:asciiTheme="minorHAnsi" w:hAnsiTheme="minorHAnsi"/>
        </w:rPr>
      </w:pP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Adquirir una comprensión de los aspectos relacionados con los requisitos no funcionales y restricciones relacionadas con los lenguajes de programación, componentes reutilizables, sistemas operativos, tecnologías de distribución y concurrencia y tecnologías de interfaz de usuario.</w:t>
      </w:r>
      <w:r w:rsidRPr="001754F9">
        <w:rPr>
          <w:rStyle w:val="apple-converted-space"/>
          <w:rFonts w:asciiTheme="minorHAnsi" w:hAnsiTheme="minorHAnsi"/>
          <w:szCs w:val="22"/>
          <w:shd w:val="clear" w:color="auto" w:fill="FFFFFF"/>
        </w:rPr>
        <w:t> </w:t>
      </w: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Crear una entrada apropiada y un punto de partida para actividades de implementación, capturando los requisitos o subsistemas individuales, interfaces y clases.</w:t>
      </w:r>
      <w:r w:rsidRPr="001754F9">
        <w:rPr>
          <w:rStyle w:val="apple-converted-space"/>
          <w:rFonts w:asciiTheme="minorHAnsi" w:hAnsiTheme="minorHAnsi"/>
          <w:szCs w:val="22"/>
          <w:shd w:val="clear" w:color="auto" w:fill="FFFFFF"/>
        </w:rPr>
        <w:t> </w:t>
      </w:r>
    </w:p>
    <w:p w:rsidR="001754F9" w:rsidRPr="001754F9" w:rsidRDefault="001754F9" w:rsidP="001754F9">
      <w:pPr>
        <w:pStyle w:val="normal0"/>
        <w:numPr>
          <w:ilvl w:val="0"/>
          <w:numId w:val="8"/>
        </w:numPr>
        <w:rPr>
          <w:rStyle w:val="apple-converted-space"/>
          <w:rFonts w:asciiTheme="minorHAnsi" w:hAnsiTheme="minorHAnsi"/>
          <w:szCs w:val="22"/>
        </w:rPr>
      </w:pPr>
      <w:r w:rsidRPr="001754F9">
        <w:rPr>
          <w:rFonts w:asciiTheme="minorHAnsi" w:hAnsiTheme="minorHAnsi"/>
          <w:szCs w:val="22"/>
          <w:shd w:val="clear" w:color="auto" w:fill="FFFFFF"/>
        </w:rPr>
        <w:t>Descomponer los trabajos de implementación en partes más manejables que puedan ser llevadas a cabo por diferentes equipos de desarrollo.</w:t>
      </w:r>
      <w:r w:rsidRPr="001754F9">
        <w:rPr>
          <w:rStyle w:val="apple-converted-space"/>
          <w:rFonts w:asciiTheme="minorHAnsi" w:hAnsiTheme="minorHAnsi"/>
          <w:szCs w:val="22"/>
          <w:shd w:val="clear" w:color="auto" w:fill="FFFFFF"/>
        </w:rPr>
        <w:t> </w:t>
      </w:r>
    </w:p>
    <w:p w:rsidR="00D234FB" w:rsidRDefault="001754F9" w:rsidP="00D234FB">
      <w:pPr>
        <w:pStyle w:val="normal0"/>
        <w:numPr>
          <w:ilvl w:val="0"/>
          <w:numId w:val="8"/>
        </w:numPr>
      </w:pPr>
      <w:r w:rsidRPr="001754F9">
        <w:rPr>
          <w:rFonts w:asciiTheme="minorHAnsi" w:hAnsiTheme="minorHAnsi"/>
          <w:szCs w:val="22"/>
          <w:shd w:val="clear" w:color="auto" w:fill="FFFFFF"/>
        </w:rPr>
        <w:t>Capturar las interfaces entre los subsistemas antes en el ciclo de vida del software, lo cual es muy útil cuando utilizamos interfaces como elementos de sincronización entre diferentes equipos de desarrollo.</w:t>
      </w:r>
      <w:r w:rsidRPr="0005781E">
        <w:rPr>
          <w:rFonts w:asciiTheme="minorHAnsi" w:hAnsiTheme="minorHAnsi"/>
        </w:rPr>
        <w:t xml:space="preserve"> </w:t>
      </w:r>
    </w:p>
    <w:p w:rsidR="00D234FB" w:rsidRDefault="00D234FB" w:rsidP="00D234FB">
      <w:pPr>
        <w:pStyle w:val="normal0"/>
      </w:pPr>
    </w:p>
    <w:p w:rsidR="00D234FB" w:rsidRDefault="00D234FB" w:rsidP="00D234FB">
      <w:pPr>
        <w:pStyle w:val="normal0"/>
        <w:rPr>
          <w:rFonts w:asciiTheme="minorHAnsi" w:hAnsiTheme="minorHAnsi"/>
          <w:szCs w:val="22"/>
          <w:shd w:val="clear" w:color="auto" w:fill="FFFFFF"/>
        </w:rPr>
      </w:pPr>
      <w:r>
        <w:rPr>
          <w:rFonts w:asciiTheme="minorHAnsi" w:hAnsiTheme="minorHAnsi" w:cstheme="minorHAnsi"/>
          <w:b/>
        </w:rPr>
        <w:t xml:space="preserve">IMPLEMENTACIÓN: </w:t>
      </w:r>
      <w:r w:rsidRPr="00D234FB">
        <w:rPr>
          <w:rFonts w:asciiTheme="minorHAnsi" w:hAnsiTheme="minorHAnsi" w:cstheme="minorHAnsi"/>
        </w:rPr>
        <w:t xml:space="preserve">A partir de </w:t>
      </w:r>
      <w:r w:rsidRPr="00D234FB">
        <w:rPr>
          <w:rFonts w:asciiTheme="minorHAnsi" w:hAnsiTheme="minorHAnsi"/>
          <w:szCs w:val="22"/>
          <w:shd w:val="clear" w:color="auto" w:fill="FFFFFF"/>
        </w:rPr>
        <w:t>los elementos definidos en la etapa anterior de diseño se implementan los mismos en términos de componentes y cómo estos se organizan de acuerdo a nodos específicos. Se implementan dichos objetos en ficheros fuente, binarios, ejecutables y demás. Además, acá cada desarrollador realiza los denominados  TESTS de unidad: cada desarrollador es responsable de testear las unidades que produzca. El resultado final de este flujo de trabajo es un sistema ejecutable.</w:t>
      </w:r>
    </w:p>
    <w:p w:rsidR="00D234FB" w:rsidRDefault="00D234FB" w:rsidP="00D234FB">
      <w:pPr>
        <w:pStyle w:val="normal0"/>
        <w:rPr>
          <w:rFonts w:asciiTheme="minorHAnsi" w:hAnsiTheme="minorHAnsi"/>
          <w:szCs w:val="22"/>
          <w:shd w:val="clear" w:color="auto" w:fill="FFFFFF"/>
        </w:rPr>
      </w:pPr>
    </w:p>
    <w:p w:rsidR="0079475A" w:rsidRDefault="00D234FB" w:rsidP="0079475A">
      <w:pPr>
        <w:widowControl/>
        <w:shd w:val="clear" w:color="auto" w:fill="FFFFFF"/>
        <w:spacing w:before="100" w:beforeAutospacing="1" w:after="24" w:line="337" w:lineRule="atLeast"/>
        <w:jc w:val="both"/>
        <w:rPr>
          <w:rFonts w:asciiTheme="minorHAnsi" w:hAnsiTheme="minorHAnsi" w:cstheme="minorHAnsi"/>
        </w:rPr>
      </w:pPr>
      <w:r>
        <w:rPr>
          <w:rFonts w:asciiTheme="minorHAnsi" w:hAnsiTheme="minorHAnsi" w:cstheme="minorHAnsi"/>
          <w:b/>
        </w:rPr>
        <w:t>PRUEBA:</w:t>
      </w:r>
      <w:r>
        <w:rPr>
          <w:rFonts w:asciiTheme="minorHAnsi" w:hAnsiTheme="minorHAnsi" w:cstheme="minorHAnsi"/>
        </w:rPr>
        <w:t xml:space="preserve"> </w:t>
      </w:r>
      <w:r w:rsidR="0079475A">
        <w:rPr>
          <w:rFonts w:asciiTheme="minorHAnsi" w:hAnsiTheme="minorHAnsi" w:cstheme="minorHAnsi"/>
        </w:rPr>
        <w:t>Acá buscamos:</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hAnsiTheme="minorHAnsi" w:cstheme="minorHAnsi"/>
        </w:rPr>
        <w:t>P</w:t>
      </w:r>
      <w:r w:rsidRPr="0079475A">
        <w:rPr>
          <w:rFonts w:asciiTheme="minorHAnsi" w:eastAsia="Times New Roman" w:hAnsiTheme="minorHAnsi"/>
          <w:szCs w:val="22"/>
        </w:rPr>
        <w:t>robar si el software no hace lo que debe.</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Probar si el software hace lo que no debe, es decir, si provoca efectos secundarios adversos.</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Descubrir un error que aún no ha sido descubierto.</w:t>
      </w:r>
    </w:p>
    <w:p w:rsid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Encontrar el mayor número de errores con la menor cantidad de tiempo y esfuerzo posibles.</w:t>
      </w:r>
    </w:p>
    <w:p w:rsidR="00D234FB" w:rsidRPr="0079475A" w:rsidRDefault="00D234FB" w:rsidP="0079475A">
      <w:pPr>
        <w:pStyle w:val="Prrafodelista"/>
        <w:widowControl/>
        <w:numPr>
          <w:ilvl w:val="0"/>
          <w:numId w:val="17"/>
        </w:numPr>
        <w:shd w:val="clear" w:color="auto" w:fill="FFFFFF"/>
        <w:spacing w:before="100" w:beforeAutospacing="1" w:after="24" w:line="337" w:lineRule="atLeast"/>
        <w:jc w:val="both"/>
        <w:rPr>
          <w:rFonts w:asciiTheme="minorHAnsi" w:eastAsia="Times New Roman" w:hAnsiTheme="minorHAnsi"/>
          <w:szCs w:val="22"/>
        </w:rPr>
      </w:pPr>
      <w:r w:rsidRPr="0079475A">
        <w:rPr>
          <w:rFonts w:asciiTheme="minorHAnsi" w:eastAsia="Times New Roman" w:hAnsiTheme="minorHAnsi"/>
          <w:szCs w:val="22"/>
        </w:rPr>
        <w:t xml:space="preserve">Mostrar hasta qué punto las funciones del software operan de acuerdo con las especificaciones y </w:t>
      </w:r>
      <w:r w:rsidR="0079475A">
        <w:rPr>
          <w:rFonts w:asciiTheme="minorHAnsi" w:eastAsia="Times New Roman" w:hAnsiTheme="minorHAnsi"/>
          <w:szCs w:val="22"/>
        </w:rPr>
        <w:t>requerimientos iniciales.</w:t>
      </w:r>
      <w:r w:rsidRPr="0079475A">
        <w:rPr>
          <w:rFonts w:asciiTheme="minorHAnsi" w:eastAsia="Times New Roman" w:hAnsiTheme="minorHAnsi"/>
        </w:rPr>
        <w:t> </w:t>
      </w:r>
    </w:p>
    <w:p w:rsidR="008545B4" w:rsidRDefault="00D234FB" w:rsidP="00D234FB">
      <w:pPr>
        <w:pStyle w:val="normal0"/>
      </w:pPr>
      <w:r w:rsidRPr="00D234FB">
        <w:rPr>
          <w:rFonts w:asciiTheme="minorHAnsi" w:hAnsiTheme="minorHAnsi"/>
        </w:rPr>
        <w:t xml:space="preserve"> </w:t>
      </w:r>
      <w:r w:rsidR="00960DFE" w:rsidRPr="00D234FB">
        <w:rPr>
          <w:rFonts w:asciiTheme="minorHAnsi" w:hAnsiTheme="minorHAnsi"/>
        </w:rPr>
        <w:br w:type="page"/>
      </w:r>
    </w:p>
    <w:p w:rsidR="008545B4" w:rsidRDefault="00EC2889" w:rsidP="00A8115D">
      <w:pPr>
        <w:pStyle w:val="Sinespaciado"/>
      </w:pPr>
      <w:r>
        <w:lastRenderedPageBreak/>
        <w:br/>
      </w:r>
      <w:bookmarkStart w:id="62" w:name="_Toc389388124"/>
      <w:r w:rsidR="00960DFE">
        <w:t>ARQUITECTURA</w:t>
      </w:r>
      <w:bookmarkEnd w:id="62"/>
    </w:p>
    <w:p w:rsidR="008545B4" w:rsidRDefault="008545B4">
      <w:pPr>
        <w:pStyle w:val="normal0"/>
      </w:pPr>
    </w:p>
    <w:p w:rsidR="008545B4" w:rsidRPr="00EB569E" w:rsidRDefault="00960DFE">
      <w:pPr>
        <w:pStyle w:val="normal0"/>
        <w:jc w:val="both"/>
        <w:rPr>
          <w:rFonts w:asciiTheme="minorHAnsi" w:hAnsiTheme="minorHAnsi" w:cstheme="minorHAnsi"/>
        </w:rPr>
      </w:pPr>
      <w:r w:rsidRPr="00EB569E">
        <w:rPr>
          <w:rFonts w:asciiTheme="minorHAnsi" w:hAnsiTheme="minorHAnsi" w:cstheme="minorHAnsi"/>
        </w:rPr>
        <w:t xml:space="preserve">El sistema será una </w:t>
      </w:r>
      <w:r w:rsidRPr="00EB569E">
        <w:rPr>
          <w:rFonts w:asciiTheme="minorHAnsi" w:hAnsiTheme="minorHAnsi" w:cstheme="minorHAnsi"/>
          <w:b/>
          <w:i/>
        </w:rPr>
        <w:t>APLICACIÓN WEB</w:t>
      </w:r>
      <w:r w:rsidRPr="00EB569E">
        <w:rPr>
          <w:rFonts w:asciiTheme="minorHAnsi" w:hAnsiTheme="minorHAnsi" w:cstheme="minorHAnsi"/>
          <w:i/>
        </w:rPr>
        <w:t xml:space="preserve"> </w:t>
      </w:r>
      <w:r w:rsidRPr="00EB569E">
        <w:rPr>
          <w:rFonts w:asciiTheme="minorHAnsi" w:hAnsiTheme="minorHAnsi" w:cstheme="minorHAnsi"/>
        </w:rPr>
        <w:t>orientada al acceso por parte de las 3 clases de usuarios interesados que detectamos</w:t>
      </w:r>
      <w:r w:rsidRPr="00EB569E">
        <w:rPr>
          <w:rFonts w:asciiTheme="minorHAnsi" w:eastAsia="Calibri" w:hAnsiTheme="minorHAnsi" w:cstheme="minorHAnsi"/>
          <w:sz w:val="24"/>
        </w:rPr>
        <w:t xml:space="preserve">. Tanto la </w:t>
      </w:r>
      <w:r w:rsidRPr="00EB569E">
        <w:rPr>
          <w:rFonts w:asciiTheme="minorHAnsi" w:eastAsia="Calibri" w:hAnsiTheme="minorHAnsi" w:cstheme="minorHAnsi"/>
          <w:b/>
          <w:sz w:val="24"/>
        </w:rPr>
        <w:t>SECRETARIA</w:t>
      </w:r>
      <w:r w:rsidRPr="00EB569E">
        <w:rPr>
          <w:rFonts w:asciiTheme="minorHAnsi" w:eastAsia="Calibri" w:hAnsiTheme="minorHAnsi" w:cstheme="minorHAnsi"/>
          <w:sz w:val="24"/>
        </w:rPr>
        <w:t xml:space="preserve">, como el </w:t>
      </w:r>
      <w:r w:rsidRPr="00EB569E">
        <w:rPr>
          <w:rFonts w:asciiTheme="minorHAnsi" w:eastAsia="Calibri" w:hAnsiTheme="minorHAnsi" w:cstheme="minorHAnsi"/>
          <w:b/>
          <w:sz w:val="24"/>
        </w:rPr>
        <w:t xml:space="preserve">TURISTA </w:t>
      </w:r>
      <w:r w:rsidRPr="00EB569E">
        <w:rPr>
          <w:rFonts w:asciiTheme="minorHAnsi" w:eastAsia="Calibri" w:hAnsiTheme="minorHAnsi" w:cstheme="minorHAnsi"/>
          <w:sz w:val="24"/>
        </w:rPr>
        <w:t xml:space="preserve">y </w:t>
      </w:r>
      <w:r w:rsidRPr="00EB569E">
        <w:rPr>
          <w:rFonts w:asciiTheme="minorHAnsi" w:eastAsia="Calibri" w:hAnsiTheme="minorHAnsi" w:cstheme="minorHAnsi"/>
          <w:b/>
          <w:sz w:val="24"/>
        </w:rPr>
        <w:t>COMERCIOS Y LUGARES DE HOSPEDAJE</w:t>
      </w:r>
      <w:r w:rsidRPr="00EB569E">
        <w:rPr>
          <w:rFonts w:asciiTheme="minorHAnsi" w:eastAsia="Calibri" w:hAnsiTheme="minorHAnsi" w:cstheme="minorHAnsi"/>
          <w:sz w:val="24"/>
        </w:rPr>
        <w:t xml:space="preserve"> ingresarán al sistema a través de su laptop, PC o dispositivo móvil dirigiéndose al sitio correspondiente.</w:t>
      </w:r>
    </w:p>
    <w:p w:rsidR="008545B4" w:rsidRPr="00EB569E" w:rsidRDefault="00960DFE">
      <w:pPr>
        <w:pStyle w:val="normal0"/>
        <w:jc w:val="both"/>
        <w:rPr>
          <w:rFonts w:asciiTheme="minorHAnsi" w:hAnsiTheme="minorHAnsi" w:cstheme="minorHAnsi"/>
        </w:rPr>
      </w:pPr>
      <w:r w:rsidRPr="00EB569E">
        <w:rPr>
          <w:rFonts w:asciiTheme="minorHAnsi" w:eastAsia="Calibri" w:hAnsiTheme="minorHAnsi" w:cstheme="minorHAnsi"/>
          <w:sz w:val="24"/>
        </w:rPr>
        <w:t xml:space="preserve">El sitio web estará alojado en un servidor con </w:t>
      </w:r>
      <w:r w:rsidRPr="00EB569E">
        <w:rPr>
          <w:rFonts w:asciiTheme="minorHAnsi" w:eastAsia="Calibri" w:hAnsiTheme="minorHAnsi" w:cstheme="minorHAnsi"/>
          <w:b/>
          <w:sz w:val="24"/>
        </w:rPr>
        <w:t>Microsoft®</w:t>
      </w:r>
      <w:r w:rsidRPr="00EB569E">
        <w:rPr>
          <w:rFonts w:asciiTheme="minorHAnsi" w:eastAsia="Calibri" w:hAnsiTheme="minorHAnsi" w:cstheme="minorHAnsi"/>
          <w:sz w:val="24"/>
        </w:rPr>
        <w:t xml:space="preserve"> </w:t>
      </w:r>
      <w:r w:rsidRPr="00EB569E">
        <w:rPr>
          <w:rFonts w:asciiTheme="minorHAnsi" w:eastAsia="Calibri" w:hAnsiTheme="minorHAnsi" w:cstheme="minorHAnsi"/>
          <w:b/>
          <w:sz w:val="24"/>
        </w:rPr>
        <w:t xml:space="preserve">Windows Server </w:t>
      </w:r>
      <w:r w:rsidRPr="00EB569E">
        <w:rPr>
          <w:rFonts w:asciiTheme="minorHAnsi" w:eastAsia="Calibri" w:hAnsiTheme="minorHAnsi" w:cstheme="minorHAnsi"/>
          <w:sz w:val="24"/>
        </w:rPr>
        <w:t xml:space="preserve">con el servicio de </w:t>
      </w:r>
      <w:r w:rsidRPr="00EB569E">
        <w:rPr>
          <w:rFonts w:asciiTheme="minorHAnsi" w:eastAsia="Calibri" w:hAnsiTheme="minorHAnsi" w:cstheme="minorHAnsi"/>
          <w:b/>
          <w:sz w:val="24"/>
        </w:rPr>
        <w:t>IIS (Internet Information Services)</w:t>
      </w:r>
      <w:r w:rsidRPr="00EB569E">
        <w:rPr>
          <w:rFonts w:asciiTheme="minorHAnsi" w:eastAsia="Calibri" w:hAnsiTheme="minorHAnsi" w:cstheme="minorHAnsi"/>
          <w:sz w:val="24"/>
        </w:rPr>
        <w:t xml:space="preserve"> instalado, mediante el cuál trabajará como servidor web dejando disponible el sitio en la nube.</w:t>
      </w: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2033588" cy="1275452"/>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4" cstate="print"/>
                    <a:srcRect/>
                    <a:stretch>
                      <a:fillRect/>
                    </a:stretch>
                  </pic:blipFill>
                  <pic:spPr>
                    <a:xfrm>
                      <a:off x="0" y="0"/>
                      <a:ext cx="2033588" cy="1275452"/>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1381125" cy="6286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5" cstate="print"/>
                    <a:srcRect/>
                    <a:stretch>
                      <a:fillRect/>
                    </a:stretch>
                  </pic:blipFill>
                  <pic:spPr>
                    <a:xfrm>
                      <a:off x="0" y="0"/>
                      <a:ext cx="1381125" cy="628650"/>
                    </a:xfrm>
                    <a:prstGeom prst="rect">
                      <a:avLst/>
                    </a:prstGeom>
                    <a:ln/>
                  </pic:spPr>
                </pic:pic>
              </a:graphicData>
            </a:graphic>
          </wp:inline>
        </w:drawing>
      </w:r>
    </w:p>
    <w:p w:rsidR="008545B4" w:rsidRPr="00EB569E" w:rsidRDefault="008545B4">
      <w:pPr>
        <w:pStyle w:val="normal0"/>
        <w:rPr>
          <w:rFonts w:asciiTheme="minorHAnsi" w:hAnsiTheme="minorHAnsi" w:cstheme="minorHAnsi"/>
        </w:rPr>
      </w:pP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5943600" cy="3111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cstate="print"/>
                    <a:srcRect/>
                    <a:stretch>
                      <a:fillRect/>
                    </a:stretch>
                  </pic:blipFill>
                  <pic:spPr>
                    <a:xfrm>
                      <a:off x="0" y="0"/>
                      <a:ext cx="5943600" cy="3111500"/>
                    </a:xfrm>
                    <a:prstGeom prst="rect">
                      <a:avLst/>
                    </a:prstGeom>
                    <a:ln/>
                  </pic:spPr>
                </pic:pic>
              </a:graphicData>
            </a:graphic>
          </wp:inline>
        </w:drawing>
      </w: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A8115D" w:rsidRPr="00EB569E" w:rsidRDefault="00A8115D">
      <w:pPr>
        <w:pStyle w:val="normal0"/>
        <w:rPr>
          <w:rFonts w:asciiTheme="minorHAnsi" w:hAnsiTheme="minorHAnsi" w:cstheme="minorHAnsi"/>
        </w:rPr>
      </w:pPr>
    </w:p>
    <w:p w:rsidR="008545B4" w:rsidRPr="00EB569E" w:rsidRDefault="00960DFE">
      <w:pPr>
        <w:pStyle w:val="normal0"/>
        <w:rPr>
          <w:rFonts w:asciiTheme="minorHAnsi" w:hAnsiTheme="minorHAnsi" w:cstheme="minorHAnsi"/>
        </w:rPr>
      </w:pPr>
      <w:r w:rsidRPr="00EB569E">
        <w:rPr>
          <w:rFonts w:asciiTheme="minorHAnsi" w:hAnsiTheme="minorHAnsi" w:cstheme="minorHAnsi"/>
        </w:rPr>
        <w:t xml:space="preserve">En lo que respecta el desarrollo de la aplicación la misma será programada en el lenguaje </w:t>
      </w:r>
      <w:r w:rsidRPr="00EB569E">
        <w:rPr>
          <w:rFonts w:asciiTheme="minorHAnsi" w:hAnsiTheme="minorHAnsi" w:cstheme="minorHAnsi"/>
          <w:b/>
        </w:rPr>
        <w:t>C#</w:t>
      </w:r>
      <w:r w:rsidRPr="00EB569E">
        <w:rPr>
          <w:rFonts w:asciiTheme="minorHAnsi" w:hAnsiTheme="minorHAnsi" w:cstheme="minorHAnsi"/>
        </w:rPr>
        <w:t xml:space="preserve"> en el framework </w:t>
      </w:r>
      <w:r w:rsidRPr="00EB569E">
        <w:rPr>
          <w:rFonts w:asciiTheme="minorHAnsi" w:hAnsiTheme="minorHAnsi" w:cstheme="minorHAnsi"/>
          <w:b/>
        </w:rPr>
        <w:t>ASP.NET MVC5</w:t>
      </w:r>
      <w:r w:rsidRPr="00EB569E">
        <w:rPr>
          <w:rFonts w:asciiTheme="minorHAnsi" w:hAnsiTheme="minorHAnsi" w:cstheme="minorHAnsi"/>
        </w:rPr>
        <w:t xml:space="preserve">. El entorno en el que se desarrollará será </w:t>
      </w:r>
      <w:r w:rsidRPr="00EB569E">
        <w:rPr>
          <w:rFonts w:asciiTheme="minorHAnsi" w:hAnsiTheme="minorHAnsi" w:cstheme="minorHAnsi"/>
          <w:b/>
        </w:rPr>
        <w:t xml:space="preserve">Microsoft® Visual Studio 2012. </w:t>
      </w:r>
      <w:r w:rsidRPr="00EB569E">
        <w:rPr>
          <w:rFonts w:asciiTheme="minorHAnsi" w:hAnsiTheme="minorHAnsi" w:cstheme="minorHAnsi"/>
        </w:rPr>
        <w:t xml:space="preserve">El motor de base de datos y DBMS utilizado será </w:t>
      </w:r>
      <w:r w:rsidRPr="00EB569E">
        <w:rPr>
          <w:rFonts w:asciiTheme="minorHAnsi" w:hAnsiTheme="minorHAnsi" w:cstheme="minorHAnsi"/>
          <w:b/>
        </w:rPr>
        <w:t xml:space="preserve">Microsoft® SQL Server 2012. </w:t>
      </w:r>
    </w:p>
    <w:p w:rsidR="008545B4" w:rsidRPr="00EB569E" w:rsidRDefault="00960DFE">
      <w:pPr>
        <w:pStyle w:val="normal0"/>
        <w:rPr>
          <w:rFonts w:asciiTheme="minorHAnsi" w:hAnsiTheme="minorHAnsi" w:cstheme="minorHAnsi"/>
        </w:rPr>
      </w:pP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r w:rsidRPr="00EB569E">
        <w:rPr>
          <w:rFonts w:asciiTheme="minorHAnsi" w:hAnsiTheme="minorHAnsi" w:cstheme="minorHAnsi"/>
          <w:noProof/>
          <w:lang w:val="es-ES" w:eastAsia="es-ES"/>
        </w:rPr>
        <w:drawing>
          <wp:inline distT="114300" distB="114300" distL="114300" distR="114300">
            <wp:extent cx="1109663" cy="802735"/>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7" cstate="print"/>
                    <a:srcRect/>
                    <a:stretch>
                      <a:fillRect/>
                    </a:stretch>
                  </pic:blipFill>
                  <pic:spPr>
                    <a:xfrm>
                      <a:off x="0" y="0"/>
                      <a:ext cx="1109663" cy="802735"/>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1319213" cy="1241153"/>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8" cstate="print"/>
                    <a:srcRect/>
                    <a:stretch>
                      <a:fillRect/>
                    </a:stretch>
                  </pic:blipFill>
                  <pic:spPr>
                    <a:xfrm>
                      <a:off x="0" y="0"/>
                      <a:ext cx="1319213" cy="1241153"/>
                    </a:xfrm>
                    <a:prstGeom prst="rect">
                      <a:avLst/>
                    </a:prstGeom>
                    <a:ln/>
                  </pic:spPr>
                </pic:pic>
              </a:graphicData>
            </a:graphic>
          </wp:inline>
        </w:drawing>
      </w: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2043113" cy="1283494"/>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cstate="print"/>
                    <a:srcRect/>
                    <a:stretch>
                      <a:fillRect/>
                    </a:stretch>
                  </pic:blipFill>
                  <pic:spPr>
                    <a:xfrm>
                      <a:off x="0" y="0"/>
                      <a:ext cx="2043113" cy="1283494"/>
                    </a:xfrm>
                    <a:prstGeom prst="rect">
                      <a:avLst/>
                    </a:prstGeom>
                    <a:ln/>
                  </pic:spPr>
                </pic:pic>
              </a:graphicData>
            </a:graphic>
          </wp:inline>
        </w:drawing>
      </w:r>
      <w:r w:rsidRPr="00EB569E">
        <w:rPr>
          <w:rFonts w:asciiTheme="minorHAnsi" w:eastAsia="Calibri" w:hAnsiTheme="minorHAnsi" w:cstheme="minorHAnsi"/>
          <w:b/>
          <w:color w:val="632423"/>
          <w:sz w:val="24"/>
        </w:rPr>
        <w:br/>
      </w:r>
      <w:r w:rsidRPr="00EB569E">
        <w:rPr>
          <w:rFonts w:asciiTheme="minorHAnsi" w:eastAsia="Calibri" w:hAnsiTheme="minorHAnsi" w:cstheme="minorHAnsi"/>
          <w:b/>
          <w:color w:val="632423"/>
          <w:sz w:val="24"/>
        </w:rPr>
        <w:br/>
      </w:r>
    </w:p>
    <w:p w:rsidR="008545B4" w:rsidRPr="00EB569E" w:rsidRDefault="00960DFE">
      <w:pPr>
        <w:pStyle w:val="normal0"/>
        <w:jc w:val="both"/>
        <w:rPr>
          <w:rFonts w:asciiTheme="minorHAnsi" w:hAnsiTheme="minorHAnsi" w:cstheme="minorHAnsi"/>
        </w:rPr>
      </w:pPr>
      <w:r w:rsidRPr="00EB569E">
        <w:rPr>
          <w:rFonts w:asciiTheme="minorHAnsi" w:eastAsia="Calibri" w:hAnsiTheme="minorHAnsi" w:cstheme="minorHAnsi"/>
          <w:b/>
          <w:color w:val="632423"/>
          <w:sz w:val="24"/>
        </w:rPr>
        <w:t xml:space="preserve">                                   </w:t>
      </w:r>
      <w:r w:rsidRPr="00EB569E">
        <w:rPr>
          <w:rFonts w:asciiTheme="minorHAnsi" w:hAnsiTheme="minorHAnsi" w:cstheme="minorHAnsi"/>
          <w:noProof/>
          <w:lang w:val="es-ES" w:eastAsia="es-ES"/>
        </w:rPr>
        <w:drawing>
          <wp:inline distT="114300" distB="114300" distL="114300" distR="114300">
            <wp:extent cx="3595688" cy="958304"/>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cstate="print"/>
                    <a:srcRect/>
                    <a:stretch>
                      <a:fillRect/>
                    </a:stretch>
                  </pic:blipFill>
                  <pic:spPr>
                    <a:xfrm>
                      <a:off x="0" y="0"/>
                      <a:ext cx="3595688" cy="958304"/>
                    </a:xfrm>
                    <a:prstGeom prst="rect">
                      <a:avLst/>
                    </a:prstGeom>
                    <a:ln/>
                  </pic:spPr>
                </pic:pic>
              </a:graphicData>
            </a:graphic>
          </wp:inline>
        </w:drawing>
      </w:r>
      <w:r w:rsidRPr="00EB569E">
        <w:rPr>
          <w:rFonts w:asciiTheme="minorHAnsi" w:eastAsia="Calibri" w:hAnsiTheme="minorHAnsi" w:cstheme="minorHAnsi"/>
          <w:b/>
          <w:color w:val="632423"/>
          <w:sz w:val="24"/>
        </w:rPr>
        <w:br/>
      </w: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8545B4" w:rsidRPr="00EB569E" w:rsidRDefault="008545B4">
      <w:pPr>
        <w:pStyle w:val="normal0"/>
        <w:jc w:val="both"/>
        <w:rPr>
          <w:rFonts w:asciiTheme="minorHAnsi" w:hAnsiTheme="minorHAnsi" w:cstheme="minorHAnsi"/>
        </w:rPr>
      </w:pPr>
    </w:p>
    <w:p w:rsidR="00A8115D" w:rsidRPr="00EB569E" w:rsidRDefault="00960DFE">
      <w:pPr>
        <w:pStyle w:val="normal0"/>
        <w:jc w:val="both"/>
        <w:rPr>
          <w:rFonts w:asciiTheme="minorHAnsi" w:eastAsia="Calibri" w:hAnsiTheme="minorHAnsi" w:cstheme="minorHAnsi"/>
          <w:b/>
          <w:color w:val="632423"/>
          <w:sz w:val="24"/>
        </w:rPr>
      </w:pPr>
      <w:r w:rsidRPr="00EB569E">
        <w:rPr>
          <w:rFonts w:asciiTheme="minorHAnsi" w:eastAsia="Calibri" w:hAnsiTheme="minorHAnsi" w:cstheme="minorHAnsi"/>
          <w:b/>
          <w:color w:val="632423"/>
          <w:sz w:val="24"/>
        </w:rPr>
        <w:br/>
      </w:r>
    </w:p>
    <w:p w:rsidR="008545B4" w:rsidRPr="00EB569E" w:rsidRDefault="00A8115D" w:rsidP="00A8115D">
      <w:pPr>
        <w:pStyle w:val="Sinespaciado"/>
        <w:rPr>
          <w:rFonts w:asciiTheme="minorHAnsi" w:hAnsiTheme="minorHAnsi" w:cstheme="minorHAnsi"/>
        </w:rPr>
      </w:pPr>
      <w:bookmarkStart w:id="63" w:name="_Toc389388125"/>
      <w:r w:rsidRPr="00EB569E">
        <w:rPr>
          <w:rFonts w:asciiTheme="minorHAnsi" w:hAnsiTheme="minorHAnsi" w:cstheme="minorHAnsi"/>
        </w:rPr>
        <w:t>INTEGRANTES DEL EQUIPO</w:t>
      </w:r>
      <w:bookmarkEnd w:id="63"/>
    </w:p>
    <w:p w:rsidR="008545B4" w:rsidRDefault="008545B4">
      <w:pPr>
        <w:pStyle w:val="normal0"/>
        <w:jc w:val="both"/>
      </w:pPr>
    </w:p>
    <w:p w:rsidR="008545B4" w:rsidRDefault="008545B4">
      <w:pPr>
        <w:pStyle w:val="normal0"/>
        <w:jc w:val="both"/>
      </w:pPr>
    </w:p>
    <w:tbl>
      <w:tblPr>
        <w:tblStyle w:val="1"/>
        <w:tblW w:w="102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2535"/>
        <w:gridCol w:w="2430"/>
        <w:gridCol w:w="3255"/>
      </w:tblGrid>
      <w:tr w:rsidR="008545B4">
        <w:tc>
          <w:tcPr>
            <w:tcW w:w="205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INTEGRANTE</w:t>
            </w:r>
          </w:p>
        </w:tc>
        <w:tc>
          <w:tcPr>
            <w:tcW w:w="253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ESTUDIOS</w:t>
            </w:r>
          </w:p>
        </w:tc>
        <w:tc>
          <w:tcPr>
            <w:tcW w:w="2430"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CONOCIMIENTOS TÉCNICOS</w:t>
            </w:r>
          </w:p>
        </w:tc>
        <w:tc>
          <w:tcPr>
            <w:tcW w:w="3255" w:type="dxa"/>
            <w:tcMar>
              <w:top w:w="100" w:type="dxa"/>
              <w:left w:w="100" w:type="dxa"/>
              <w:bottom w:w="100" w:type="dxa"/>
              <w:right w:w="100" w:type="dxa"/>
            </w:tcMar>
          </w:tcPr>
          <w:p w:rsidR="008545B4" w:rsidRPr="0046575B" w:rsidRDefault="00A8115D">
            <w:pPr>
              <w:pStyle w:val="normal0"/>
              <w:spacing w:line="240" w:lineRule="auto"/>
              <w:jc w:val="center"/>
              <w:rPr>
                <w:rFonts w:asciiTheme="minorHAnsi" w:hAnsiTheme="minorHAnsi" w:cstheme="minorHAnsi"/>
                <w:color w:val="auto"/>
              </w:rPr>
            </w:pPr>
            <w:r w:rsidRPr="0046575B">
              <w:rPr>
                <w:rFonts w:asciiTheme="minorHAnsi" w:eastAsia="Calibri" w:hAnsiTheme="minorHAnsi" w:cstheme="minorHAnsi"/>
                <w:b/>
                <w:color w:val="auto"/>
                <w:sz w:val="24"/>
              </w:rPr>
              <w:t>EXPERIENCIA LABORAL</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BOLDO, IGNACIO</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p w:rsidR="008545B4" w:rsidRPr="0046575B" w:rsidRDefault="008545B4">
            <w:pPr>
              <w:pStyle w:val="normal0"/>
              <w:spacing w:line="240" w:lineRule="auto"/>
              <w:jc w:val="both"/>
              <w:rPr>
                <w:rFonts w:asciiTheme="minorHAnsi" w:hAnsiTheme="minorHAnsi" w:cstheme="minorHAnsi"/>
              </w:rPr>
            </w:pP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 xml:space="preserve">Base de datos SQL Server, PL SQL,  T-SQL y Microsoft Business Intelligence </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Herramientas de modelado Rational Rose, Poseidón.</w:t>
            </w:r>
          </w:p>
          <w:p w:rsidR="008545B4" w:rsidRPr="0046575B" w:rsidRDefault="008545B4">
            <w:pPr>
              <w:pStyle w:val="normal0"/>
              <w:spacing w:line="240" w:lineRule="auto"/>
              <w:jc w:val="both"/>
              <w:rPr>
                <w:rFonts w:asciiTheme="minorHAnsi" w:hAnsiTheme="minorHAnsi" w:cstheme="minorHAnsi"/>
              </w:rPr>
            </w:pP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Vates S.A</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Período de Tiempo:</w:t>
            </w:r>
            <w:r w:rsidRPr="0046575B">
              <w:rPr>
                <w:rFonts w:asciiTheme="minorHAnsi" w:hAnsiTheme="minorHAnsi" w:cstheme="minorHAnsi"/>
              </w:rPr>
              <w:t xml:space="preserve"> Febrero 2012 - Enero 2013</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Diseño de casos de pruebas. Ejecución de casos de pruebas unitarias y de regresión . Documentación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de pruebas realizadas. Seguimiento de defectos.</w:t>
            </w:r>
          </w:p>
          <w:p w:rsidR="008545B4" w:rsidRPr="0046575B" w:rsidRDefault="008545B4">
            <w:pPr>
              <w:pStyle w:val="normal0"/>
              <w:spacing w:line="240" w:lineRule="auto"/>
              <w:rPr>
                <w:rFonts w:asciiTheme="minorHAnsi" w:hAnsiTheme="minorHAnsi" w:cstheme="minorHAnsi"/>
              </w:rPr>
            </w:pP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Allus</w:t>
            </w:r>
            <w:r w:rsidR="00FE3D4E" w:rsidRPr="0046575B">
              <w:rPr>
                <w:rFonts w:asciiTheme="minorHAnsi" w:hAnsiTheme="minorHAnsi" w:cstheme="minorHAnsi"/>
              </w:rPr>
              <w:br/>
            </w:r>
            <w:r w:rsidR="00FE3D4E" w:rsidRPr="0046575B">
              <w:rPr>
                <w:rFonts w:asciiTheme="minorHAnsi" w:hAnsiTheme="minorHAnsi" w:cstheme="minorHAnsi"/>
              </w:rPr>
              <w:br/>
            </w:r>
            <w:r w:rsidR="00FE3D4E" w:rsidRPr="0046575B">
              <w:rPr>
                <w:rFonts w:asciiTheme="minorHAnsi" w:hAnsiTheme="minorHAnsi" w:cstheme="minorHAnsi"/>
                <w:u w:val="single"/>
              </w:rPr>
              <w:t>Cargo</w:t>
            </w:r>
            <w:r w:rsidR="00FE3D4E" w:rsidRPr="0046575B">
              <w:rPr>
                <w:rFonts w:asciiTheme="minorHAnsi" w:hAnsiTheme="minorHAnsi" w:cstheme="minorHAnsi"/>
              </w:rPr>
              <w:t>: Analista Funcional</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Período de Tiempo: Enero 2013 -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rsidP="00FE3D4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w:t>
            </w:r>
            <w:r w:rsidR="00FE3D4E" w:rsidRPr="0046575B">
              <w:rPr>
                <w:rFonts w:asciiTheme="minorHAnsi" w:hAnsiTheme="minorHAnsi" w:cstheme="minorHAnsi"/>
              </w:rPr>
              <w:t xml:space="preserve"> Análisis de requerimientos de los usuarios. Diseño de reportes. DBA. </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CÁRDENAS, MATIAS</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2008 - 2014.</w:t>
            </w: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PHP,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Base de datos SQL Server, PL SQL y MySql.</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Herramientas de modelado Rational Rose, Poseidón.</w:t>
            </w: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Vates S.A</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Período de Tiempo: Febrero 2012 -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Diseño de casos de pruebas. Ejecución de casos de pruebas unitarias y de regresión . Documentación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de pruebas realizadas. Seguimiento de defectos.</w:t>
            </w:r>
          </w:p>
          <w:p w:rsidR="008545B4" w:rsidRPr="0046575B" w:rsidRDefault="008545B4">
            <w:pPr>
              <w:pStyle w:val="normal0"/>
              <w:spacing w:line="240" w:lineRule="auto"/>
              <w:jc w:val="both"/>
              <w:rPr>
                <w:rFonts w:asciiTheme="minorHAnsi" w:hAnsiTheme="minorHAnsi" w:cstheme="minorHAnsi"/>
              </w:rPr>
            </w:pPr>
          </w:p>
        </w:tc>
      </w:tr>
      <w:tr w:rsidR="008545B4" w:rsidTr="00EC2889">
        <w:tc>
          <w:tcPr>
            <w:tcW w:w="2055" w:type="dxa"/>
            <w:tcMar>
              <w:top w:w="100" w:type="dxa"/>
              <w:left w:w="100" w:type="dxa"/>
              <w:bottom w:w="100" w:type="dxa"/>
              <w:right w:w="100" w:type="dxa"/>
            </w:tcMar>
            <w:vAlign w:val="center"/>
          </w:tcPr>
          <w:p w:rsidR="008545B4" w:rsidRPr="0046575B" w:rsidRDefault="00FE3D4E"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lastRenderedPageBreak/>
              <w:br/>
            </w:r>
            <w:r w:rsidRPr="0046575B">
              <w:rPr>
                <w:rFonts w:asciiTheme="minorHAnsi" w:hAnsiTheme="minorHAnsi" w:cstheme="minorHAnsi"/>
                <w:b/>
              </w:rPr>
              <w:br/>
            </w:r>
            <w:r w:rsidRPr="0046575B">
              <w:rPr>
                <w:rFonts w:asciiTheme="minorHAnsi" w:hAnsiTheme="minorHAnsi" w:cstheme="minorHAnsi"/>
                <w:b/>
              </w:rPr>
              <w:br/>
            </w:r>
            <w:r w:rsidR="00EC2889" w:rsidRPr="0046575B">
              <w:rPr>
                <w:rFonts w:asciiTheme="minorHAnsi" w:hAnsiTheme="minorHAnsi" w:cstheme="minorHAnsi"/>
                <w:b/>
              </w:rPr>
              <w:t>NABARRO, EMILIANO</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p w:rsidR="008545B4" w:rsidRPr="0046575B" w:rsidRDefault="008545B4">
            <w:pPr>
              <w:pStyle w:val="normal0"/>
              <w:spacing w:line="240" w:lineRule="auto"/>
              <w:jc w:val="both"/>
              <w:rPr>
                <w:rFonts w:asciiTheme="minorHAnsi" w:hAnsiTheme="minorHAnsi" w:cstheme="minorHAnsi"/>
              </w:rPr>
            </w:pP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Base de datos SQL Server, PL SQL y MySql.</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Herramientas de modelado Rational Rose, Poseidón.</w:t>
            </w:r>
          </w:p>
        </w:tc>
        <w:tc>
          <w:tcPr>
            <w:tcW w:w="325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Empresa</w:t>
            </w:r>
            <w:r w:rsidRPr="0046575B">
              <w:rPr>
                <w:rFonts w:asciiTheme="minorHAnsi" w:hAnsiTheme="minorHAnsi" w:cstheme="minorHAnsi"/>
              </w:rPr>
              <w:t>: VMN Software Critico</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Período de Tiempo</w:t>
            </w:r>
            <w:r w:rsidRPr="0046575B">
              <w:rPr>
                <w:rFonts w:asciiTheme="minorHAnsi" w:hAnsiTheme="minorHAnsi" w:cstheme="minorHAnsi"/>
              </w:rPr>
              <w:t>: Julio 2011 - Actualidad</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u w:val="single"/>
              </w:rPr>
              <w:t>Funciones</w:t>
            </w:r>
            <w:r w:rsidRPr="0046575B">
              <w:rPr>
                <w:rFonts w:asciiTheme="minorHAnsi" w:hAnsiTheme="minorHAnsi" w:cstheme="minorHAnsi"/>
              </w:rPr>
              <w:t>: Diseño de casos de pruebas. Ejecución de casos de pruebas unitarias y de regresión . Documentación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de pruebas realizadas. Seguimiento de defectos.</w:t>
            </w:r>
          </w:p>
        </w:tc>
      </w:tr>
      <w:tr w:rsidR="008545B4" w:rsidTr="00EC2889">
        <w:tc>
          <w:tcPr>
            <w:tcW w:w="2055" w:type="dxa"/>
            <w:tcMar>
              <w:top w:w="100" w:type="dxa"/>
              <w:left w:w="100" w:type="dxa"/>
              <w:bottom w:w="100" w:type="dxa"/>
              <w:right w:w="100" w:type="dxa"/>
            </w:tcMar>
            <w:vAlign w:val="center"/>
          </w:tcPr>
          <w:p w:rsidR="008545B4" w:rsidRPr="0046575B" w:rsidRDefault="00EC2889" w:rsidP="00EC2889">
            <w:pPr>
              <w:pStyle w:val="normal0"/>
              <w:spacing w:line="240" w:lineRule="auto"/>
              <w:jc w:val="center"/>
              <w:rPr>
                <w:rFonts w:asciiTheme="minorHAnsi" w:hAnsiTheme="minorHAnsi" w:cstheme="minorHAnsi"/>
                <w:b/>
              </w:rPr>
            </w:pPr>
            <w:r w:rsidRPr="0046575B">
              <w:rPr>
                <w:rFonts w:asciiTheme="minorHAnsi" w:hAnsiTheme="minorHAnsi" w:cstheme="minorHAnsi"/>
                <w:b/>
              </w:rPr>
              <w:t>D’ARAGONA, DAIANA</w:t>
            </w:r>
          </w:p>
        </w:tc>
        <w:tc>
          <w:tcPr>
            <w:tcW w:w="2535"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5to. año Ingeniería en Sistemas de Información.</w:t>
            </w: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Facultad Regional Córdoba. U.T.N 2007 - 2014.</w:t>
            </w:r>
          </w:p>
        </w:tc>
        <w:tc>
          <w:tcPr>
            <w:tcW w:w="2430" w:type="dxa"/>
            <w:tcMar>
              <w:top w:w="100" w:type="dxa"/>
              <w:left w:w="100" w:type="dxa"/>
              <w:bottom w:w="100" w:type="dxa"/>
              <w:right w:w="100" w:type="dxa"/>
            </w:tcMar>
          </w:tcPr>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Tecnologías Java, Visual C#, Visual Basic.NET.</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Base de datos SQL Server, PL SQL y MySql.</w:t>
            </w:r>
          </w:p>
          <w:p w:rsidR="008545B4" w:rsidRPr="0046575B" w:rsidRDefault="008545B4">
            <w:pPr>
              <w:pStyle w:val="normal0"/>
              <w:spacing w:line="240" w:lineRule="auto"/>
              <w:rPr>
                <w:rFonts w:asciiTheme="minorHAnsi" w:hAnsiTheme="minorHAnsi" w:cstheme="minorHAnsi"/>
              </w:rPr>
            </w:pPr>
          </w:p>
          <w:p w:rsidR="008545B4" w:rsidRPr="0046575B" w:rsidRDefault="00960DFE">
            <w:pPr>
              <w:pStyle w:val="normal0"/>
              <w:spacing w:line="240" w:lineRule="auto"/>
              <w:rPr>
                <w:rFonts w:asciiTheme="minorHAnsi" w:hAnsiTheme="minorHAnsi" w:cstheme="minorHAnsi"/>
              </w:rPr>
            </w:pPr>
            <w:r w:rsidRPr="0046575B">
              <w:rPr>
                <w:rFonts w:asciiTheme="minorHAnsi" w:hAnsiTheme="minorHAnsi" w:cstheme="minorHAnsi"/>
              </w:rPr>
              <w:t>Herramientas de modelado Rational Rose, Poseidón.</w:t>
            </w:r>
          </w:p>
        </w:tc>
        <w:tc>
          <w:tcPr>
            <w:tcW w:w="3255" w:type="dxa"/>
            <w:tcMar>
              <w:top w:w="100" w:type="dxa"/>
              <w:left w:w="100" w:type="dxa"/>
              <w:bottom w:w="100" w:type="dxa"/>
              <w:right w:w="100" w:type="dxa"/>
            </w:tcMar>
          </w:tcPr>
          <w:p w:rsidR="008545B4" w:rsidRPr="0046575B" w:rsidRDefault="008545B4">
            <w:pPr>
              <w:pStyle w:val="normal0"/>
              <w:spacing w:line="240" w:lineRule="auto"/>
              <w:jc w:val="both"/>
              <w:rPr>
                <w:rFonts w:asciiTheme="minorHAnsi" w:hAnsiTheme="minorHAnsi" w:cstheme="minorHAnsi"/>
              </w:rPr>
            </w:pPr>
          </w:p>
        </w:tc>
      </w:tr>
    </w:tbl>
    <w:p w:rsidR="008545B4" w:rsidRDefault="008545B4">
      <w:pPr>
        <w:pStyle w:val="normal0"/>
        <w:jc w:val="both"/>
      </w:pPr>
    </w:p>
    <w:sectPr w:rsidR="008545B4" w:rsidSect="007A613E">
      <w:headerReference w:type="default" r:id="rId41"/>
      <w:footerReference w:type="default" r:id="rId42"/>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6AE" w:rsidRDefault="002A36AE" w:rsidP="008545B4">
      <w:pPr>
        <w:spacing w:line="240" w:lineRule="auto"/>
      </w:pPr>
      <w:r>
        <w:separator/>
      </w:r>
    </w:p>
  </w:endnote>
  <w:endnote w:type="continuationSeparator" w:id="0">
    <w:p w:rsidR="002A36AE" w:rsidRDefault="002A36AE" w:rsidP="00854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ccidental Presidency">
    <w:panose1 w:val="000004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81E" w:rsidRDefault="0005781E">
    <w:pPr>
      <w:pStyle w:val="Piedepgina"/>
      <w:pBdr>
        <w:top w:val="thinThickSmallGap" w:sz="24" w:space="1" w:color="622423" w:themeColor="accent2" w:themeShade="7F"/>
      </w:pBdr>
      <w:rPr>
        <w:rFonts w:asciiTheme="majorHAnsi" w:hAnsiTheme="majorHAnsi"/>
      </w:rPr>
    </w:pPr>
    <w:r>
      <w:rPr>
        <w:rFonts w:asciiTheme="majorHAnsi" w:hAnsiTheme="majorHAnsi"/>
      </w:rPr>
      <w:t>[Boldo – Cárdenas – Nabarro – D’Aragona]</w:t>
    </w:r>
    <w:r>
      <w:rPr>
        <w:rFonts w:asciiTheme="majorHAnsi" w:hAnsiTheme="majorHAnsi"/>
      </w:rPr>
      <w:ptab w:relativeTo="margin" w:alignment="right" w:leader="none"/>
    </w:r>
    <w:r>
      <w:rPr>
        <w:rFonts w:asciiTheme="majorHAnsi" w:hAnsiTheme="majorHAnsi"/>
      </w:rPr>
      <w:t xml:space="preserve">Página </w:t>
    </w:r>
    <w:fldSimple w:instr=" PAGE   \* MERGEFORMAT ">
      <w:r w:rsidR="0046163E" w:rsidRPr="0046163E">
        <w:rPr>
          <w:rFonts w:asciiTheme="majorHAnsi" w:hAnsiTheme="majorHAnsi"/>
          <w:noProof/>
        </w:rPr>
        <w:t>3</w:t>
      </w:r>
    </w:fldSimple>
  </w:p>
  <w:p w:rsidR="0005781E" w:rsidRDefault="0005781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6AE" w:rsidRDefault="002A36AE" w:rsidP="008545B4">
      <w:pPr>
        <w:spacing w:line="240" w:lineRule="auto"/>
      </w:pPr>
      <w:r>
        <w:separator/>
      </w:r>
    </w:p>
  </w:footnote>
  <w:footnote w:type="continuationSeparator" w:id="0">
    <w:p w:rsidR="002A36AE" w:rsidRDefault="002A36AE" w:rsidP="008545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81E" w:rsidRPr="00EC2889" w:rsidRDefault="0005781E" w:rsidP="00EC2889">
    <w:pPr>
      <w:pStyle w:val="Encabezado"/>
      <w:pBdr>
        <w:bottom w:val="single" w:sz="4" w:space="1" w:color="auto"/>
      </w:pBdr>
      <w:rPr>
        <w:rFonts w:asciiTheme="minorHAnsi" w:hAnsiTheme="minorHAnsi"/>
      </w:rPr>
    </w:pPr>
    <w:r w:rsidRPr="00EC2889">
      <w:rPr>
        <w:noProof/>
        <w:lang w:val="es-ES" w:eastAsia="es-ES"/>
      </w:rPr>
      <w:drawing>
        <wp:anchor distT="0" distB="0" distL="114300" distR="114300" simplePos="0" relativeHeight="251659264" behindDoc="1" locked="0" layoutInCell="1" allowOverlap="1">
          <wp:simplePos x="0" y="0"/>
          <wp:positionH relativeFrom="column">
            <wp:posOffset>40315</wp:posOffset>
          </wp:positionH>
          <wp:positionV relativeFrom="paragraph">
            <wp:posOffset>-233916</wp:posOffset>
          </wp:positionV>
          <wp:extent cx="1852280" cy="712382"/>
          <wp:effectExtent l="19050" t="0" r="0" b="0"/>
          <wp:wrapNone/>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52280" cy="712382"/>
                  </a:xfrm>
                  <a:prstGeom prst="rect">
                    <a:avLst/>
                  </a:prstGeom>
                  <a:noFill/>
                  <a:ln w="9525">
                    <a:noFill/>
                    <a:miter lim="800000"/>
                    <a:headEnd/>
                    <a:tailEnd/>
                  </a:ln>
                </pic:spPr>
              </pic:pic>
            </a:graphicData>
          </a:graphic>
        </wp:anchor>
      </w:drawing>
    </w:r>
    <w:r>
      <w:rPr>
        <w:rFonts w:ascii="Accidental Presidency" w:hAnsi="Accidental Presidency"/>
        <w:b/>
        <w:sz w:val="40"/>
        <w:szCs w:val="40"/>
      </w:rPr>
      <w:t xml:space="preserve">                                         </w:t>
    </w:r>
    <w:r w:rsidRPr="00EC2889">
      <w:rPr>
        <w:rFonts w:ascii="Accidental Presidency" w:hAnsi="Accidental Presidency"/>
        <w:b/>
        <w:sz w:val="40"/>
        <w:szCs w:val="40"/>
      </w:rPr>
      <w:t>ESTUDIO INICIAL</w:t>
    </w:r>
    <w:r>
      <w:rPr>
        <w:rFonts w:ascii="Accidental Presidency" w:hAnsi="Accidental Presidency"/>
        <w:b/>
        <w:sz w:val="40"/>
        <w:szCs w:val="40"/>
      </w:rPr>
      <w:br/>
      <w:t xml:space="preserve">                                         </w:t>
    </w:r>
    <w:r w:rsidR="00812FEB">
      <w:rPr>
        <w:rFonts w:asciiTheme="minorHAnsi" w:hAnsiTheme="minorHAnsi"/>
        <w:sz w:val="24"/>
        <w:szCs w:val="24"/>
      </w:rPr>
      <w:t>Versión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53D4"/>
    <w:multiLevelType w:val="hybridMultilevel"/>
    <w:tmpl w:val="8AA43366"/>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1">
    <w:nsid w:val="161B3613"/>
    <w:multiLevelType w:val="hybridMultilevel"/>
    <w:tmpl w:val="6ED68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232BD0"/>
    <w:multiLevelType w:val="hybridMultilevel"/>
    <w:tmpl w:val="245E8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3D6C8E"/>
    <w:multiLevelType w:val="hybridMultilevel"/>
    <w:tmpl w:val="C11E1E44"/>
    <w:lvl w:ilvl="0" w:tplc="2C0A0001">
      <w:start w:val="1"/>
      <w:numFmt w:val="bullet"/>
      <w:lvlText w:val=""/>
      <w:lvlJc w:val="left"/>
      <w:pPr>
        <w:ind w:left="776" w:hanging="360"/>
      </w:pPr>
      <w:rPr>
        <w:rFonts w:ascii="Symbol" w:hAnsi="Symbol" w:hint="default"/>
      </w:rPr>
    </w:lvl>
    <w:lvl w:ilvl="1" w:tplc="2C0A0003" w:tentative="1">
      <w:start w:val="1"/>
      <w:numFmt w:val="bullet"/>
      <w:lvlText w:val="o"/>
      <w:lvlJc w:val="left"/>
      <w:pPr>
        <w:ind w:left="1496" w:hanging="360"/>
      </w:pPr>
      <w:rPr>
        <w:rFonts w:ascii="Courier New" w:hAnsi="Courier New" w:cs="Courier New" w:hint="default"/>
      </w:rPr>
    </w:lvl>
    <w:lvl w:ilvl="2" w:tplc="2C0A0005" w:tentative="1">
      <w:start w:val="1"/>
      <w:numFmt w:val="bullet"/>
      <w:lvlText w:val=""/>
      <w:lvlJc w:val="left"/>
      <w:pPr>
        <w:ind w:left="2216" w:hanging="360"/>
      </w:pPr>
      <w:rPr>
        <w:rFonts w:ascii="Wingdings" w:hAnsi="Wingdings" w:hint="default"/>
      </w:rPr>
    </w:lvl>
    <w:lvl w:ilvl="3" w:tplc="2C0A0001" w:tentative="1">
      <w:start w:val="1"/>
      <w:numFmt w:val="bullet"/>
      <w:lvlText w:val=""/>
      <w:lvlJc w:val="left"/>
      <w:pPr>
        <w:ind w:left="2936" w:hanging="360"/>
      </w:pPr>
      <w:rPr>
        <w:rFonts w:ascii="Symbol" w:hAnsi="Symbol" w:hint="default"/>
      </w:rPr>
    </w:lvl>
    <w:lvl w:ilvl="4" w:tplc="2C0A0003" w:tentative="1">
      <w:start w:val="1"/>
      <w:numFmt w:val="bullet"/>
      <w:lvlText w:val="o"/>
      <w:lvlJc w:val="left"/>
      <w:pPr>
        <w:ind w:left="3656" w:hanging="360"/>
      </w:pPr>
      <w:rPr>
        <w:rFonts w:ascii="Courier New" w:hAnsi="Courier New" w:cs="Courier New" w:hint="default"/>
      </w:rPr>
    </w:lvl>
    <w:lvl w:ilvl="5" w:tplc="2C0A0005" w:tentative="1">
      <w:start w:val="1"/>
      <w:numFmt w:val="bullet"/>
      <w:lvlText w:val=""/>
      <w:lvlJc w:val="left"/>
      <w:pPr>
        <w:ind w:left="4376" w:hanging="360"/>
      </w:pPr>
      <w:rPr>
        <w:rFonts w:ascii="Wingdings" w:hAnsi="Wingdings" w:hint="default"/>
      </w:rPr>
    </w:lvl>
    <w:lvl w:ilvl="6" w:tplc="2C0A0001" w:tentative="1">
      <w:start w:val="1"/>
      <w:numFmt w:val="bullet"/>
      <w:lvlText w:val=""/>
      <w:lvlJc w:val="left"/>
      <w:pPr>
        <w:ind w:left="5096" w:hanging="360"/>
      </w:pPr>
      <w:rPr>
        <w:rFonts w:ascii="Symbol" w:hAnsi="Symbol" w:hint="default"/>
      </w:rPr>
    </w:lvl>
    <w:lvl w:ilvl="7" w:tplc="2C0A0003" w:tentative="1">
      <w:start w:val="1"/>
      <w:numFmt w:val="bullet"/>
      <w:lvlText w:val="o"/>
      <w:lvlJc w:val="left"/>
      <w:pPr>
        <w:ind w:left="5816" w:hanging="360"/>
      </w:pPr>
      <w:rPr>
        <w:rFonts w:ascii="Courier New" w:hAnsi="Courier New" w:cs="Courier New" w:hint="default"/>
      </w:rPr>
    </w:lvl>
    <w:lvl w:ilvl="8" w:tplc="2C0A0005" w:tentative="1">
      <w:start w:val="1"/>
      <w:numFmt w:val="bullet"/>
      <w:lvlText w:val=""/>
      <w:lvlJc w:val="left"/>
      <w:pPr>
        <w:ind w:left="6536" w:hanging="360"/>
      </w:pPr>
      <w:rPr>
        <w:rFonts w:ascii="Wingdings" w:hAnsi="Wingdings" w:hint="default"/>
      </w:rPr>
    </w:lvl>
  </w:abstractNum>
  <w:abstractNum w:abstractNumId="4">
    <w:nsid w:val="23BC168E"/>
    <w:multiLevelType w:val="multilevel"/>
    <w:tmpl w:val="F67EE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D1CC4"/>
    <w:multiLevelType w:val="hybridMultilevel"/>
    <w:tmpl w:val="67000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D66699F"/>
    <w:multiLevelType w:val="hybridMultilevel"/>
    <w:tmpl w:val="9350FBC6"/>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
    <w:nsid w:val="2F8114CB"/>
    <w:multiLevelType w:val="hybridMultilevel"/>
    <w:tmpl w:val="4762E98A"/>
    <w:lvl w:ilvl="0" w:tplc="2C0A000B">
      <w:start w:val="1"/>
      <w:numFmt w:val="bullet"/>
      <w:lvlText w:val=""/>
      <w:lvlJc w:val="left"/>
      <w:pPr>
        <w:ind w:left="720" w:hanging="360"/>
      </w:pPr>
      <w:rPr>
        <w:rFonts w:ascii="Wingdings" w:hAnsi="Wingdings" w:hint="default"/>
      </w:rPr>
    </w:lvl>
    <w:lvl w:ilvl="1" w:tplc="C2E8DA9C">
      <w:numFmt w:val="bullet"/>
      <w:lvlText w:val="-"/>
      <w:lvlJc w:val="left"/>
      <w:pPr>
        <w:ind w:left="1440" w:hanging="360"/>
      </w:pPr>
      <w:rPr>
        <w:rFonts w:ascii="Arial" w:eastAsia="Arial"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CB1CA0"/>
    <w:multiLevelType w:val="hybridMultilevel"/>
    <w:tmpl w:val="C9A2F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1C2C7E"/>
    <w:multiLevelType w:val="multilevel"/>
    <w:tmpl w:val="325E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D967544"/>
    <w:multiLevelType w:val="multilevel"/>
    <w:tmpl w:val="0EDA146E"/>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1">
    <w:nsid w:val="4E6D775B"/>
    <w:multiLevelType w:val="hybridMultilevel"/>
    <w:tmpl w:val="8632BEA2"/>
    <w:lvl w:ilvl="0" w:tplc="3E548436">
      <w:numFmt w:val="bullet"/>
      <w:lvlText w:val="-"/>
      <w:lvlJc w:val="left"/>
      <w:pPr>
        <w:ind w:left="720" w:hanging="360"/>
      </w:pPr>
      <w:rPr>
        <w:rFonts w:ascii="Calibri" w:eastAsia="Arial"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6DD6D6B"/>
    <w:multiLevelType w:val="hybridMultilevel"/>
    <w:tmpl w:val="E3FCD9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DED62AC"/>
    <w:multiLevelType w:val="hybridMultilevel"/>
    <w:tmpl w:val="7D80F634"/>
    <w:lvl w:ilvl="0" w:tplc="3E548436">
      <w:numFmt w:val="bullet"/>
      <w:lvlText w:val="-"/>
      <w:lvlJc w:val="left"/>
      <w:pPr>
        <w:ind w:left="720" w:hanging="360"/>
      </w:pPr>
      <w:rPr>
        <w:rFonts w:ascii="Calibri" w:eastAsia="Arial" w:hAnsi="Calibri"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328123A"/>
    <w:multiLevelType w:val="multilevel"/>
    <w:tmpl w:val="C38441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5">
    <w:nsid w:val="7CA62DF2"/>
    <w:multiLevelType w:val="multilevel"/>
    <w:tmpl w:val="CB843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592632"/>
    <w:multiLevelType w:val="hybridMultilevel"/>
    <w:tmpl w:val="1AE421A4"/>
    <w:lvl w:ilvl="0" w:tplc="3E548436">
      <w:numFmt w:val="bullet"/>
      <w:lvlText w:val="-"/>
      <w:lvlJc w:val="left"/>
      <w:pPr>
        <w:ind w:left="1440" w:hanging="360"/>
      </w:pPr>
      <w:rPr>
        <w:rFonts w:ascii="Calibri" w:eastAsia="Arial"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0"/>
  </w:num>
  <w:num w:numId="4">
    <w:abstractNumId w:val="7"/>
  </w:num>
  <w:num w:numId="5">
    <w:abstractNumId w:val="4"/>
  </w:num>
  <w:num w:numId="6">
    <w:abstractNumId w:val="5"/>
  </w:num>
  <w:num w:numId="7">
    <w:abstractNumId w:val="12"/>
  </w:num>
  <w:num w:numId="8">
    <w:abstractNumId w:val="1"/>
  </w:num>
  <w:num w:numId="9">
    <w:abstractNumId w:val="0"/>
  </w:num>
  <w:num w:numId="10">
    <w:abstractNumId w:val="3"/>
  </w:num>
  <w:num w:numId="11">
    <w:abstractNumId w:val="8"/>
  </w:num>
  <w:num w:numId="12">
    <w:abstractNumId w:val="11"/>
  </w:num>
  <w:num w:numId="13">
    <w:abstractNumId w:val="16"/>
  </w:num>
  <w:num w:numId="14">
    <w:abstractNumId w:val="13"/>
  </w:num>
  <w:num w:numId="15">
    <w:abstractNumId w:val="6"/>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characterSpacingControl w:val="doNotCompress"/>
  <w:hdrShapeDefaults>
    <o:shapedefaults v:ext="edit" spidmax="30722"/>
  </w:hdrShapeDefaults>
  <w:footnotePr>
    <w:footnote w:id="-1"/>
    <w:footnote w:id="0"/>
  </w:footnotePr>
  <w:endnotePr>
    <w:endnote w:id="-1"/>
    <w:endnote w:id="0"/>
  </w:endnotePr>
  <w:compat/>
  <w:rsids>
    <w:rsidRoot w:val="008545B4"/>
    <w:rsid w:val="0000575B"/>
    <w:rsid w:val="00022FDD"/>
    <w:rsid w:val="00034C71"/>
    <w:rsid w:val="00046F32"/>
    <w:rsid w:val="0005367B"/>
    <w:rsid w:val="0005781E"/>
    <w:rsid w:val="000D1564"/>
    <w:rsid w:val="000F297D"/>
    <w:rsid w:val="001070C5"/>
    <w:rsid w:val="001754F9"/>
    <w:rsid w:val="001905EB"/>
    <w:rsid w:val="001B55A9"/>
    <w:rsid w:val="001C79A8"/>
    <w:rsid w:val="001F560B"/>
    <w:rsid w:val="00230B50"/>
    <w:rsid w:val="00236D6B"/>
    <w:rsid w:val="00274D48"/>
    <w:rsid w:val="002A36AE"/>
    <w:rsid w:val="002B4C8B"/>
    <w:rsid w:val="0033745E"/>
    <w:rsid w:val="00341F7B"/>
    <w:rsid w:val="00363FB4"/>
    <w:rsid w:val="00403DD1"/>
    <w:rsid w:val="0046163E"/>
    <w:rsid w:val="0046575B"/>
    <w:rsid w:val="004C029E"/>
    <w:rsid w:val="005462CD"/>
    <w:rsid w:val="00634613"/>
    <w:rsid w:val="00663C98"/>
    <w:rsid w:val="0079475A"/>
    <w:rsid w:val="007A613E"/>
    <w:rsid w:val="007A77E7"/>
    <w:rsid w:val="007F7DA3"/>
    <w:rsid w:val="00800FCB"/>
    <w:rsid w:val="00804874"/>
    <w:rsid w:val="00812FEB"/>
    <w:rsid w:val="00833943"/>
    <w:rsid w:val="008545B4"/>
    <w:rsid w:val="008D51ED"/>
    <w:rsid w:val="0090336A"/>
    <w:rsid w:val="00907CCC"/>
    <w:rsid w:val="009333CE"/>
    <w:rsid w:val="00960DFE"/>
    <w:rsid w:val="009620A6"/>
    <w:rsid w:val="00980EFD"/>
    <w:rsid w:val="009E2E92"/>
    <w:rsid w:val="00A161D0"/>
    <w:rsid w:val="00A8115D"/>
    <w:rsid w:val="00AB0F4E"/>
    <w:rsid w:val="00AB7E31"/>
    <w:rsid w:val="00AF15C5"/>
    <w:rsid w:val="00AF30CE"/>
    <w:rsid w:val="00B87015"/>
    <w:rsid w:val="00BD197E"/>
    <w:rsid w:val="00BF09DF"/>
    <w:rsid w:val="00C64B16"/>
    <w:rsid w:val="00CA0E78"/>
    <w:rsid w:val="00CD4F68"/>
    <w:rsid w:val="00CE30CE"/>
    <w:rsid w:val="00CE4216"/>
    <w:rsid w:val="00D02466"/>
    <w:rsid w:val="00D234FB"/>
    <w:rsid w:val="00D74E08"/>
    <w:rsid w:val="00DE73B7"/>
    <w:rsid w:val="00EB569E"/>
    <w:rsid w:val="00EC2889"/>
    <w:rsid w:val="00F14D1D"/>
    <w:rsid w:val="00F469A4"/>
    <w:rsid w:val="00F53BF3"/>
    <w:rsid w:val="00F64471"/>
    <w:rsid w:val="00FE3D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AR" w:eastAsia="es-AR"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71"/>
  </w:style>
  <w:style w:type="paragraph" w:styleId="Ttulo1">
    <w:name w:val="heading 1"/>
    <w:basedOn w:val="normal0"/>
    <w:next w:val="normal0"/>
    <w:rsid w:val="008545B4"/>
    <w:pPr>
      <w:keepNext/>
      <w:keepLines/>
      <w:spacing w:before="480" w:after="120"/>
      <w:outlineLvl w:val="0"/>
    </w:pPr>
    <w:rPr>
      <w:b/>
      <w:sz w:val="48"/>
    </w:rPr>
  </w:style>
  <w:style w:type="paragraph" w:styleId="Ttulo2">
    <w:name w:val="heading 2"/>
    <w:basedOn w:val="normal0"/>
    <w:next w:val="normal0"/>
    <w:rsid w:val="00A8115D"/>
    <w:pPr>
      <w:keepNext/>
      <w:keepLines/>
      <w:spacing w:before="360" w:after="80"/>
      <w:outlineLvl w:val="1"/>
    </w:pPr>
    <w:rPr>
      <w:rFonts w:ascii="Calibri" w:hAnsi="Calibri"/>
      <w:b/>
      <w:color w:val="943634" w:themeColor="accent2" w:themeShade="BF"/>
      <w:sz w:val="38"/>
      <w:u w:val="single"/>
    </w:rPr>
  </w:style>
  <w:style w:type="paragraph" w:styleId="Ttulo3">
    <w:name w:val="heading 3"/>
    <w:basedOn w:val="normal0"/>
    <w:next w:val="normal0"/>
    <w:rsid w:val="008545B4"/>
    <w:pPr>
      <w:keepNext/>
      <w:keepLines/>
      <w:spacing w:before="280" w:after="80"/>
      <w:outlineLvl w:val="2"/>
    </w:pPr>
    <w:rPr>
      <w:b/>
      <w:sz w:val="28"/>
    </w:rPr>
  </w:style>
  <w:style w:type="paragraph" w:styleId="Ttulo4">
    <w:name w:val="heading 4"/>
    <w:basedOn w:val="normal0"/>
    <w:next w:val="normal0"/>
    <w:rsid w:val="008545B4"/>
    <w:pPr>
      <w:keepNext/>
      <w:keepLines/>
      <w:spacing w:before="240" w:after="40"/>
      <w:outlineLvl w:val="3"/>
    </w:pPr>
    <w:rPr>
      <w:b/>
      <w:sz w:val="24"/>
    </w:rPr>
  </w:style>
  <w:style w:type="paragraph" w:styleId="Ttulo5">
    <w:name w:val="heading 5"/>
    <w:basedOn w:val="normal0"/>
    <w:next w:val="normal0"/>
    <w:rsid w:val="008545B4"/>
    <w:pPr>
      <w:keepNext/>
      <w:keepLines/>
      <w:spacing w:before="220" w:after="40"/>
      <w:outlineLvl w:val="4"/>
    </w:pPr>
    <w:rPr>
      <w:b/>
    </w:rPr>
  </w:style>
  <w:style w:type="paragraph" w:styleId="Ttulo6">
    <w:name w:val="heading 6"/>
    <w:basedOn w:val="normal0"/>
    <w:next w:val="normal0"/>
    <w:rsid w:val="008545B4"/>
    <w:pPr>
      <w:keepNext/>
      <w:keepLines/>
      <w:spacing w:before="200" w:after="40"/>
      <w:outlineLvl w:val="5"/>
    </w:pPr>
    <w:rPr>
      <w:b/>
      <w:sz w:val="20"/>
    </w:rPr>
  </w:style>
  <w:style w:type="paragraph" w:styleId="Ttulo7">
    <w:name w:val="heading 7"/>
    <w:basedOn w:val="Ttulo2"/>
    <w:next w:val="Normal"/>
    <w:link w:val="Ttulo7Car"/>
    <w:uiPriority w:val="9"/>
    <w:unhideWhenUsed/>
    <w:qFormat/>
    <w:rsid w:val="00A8115D"/>
    <w:pPr>
      <w:spacing w:before="200"/>
      <w:outlineLvl w:val="6"/>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545B4"/>
  </w:style>
  <w:style w:type="table" w:customStyle="1" w:styleId="TableNormal">
    <w:name w:val="Table Normal"/>
    <w:rsid w:val="008545B4"/>
    <w:tblPr>
      <w:tblCellMar>
        <w:top w:w="0" w:type="dxa"/>
        <w:left w:w="0" w:type="dxa"/>
        <w:bottom w:w="0" w:type="dxa"/>
        <w:right w:w="0" w:type="dxa"/>
      </w:tblCellMar>
    </w:tblPr>
  </w:style>
  <w:style w:type="paragraph" w:styleId="Ttulo">
    <w:name w:val="Title"/>
    <w:basedOn w:val="normal0"/>
    <w:next w:val="normal0"/>
    <w:rsid w:val="008545B4"/>
    <w:pPr>
      <w:keepNext/>
      <w:keepLines/>
      <w:spacing w:before="480" w:after="120"/>
    </w:pPr>
    <w:rPr>
      <w:b/>
      <w:sz w:val="72"/>
    </w:rPr>
  </w:style>
  <w:style w:type="paragraph" w:styleId="Subttulo">
    <w:name w:val="Subtitle"/>
    <w:basedOn w:val="normal0"/>
    <w:next w:val="normal0"/>
    <w:rsid w:val="008545B4"/>
    <w:pPr>
      <w:keepNext/>
      <w:keepLines/>
      <w:spacing w:before="360" w:after="80"/>
    </w:pPr>
    <w:rPr>
      <w:rFonts w:ascii="Georgia" w:eastAsia="Georgia" w:hAnsi="Georgia" w:cs="Georgia"/>
      <w:i/>
      <w:color w:val="666666"/>
      <w:sz w:val="48"/>
    </w:rPr>
  </w:style>
  <w:style w:type="table" w:customStyle="1" w:styleId="4">
    <w:name w:val="4"/>
    <w:basedOn w:val="TableNormal"/>
    <w:rsid w:val="008545B4"/>
    <w:tblPr>
      <w:tblStyleRowBandSize w:val="1"/>
      <w:tblStyleColBandSize w:val="1"/>
      <w:tblCellMar>
        <w:top w:w="0" w:type="dxa"/>
        <w:left w:w="0" w:type="dxa"/>
        <w:bottom w:w="0" w:type="dxa"/>
        <w:right w:w="0" w:type="dxa"/>
      </w:tblCellMar>
    </w:tblPr>
  </w:style>
  <w:style w:type="table" w:customStyle="1" w:styleId="3">
    <w:name w:val="3"/>
    <w:basedOn w:val="TableNormal"/>
    <w:rsid w:val="008545B4"/>
    <w:tblPr>
      <w:tblStyleRowBandSize w:val="1"/>
      <w:tblStyleColBandSize w:val="1"/>
      <w:tblCellMar>
        <w:top w:w="0" w:type="dxa"/>
        <w:left w:w="0" w:type="dxa"/>
        <w:bottom w:w="0" w:type="dxa"/>
        <w:right w:w="0" w:type="dxa"/>
      </w:tblCellMar>
    </w:tblPr>
  </w:style>
  <w:style w:type="table" w:customStyle="1" w:styleId="2">
    <w:name w:val="2"/>
    <w:basedOn w:val="TableNormal"/>
    <w:rsid w:val="008545B4"/>
    <w:tblPr>
      <w:tblStyleRowBandSize w:val="1"/>
      <w:tblStyleColBandSize w:val="1"/>
      <w:tblCellMar>
        <w:top w:w="0" w:type="dxa"/>
        <w:left w:w="0" w:type="dxa"/>
        <w:bottom w:w="0" w:type="dxa"/>
        <w:right w:w="0" w:type="dxa"/>
      </w:tblCellMar>
    </w:tblPr>
  </w:style>
  <w:style w:type="table" w:customStyle="1" w:styleId="1">
    <w:name w:val="1"/>
    <w:basedOn w:val="TableNormal"/>
    <w:rsid w:val="008545B4"/>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8115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115D"/>
    <w:rPr>
      <w:rFonts w:ascii="Tahoma" w:hAnsi="Tahoma" w:cs="Tahoma"/>
      <w:sz w:val="16"/>
      <w:szCs w:val="16"/>
    </w:rPr>
  </w:style>
  <w:style w:type="table" w:styleId="Tablaconcuadrcula">
    <w:name w:val="Table Grid"/>
    <w:basedOn w:val="Tablanormal"/>
    <w:uiPriority w:val="59"/>
    <w:rsid w:val="00A8115D"/>
    <w:pPr>
      <w:widowControl/>
      <w:spacing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115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A8115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8115D"/>
  </w:style>
  <w:style w:type="paragraph" w:styleId="Piedepgina">
    <w:name w:val="footer"/>
    <w:basedOn w:val="Normal"/>
    <w:link w:val="PiedepginaCar"/>
    <w:uiPriority w:val="99"/>
    <w:unhideWhenUsed/>
    <w:rsid w:val="00A811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8115D"/>
  </w:style>
  <w:style w:type="paragraph" w:styleId="Sinespaciado">
    <w:name w:val="No Spacing"/>
    <w:basedOn w:val="Ttulo1"/>
    <w:uiPriority w:val="1"/>
    <w:qFormat/>
    <w:rsid w:val="00A8115D"/>
    <w:pPr>
      <w:spacing w:line="240" w:lineRule="auto"/>
    </w:pPr>
    <w:rPr>
      <w:rFonts w:ascii="Calibri" w:hAnsi="Calibri"/>
      <w:color w:val="943634" w:themeColor="accent2" w:themeShade="BF"/>
      <w:sz w:val="50"/>
    </w:rPr>
  </w:style>
  <w:style w:type="character" w:customStyle="1" w:styleId="Ttulo7Car">
    <w:name w:val="Título 7 Car"/>
    <w:basedOn w:val="Fuentedeprrafopredeter"/>
    <w:link w:val="Ttulo7"/>
    <w:uiPriority w:val="9"/>
    <w:rsid w:val="00A8115D"/>
    <w:rPr>
      <w:rFonts w:ascii="Calibri" w:eastAsiaTheme="majorEastAsia" w:hAnsi="Calibri" w:cstheme="majorBidi"/>
      <w:b/>
      <w:iCs/>
      <w:color w:val="943634" w:themeColor="accent2" w:themeShade="BF"/>
      <w:sz w:val="38"/>
      <w:u w:val="single"/>
    </w:rPr>
  </w:style>
  <w:style w:type="paragraph" w:styleId="TtulodeTDC">
    <w:name w:val="TOC Heading"/>
    <w:basedOn w:val="Ttulo1"/>
    <w:next w:val="Normal"/>
    <w:uiPriority w:val="39"/>
    <w:semiHidden/>
    <w:unhideWhenUsed/>
    <w:qFormat/>
    <w:rsid w:val="00A8115D"/>
    <w:pPr>
      <w:widowControl/>
      <w:spacing w:after="0"/>
      <w:outlineLvl w:val="9"/>
    </w:pPr>
    <w:rPr>
      <w:rFonts w:asciiTheme="majorHAnsi" w:eastAsiaTheme="majorEastAsia" w:hAnsiTheme="majorHAnsi" w:cstheme="majorBidi"/>
      <w:bCs/>
      <w:color w:val="365F91" w:themeColor="accent1" w:themeShade="BF"/>
      <w:sz w:val="28"/>
      <w:szCs w:val="28"/>
      <w:lang w:val="es-ES" w:eastAsia="en-US"/>
    </w:rPr>
  </w:style>
  <w:style w:type="paragraph" w:styleId="TDC1">
    <w:name w:val="toc 1"/>
    <w:basedOn w:val="Normal"/>
    <w:next w:val="Normal"/>
    <w:autoRedefine/>
    <w:uiPriority w:val="39"/>
    <w:unhideWhenUsed/>
    <w:rsid w:val="00A8115D"/>
    <w:pPr>
      <w:spacing w:after="100"/>
    </w:pPr>
  </w:style>
  <w:style w:type="character" w:styleId="Hipervnculo">
    <w:name w:val="Hyperlink"/>
    <w:basedOn w:val="Fuentedeprrafopredeter"/>
    <w:uiPriority w:val="99"/>
    <w:unhideWhenUsed/>
    <w:rsid w:val="00A8115D"/>
    <w:rPr>
      <w:color w:val="0000FF" w:themeColor="hyperlink"/>
      <w:u w:val="single"/>
    </w:rPr>
  </w:style>
  <w:style w:type="paragraph" w:styleId="TDC2">
    <w:name w:val="toc 2"/>
    <w:basedOn w:val="Normal"/>
    <w:next w:val="Normal"/>
    <w:autoRedefine/>
    <w:uiPriority w:val="39"/>
    <w:unhideWhenUsed/>
    <w:rsid w:val="00A8115D"/>
    <w:pPr>
      <w:spacing w:after="100"/>
      <w:ind w:left="220"/>
    </w:pPr>
  </w:style>
  <w:style w:type="table" w:customStyle="1" w:styleId="Cuadrculaclara1">
    <w:name w:val="Cuadrícula clara1"/>
    <w:basedOn w:val="Tablanormal"/>
    <w:uiPriority w:val="62"/>
    <w:rsid w:val="007A613E"/>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05781E"/>
  </w:style>
  <w:style w:type="paragraph" w:styleId="Prrafodelista">
    <w:name w:val="List Paragraph"/>
    <w:basedOn w:val="Normal"/>
    <w:uiPriority w:val="34"/>
    <w:qFormat/>
    <w:rsid w:val="0079475A"/>
    <w:pPr>
      <w:ind w:left="720"/>
      <w:contextualSpacing/>
    </w:pPr>
  </w:style>
</w:styles>
</file>

<file path=word/webSettings.xml><?xml version="1.0" encoding="utf-8"?>
<w:webSettings xmlns:r="http://schemas.openxmlformats.org/officeDocument/2006/relationships" xmlns:w="http://schemas.openxmlformats.org/wordprocessingml/2006/main">
  <w:divs>
    <w:div w:id="290015930">
      <w:bodyDiv w:val="1"/>
      <w:marLeft w:val="0"/>
      <w:marRight w:val="0"/>
      <w:marTop w:val="0"/>
      <w:marBottom w:val="0"/>
      <w:divBdr>
        <w:top w:val="none" w:sz="0" w:space="0" w:color="auto"/>
        <w:left w:val="none" w:sz="0" w:space="0" w:color="auto"/>
        <w:bottom w:val="none" w:sz="0" w:space="0" w:color="auto"/>
        <w:right w:val="none" w:sz="0" w:space="0" w:color="auto"/>
      </w:divBdr>
    </w:div>
    <w:div w:id="786581884">
      <w:bodyDiv w:val="1"/>
      <w:marLeft w:val="0"/>
      <w:marRight w:val="0"/>
      <w:marTop w:val="0"/>
      <w:marBottom w:val="0"/>
      <w:divBdr>
        <w:top w:val="none" w:sz="0" w:space="0" w:color="auto"/>
        <w:left w:val="none" w:sz="0" w:space="0" w:color="auto"/>
        <w:bottom w:val="none" w:sz="0" w:space="0" w:color="auto"/>
        <w:right w:val="none" w:sz="0" w:space="0" w:color="auto"/>
      </w:divBdr>
    </w:div>
    <w:div w:id="1523742703">
      <w:bodyDiv w:val="1"/>
      <w:marLeft w:val="0"/>
      <w:marRight w:val="0"/>
      <w:marTop w:val="0"/>
      <w:marBottom w:val="0"/>
      <w:divBdr>
        <w:top w:val="none" w:sz="0" w:space="0" w:color="auto"/>
        <w:left w:val="none" w:sz="0" w:space="0" w:color="auto"/>
        <w:bottom w:val="none" w:sz="0" w:space="0" w:color="auto"/>
        <w:right w:val="none" w:sz="0" w:space="0" w:color="auto"/>
      </w:divBdr>
      <w:divsChild>
        <w:div w:id="2139376811">
          <w:marLeft w:val="0"/>
          <w:marRight w:val="0"/>
          <w:marTop w:val="0"/>
          <w:marBottom w:val="120"/>
          <w:divBdr>
            <w:top w:val="single" w:sz="48" w:space="0" w:color="FFFFFF"/>
            <w:left w:val="single" w:sz="48" w:space="0" w:color="FFFFFF"/>
            <w:bottom w:val="single" w:sz="48" w:space="0" w:color="FFFFFF"/>
            <w:right w:val="single" w:sz="2" w:space="0" w:color="FFFFFF"/>
          </w:divBdr>
          <w:divsChild>
            <w:div w:id="18544938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afalda.gov.ar/areaDesarrolloAmbiental.aspx" TargetMode="External"/><Relationship Id="rId18" Type="http://schemas.openxmlformats.org/officeDocument/2006/relationships/hyperlink" Target="http://www.lafalda.gov.ar/areaTurismo.aspx" TargetMode="External"/><Relationship Id="rId26" Type="http://schemas.openxmlformats.org/officeDocument/2006/relationships/hyperlink" Target="http://www.lafalda.gov.ar/areaAccionSocial.asp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lafalda.gov.ar/areaCulturaYEducacion.aspx" TargetMode="External"/><Relationship Id="rId34" Type="http://schemas.openxmlformats.org/officeDocument/2006/relationships/image" Target="media/image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lafalda.gov.ar/areaDesarrolloAmbiental.aspx" TargetMode="External"/><Relationship Id="rId17" Type="http://schemas.openxmlformats.org/officeDocument/2006/relationships/hyperlink" Target="http://www.lafalda.gov.ar/areaTurismo.aspx" TargetMode="External"/><Relationship Id="rId25" Type="http://schemas.openxmlformats.org/officeDocument/2006/relationships/hyperlink" Target="http://www.facebook.com/people/Bienestar-animal-Falda-Cba/100003351527545"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lafalda.gov.ar/salud.aspx" TargetMode="External"/><Relationship Id="rId20" Type="http://schemas.openxmlformats.org/officeDocument/2006/relationships/hyperlink" Target="http://www.lafalda.gov.ar/areaCulturaYEducacion.aspx" TargetMode="External"/><Relationship Id="rId29" Type="http://schemas.openxmlformats.org/officeDocument/2006/relationships/image" Target="media/image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falda.gov.ar/areaDesarrolloEconomico.aspx" TargetMode="External"/><Relationship Id="rId24" Type="http://schemas.openxmlformats.org/officeDocument/2006/relationships/hyperlink" Target="http://www.lafalda.gov.ar/areaAccionSocial.asp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lafalda.gov.ar/salud.aspx" TargetMode="External"/><Relationship Id="rId23" Type="http://schemas.openxmlformats.org/officeDocument/2006/relationships/hyperlink" Target="http://www.lafalda.gov.ar/areaDeporte.aspx" TargetMode="External"/><Relationship Id="rId28" Type="http://schemas.openxmlformats.org/officeDocument/2006/relationships/image" Target="media/image2.png"/><Relationship Id="rId36" Type="http://schemas.openxmlformats.org/officeDocument/2006/relationships/image" Target="media/image8.png"/><Relationship Id="rId10" Type="http://schemas.openxmlformats.org/officeDocument/2006/relationships/hyperlink" Target="http://www.lafalda.gov.ar/areaDesarrolloInstitucional.aspx" TargetMode="External"/><Relationship Id="rId19" Type="http://schemas.openxmlformats.org/officeDocument/2006/relationships/hyperlink" Target="http://www.turismolafalda.gob.ar/" TargetMode="External"/><Relationship Id="rId31" Type="http://schemas.openxmlformats.org/officeDocument/2006/relationships/hyperlink" Target="http://www.viajoporargentina.com/cordoba/la_falda/index_e.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falda.gov.ar/areaDesarrolloInstitucional.aspx" TargetMode="External"/><Relationship Id="rId14" Type="http://schemas.openxmlformats.org/officeDocument/2006/relationships/hyperlink" Target="http://www.lafalda.gov.ar/areaDesarrolloHumano.aspx" TargetMode="External"/><Relationship Id="rId22" Type="http://schemas.openxmlformats.org/officeDocument/2006/relationships/hyperlink" Target="http://www.lafalda.gov.ar/areaDeporte.aspx" TargetMode="External"/><Relationship Id="rId27" Type="http://schemas.openxmlformats.org/officeDocument/2006/relationships/hyperlink" Target="http://es.wikipedia.org/wiki/Kil%C3%B3metro" TargetMode="External"/><Relationship Id="rId30" Type="http://schemas.openxmlformats.org/officeDocument/2006/relationships/hyperlink" Target="http://www.viajoporargentina.com/cordoba/la_falda/index_e.htm" TargetMode="External"/><Relationship Id="rId35" Type="http://schemas.openxmlformats.org/officeDocument/2006/relationships/image" Target="media/image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5F438-1AF0-4E3C-86E5-E52EB359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26</Pages>
  <Words>4584</Words>
  <Characters>25216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EstudioInicial.docx.docx</vt:lpstr>
    </vt:vector>
  </TitlesOfParts>
  <Company/>
  <LinksUpToDate>false</LinksUpToDate>
  <CharactersWithSpaces>29741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EstudioInicial.docx.docx</dc:title>
  <dc:creator>MATIAS</dc:creator>
  <cp:lastModifiedBy>mcardenas</cp:lastModifiedBy>
  <cp:revision>49</cp:revision>
  <cp:lastPrinted>2014-06-03T13:37:00Z</cp:lastPrinted>
  <dcterms:created xsi:type="dcterms:W3CDTF">2014-05-10T20:08:00Z</dcterms:created>
  <dcterms:modified xsi:type="dcterms:W3CDTF">2014-06-03T13:42:00Z</dcterms:modified>
</cp:coreProperties>
</file>