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E6C" w:rsidRPr="00F12FC8" w:rsidRDefault="00673E6C" w:rsidP="00673E6C">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Peshawar:</w:t>
      </w:r>
      <w:bookmarkStart w:id="0" w:name="_GoBack"/>
      <w:bookmarkEnd w:id="0"/>
    </w:p>
    <w:p w:rsidR="00673E6C" w:rsidRPr="00F12FC8" w:rsidRDefault="00673E6C" w:rsidP="00673E6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F12FC8">
        <w:rPr>
          <w:rFonts w:ascii="Algerian" w:eastAsia="Times New Roman" w:hAnsi="Algerian" w:cs="Times New Roman"/>
          <w:kern w:val="36"/>
          <w:sz w:val="75"/>
          <w:szCs w:val="75"/>
        </w:rPr>
        <w:t>Bab-e-Khyber</w:t>
      </w:r>
    </w:p>
    <w:p w:rsidR="00673E6C" w:rsidRDefault="00673E6C" w:rsidP="00673E6C">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52E02A1A" wp14:editId="7CBBFECF">
            <wp:extent cx="6096000" cy="3076575"/>
            <wp:effectExtent l="0" t="0" r="0" b="9525"/>
            <wp:docPr id="6" name="Picture 6" descr="E:\Desktop\APPTECH PROJECT\b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ba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76575"/>
                    </a:xfrm>
                    <a:prstGeom prst="rect">
                      <a:avLst/>
                    </a:prstGeom>
                    <a:noFill/>
                    <a:ln>
                      <a:noFill/>
                    </a:ln>
                  </pic:spPr>
                </pic:pic>
              </a:graphicData>
            </a:graphic>
          </wp:inline>
        </w:drawing>
      </w:r>
    </w:p>
    <w:p w:rsidR="00673E6C" w:rsidRPr="00F12FC8" w:rsidRDefault="00673E6C" w:rsidP="00673E6C">
      <w:pPr>
        <w:spacing w:after="0" w:line="240" w:lineRule="auto"/>
        <w:rPr>
          <w:rFonts w:ascii="Times New Roman" w:eastAsia="Times New Roman" w:hAnsi="Times New Roman" w:cs="Times New Roman"/>
          <w:sz w:val="24"/>
          <w:szCs w:val="24"/>
        </w:rPr>
      </w:pPr>
    </w:p>
    <w:p w:rsidR="00673E6C" w:rsidRDefault="00673E6C" w:rsidP="00673E6C">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532B4375" wp14:editId="3DC7CDE0">
            <wp:extent cx="6096000" cy="3305175"/>
            <wp:effectExtent l="0" t="0" r="0" b="9525"/>
            <wp:docPr id="5" name="Picture 5" descr="E:\Desktop\APPTECH PROJECT\b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bab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305175"/>
                    </a:xfrm>
                    <a:prstGeom prst="rect">
                      <a:avLst/>
                    </a:prstGeom>
                    <a:noFill/>
                    <a:ln>
                      <a:noFill/>
                    </a:ln>
                  </pic:spPr>
                </pic:pic>
              </a:graphicData>
            </a:graphic>
          </wp:inline>
        </w:drawing>
      </w:r>
    </w:p>
    <w:p w:rsidR="00673E6C" w:rsidRDefault="00673E6C" w:rsidP="00673E6C">
      <w:pPr>
        <w:spacing w:after="0" w:line="240" w:lineRule="auto"/>
        <w:rPr>
          <w:rFonts w:ascii="Times New Roman" w:eastAsia="Times New Roman" w:hAnsi="Times New Roman" w:cs="Times New Roman"/>
          <w:sz w:val="24"/>
          <w:szCs w:val="24"/>
        </w:rPr>
      </w:pPr>
    </w:p>
    <w:p w:rsidR="00673E6C" w:rsidRDefault="00673E6C" w:rsidP="00673E6C">
      <w:pPr>
        <w:spacing w:after="0" w:line="240" w:lineRule="auto"/>
        <w:rPr>
          <w:rFonts w:ascii="Times New Roman" w:eastAsia="Times New Roman" w:hAnsi="Times New Roman" w:cs="Times New Roman"/>
          <w:sz w:val="24"/>
          <w:szCs w:val="24"/>
        </w:rPr>
      </w:pPr>
    </w:p>
    <w:p w:rsidR="00673E6C" w:rsidRPr="00F12FC8" w:rsidRDefault="00673E6C" w:rsidP="00673E6C">
      <w:pPr>
        <w:spacing w:after="0" w:line="240" w:lineRule="auto"/>
        <w:rPr>
          <w:rFonts w:ascii="Times New Roman" w:eastAsia="Times New Roman" w:hAnsi="Times New Roman" w:cs="Times New Roman"/>
          <w:sz w:val="24"/>
          <w:szCs w:val="24"/>
        </w:rPr>
      </w:pPr>
    </w:p>
    <w:p w:rsidR="00673E6C" w:rsidRPr="00F12FC8" w:rsidRDefault="00673E6C" w:rsidP="00673E6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b/>
          <w:bCs/>
          <w:sz w:val="24"/>
          <w:szCs w:val="24"/>
        </w:rPr>
        <w:t>Bab-e-Khyber</w:t>
      </w:r>
      <w:r w:rsidRPr="00F12FC8">
        <w:rPr>
          <w:rFonts w:ascii="Times New Roman" w:eastAsia="Times New Roman" w:hAnsi="Times New Roman" w:cs="Times New Roman"/>
          <w:sz w:val="24"/>
          <w:szCs w:val="24"/>
        </w:rPr>
        <w:t> </w:t>
      </w:r>
      <w:r w:rsidRPr="00F12FC8">
        <w:rPr>
          <w:rFonts w:ascii="Times New Roman" w:eastAsia="Times New Roman" w:hAnsi="Times New Roman" w:cs="Times New Roman"/>
          <w:b/>
          <w:bCs/>
          <w:sz w:val="24"/>
          <w:szCs w:val="24"/>
        </w:rPr>
        <w:t>"Khyber Gate"</w:t>
      </w:r>
      <w:r w:rsidRPr="00F12FC8">
        <w:rPr>
          <w:rFonts w:ascii="Times New Roman" w:eastAsia="Times New Roman" w:hAnsi="Times New Roman" w:cs="Times New Roman"/>
          <w:sz w:val="24"/>
          <w:szCs w:val="24"/>
        </w:rPr>
        <w:t>) is a monument which stands at the entrance of the Khyber Pass in the Federally Administered Tribal Areas of Pakistan. The gate is immediately west of Peshawar, while the historic Jamrud Fort is adjacent to the gate.</w:t>
      </w:r>
      <w:r w:rsidRPr="00F526DF">
        <w:rPr>
          <w:rFonts w:ascii="Times New Roman" w:hAnsi="Times New Roman" w:cs="Times New Roman"/>
          <w:color w:val="222222"/>
          <w:sz w:val="24"/>
          <w:szCs w:val="24"/>
          <w:shd w:val="clear" w:color="auto" w:fill="FFFFFF"/>
        </w:rPr>
        <w:t xml:space="preserve"> The gate was built in 1964 by the military government of </w:t>
      </w:r>
      <w:r w:rsidRPr="00F526DF">
        <w:rPr>
          <w:rFonts w:ascii="Times New Roman" w:hAnsi="Times New Roman" w:cs="Times New Roman"/>
          <w:sz w:val="24"/>
          <w:szCs w:val="24"/>
          <w:shd w:val="clear" w:color="auto" w:fill="FFFFFF"/>
        </w:rPr>
        <w:t>Ayub Khan</w:t>
      </w:r>
      <w:r w:rsidRPr="00F526DF">
        <w:rPr>
          <w:rFonts w:ascii="Times New Roman" w:hAnsi="Times New Roman" w:cs="Times New Roman"/>
          <w:color w:val="222222"/>
          <w:sz w:val="24"/>
          <w:szCs w:val="24"/>
          <w:shd w:val="clear" w:color="auto" w:fill="FFFFFF"/>
        </w:rPr>
        <w:t>. Khyber Gate is considered to be the most famous post-independence structure in </w:t>
      </w:r>
      <w:r w:rsidRPr="00F526DF">
        <w:rPr>
          <w:rFonts w:ascii="Times New Roman" w:hAnsi="Times New Roman" w:cs="Times New Roman"/>
          <w:sz w:val="24"/>
          <w:szCs w:val="24"/>
          <w:shd w:val="clear" w:color="auto" w:fill="FFFFFF"/>
        </w:rPr>
        <w:t>Khyber Agency</w:t>
      </w:r>
      <w:r w:rsidRPr="00F526DF">
        <w:rPr>
          <w:rFonts w:ascii="Times New Roman" w:hAnsi="Times New Roman" w:cs="Times New Roman"/>
          <w:color w:val="222222"/>
          <w:sz w:val="24"/>
          <w:szCs w:val="24"/>
          <w:shd w:val="clear" w:color="auto" w:fill="FFFFFF"/>
        </w:rPr>
        <w:t>.</w:t>
      </w:r>
    </w:p>
    <w:p w:rsidR="00B74C00" w:rsidRDefault="00B74C00"/>
    <w:sectPr w:rsidR="00B74C00" w:rsidSect="00673E6C">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457" w:rsidRDefault="003E3457" w:rsidP="00E17F8C">
      <w:pPr>
        <w:spacing w:after="0" w:line="240" w:lineRule="auto"/>
      </w:pPr>
      <w:r>
        <w:separator/>
      </w:r>
    </w:p>
  </w:endnote>
  <w:endnote w:type="continuationSeparator" w:id="0">
    <w:p w:rsidR="003E3457" w:rsidRDefault="003E3457" w:rsidP="00E1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457" w:rsidRDefault="003E3457" w:rsidP="00E17F8C">
      <w:pPr>
        <w:spacing w:after="0" w:line="240" w:lineRule="auto"/>
      </w:pPr>
      <w:r>
        <w:separator/>
      </w:r>
    </w:p>
  </w:footnote>
  <w:footnote w:type="continuationSeparator" w:id="0">
    <w:p w:rsidR="003E3457" w:rsidRDefault="003E3457" w:rsidP="00E17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F8C" w:rsidRPr="00E17F8C" w:rsidRDefault="00E17F8C" w:rsidP="00E17F8C">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6C"/>
    <w:rsid w:val="0019545B"/>
    <w:rsid w:val="003E3457"/>
    <w:rsid w:val="00673E6C"/>
    <w:rsid w:val="00B74C00"/>
    <w:rsid w:val="00E1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12EF0-8B07-4823-BFD9-81B5ADC8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F8C"/>
  </w:style>
  <w:style w:type="paragraph" w:styleId="Footer">
    <w:name w:val="footer"/>
    <w:basedOn w:val="Normal"/>
    <w:link w:val="FooterChar"/>
    <w:uiPriority w:val="99"/>
    <w:unhideWhenUsed/>
    <w:rsid w:val="00E1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2019-03-17T08:07:00Z</dcterms:created>
  <dcterms:modified xsi:type="dcterms:W3CDTF">2019-03-22T01:01:00Z</dcterms:modified>
</cp:coreProperties>
</file>