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7A9" w:rsidRPr="009C36BB" w:rsidRDefault="004667A9" w:rsidP="004667A9">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kern w:val="36"/>
          <w:sz w:val="96"/>
          <w:szCs w:val="96"/>
        </w:rPr>
      </w:pPr>
      <w:r>
        <w:rPr>
          <w:rFonts w:ascii="Gill Sans Ultra Bold" w:eastAsia="Times New Roman" w:hAnsi="Gill Sans Ultra Bold" w:cs="Times New Roman"/>
          <w:kern w:val="36"/>
          <w:sz w:val="96"/>
          <w:szCs w:val="96"/>
        </w:rPr>
        <w:t>Hill Stations:</w:t>
      </w:r>
      <w:bookmarkStart w:id="0" w:name="_GoBack"/>
      <w:bookmarkEnd w:id="0"/>
    </w:p>
    <w:p w:rsidR="004667A9" w:rsidRPr="009C36BB" w:rsidRDefault="004667A9" w:rsidP="004667A9">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9C36BB">
        <w:rPr>
          <w:rFonts w:ascii="Algerian" w:eastAsia="Times New Roman" w:hAnsi="Algerian" w:cs="Times New Roman"/>
          <w:kern w:val="36"/>
          <w:sz w:val="75"/>
          <w:szCs w:val="75"/>
        </w:rPr>
        <w:t>Khanspur</w:t>
      </w:r>
    </w:p>
    <w:p w:rsidR="004667A9" w:rsidRDefault="004667A9" w:rsidP="004667A9">
      <w:pPr>
        <w:spacing w:after="0"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noProof/>
          <w:sz w:val="24"/>
          <w:szCs w:val="24"/>
        </w:rPr>
        <w:drawing>
          <wp:inline distT="0" distB="0" distL="0" distR="0" wp14:anchorId="56344191" wp14:editId="2DC43CC1">
            <wp:extent cx="5981700" cy="2809875"/>
            <wp:effectExtent l="0" t="0" r="0" b="9525"/>
            <wp:docPr id="2" name="Picture 2" descr="E:\Desktop\APPTECH PROJECT\kh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esktop\APPTECH PROJECT\kha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2809875"/>
                    </a:xfrm>
                    <a:prstGeom prst="rect">
                      <a:avLst/>
                    </a:prstGeom>
                    <a:noFill/>
                    <a:ln>
                      <a:noFill/>
                    </a:ln>
                  </pic:spPr>
                </pic:pic>
              </a:graphicData>
            </a:graphic>
          </wp:inline>
        </w:drawing>
      </w:r>
    </w:p>
    <w:p w:rsidR="004667A9" w:rsidRPr="009C36BB" w:rsidRDefault="004667A9" w:rsidP="004667A9">
      <w:pPr>
        <w:spacing w:after="0" w:line="240" w:lineRule="auto"/>
        <w:rPr>
          <w:rFonts w:ascii="Times New Roman" w:eastAsia="Times New Roman" w:hAnsi="Times New Roman" w:cs="Times New Roman"/>
          <w:sz w:val="24"/>
          <w:szCs w:val="24"/>
        </w:rPr>
      </w:pPr>
    </w:p>
    <w:p w:rsidR="004667A9" w:rsidRDefault="004667A9" w:rsidP="004667A9">
      <w:pPr>
        <w:spacing w:after="0"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noProof/>
          <w:sz w:val="24"/>
          <w:szCs w:val="24"/>
        </w:rPr>
        <w:drawing>
          <wp:inline distT="0" distB="0" distL="0" distR="0" wp14:anchorId="5C5B933A" wp14:editId="402BED1D">
            <wp:extent cx="5981700" cy="2781300"/>
            <wp:effectExtent l="0" t="0" r="0" b="0"/>
            <wp:docPr id="1" name="Picture 1" descr="E:\Desktop\APPTECH PROJECT\kh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esktop\APPTECH PROJECT\kha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2781300"/>
                    </a:xfrm>
                    <a:prstGeom prst="rect">
                      <a:avLst/>
                    </a:prstGeom>
                    <a:noFill/>
                    <a:ln>
                      <a:noFill/>
                    </a:ln>
                  </pic:spPr>
                </pic:pic>
              </a:graphicData>
            </a:graphic>
          </wp:inline>
        </w:drawing>
      </w:r>
    </w:p>
    <w:p w:rsidR="004667A9" w:rsidRDefault="004667A9" w:rsidP="004667A9">
      <w:pPr>
        <w:spacing w:after="0" w:line="240" w:lineRule="auto"/>
        <w:rPr>
          <w:rFonts w:ascii="Times New Roman" w:eastAsia="Times New Roman" w:hAnsi="Times New Roman" w:cs="Times New Roman"/>
          <w:sz w:val="24"/>
          <w:szCs w:val="24"/>
        </w:rPr>
      </w:pPr>
    </w:p>
    <w:p w:rsidR="004667A9" w:rsidRDefault="004667A9" w:rsidP="004667A9">
      <w:pPr>
        <w:spacing w:after="0" w:line="240" w:lineRule="auto"/>
        <w:rPr>
          <w:rFonts w:ascii="Times New Roman" w:eastAsia="Times New Roman" w:hAnsi="Times New Roman" w:cs="Times New Roman"/>
          <w:sz w:val="24"/>
          <w:szCs w:val="24"/>
        </w:rPr>
      </w:pPr>
    </w:p>
    <w:p w:rsidR="004667A9" w:rsidRPr="009C36BB" w:rsidRDefault="004667A9" w:rsidP="004667A9">
      <w:pPr>
        <w:spacing w:after="0" w:line="240" w:lineRule="auto"/>
        <w:rPr>
          <w:rFonts w:ascii="Times New Roman" w:eastAsia="Times New Roman" w:hAnsi="Times New Roman" w:cs="Times New Roman"/>
          <w:sz w:val="24"/>
          <w:szCs w:val="24"/>
        </w:rPr>
      </w:pPr>
    </w:p>
    <w:p w:rsidR="004667A9" w:rsidRDefault="004667A9" w:rsidP="004667A9">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hAnsi="Times New Roman" w:cs="Times New Roman"/>
          <w:color w:val="222222"/>
          <w:sz w:val="24"/>
          <w:szCs w:val="24"/>
          <w:shd w:val="clear" w:color="auto" w:fill="FFFFFF"/>
        </w:rPr>
      </w:pPr>
      <w:r w:rsidRPr="009C36BB">
        <w:rPr>
          <w:rFonts w:ascii="Times New Roman" w:eastAsia="Times New Roman" w:hAnsi="Times New Roman" w:cs="Times New Roman"/>
          <w:b/>
          <w:bCs/>
          <w:sz w:val="24"/>
          <w:szCs w:val="24"/>
        </w:rPr>
        <w:t>Khanaspur</w:t>
      </w:r>
      <w:r w:rsidRPr="009C36BB">
        <w:rPr>
          <w:rFonts w:ascii="Times New Roman" w:eastAsia="Times New Roman" w:hAnsi="Times New Roman" w:cs="Times New Roman"/>
          <w:sz w:val="24"/>
          <w:szCs w:val="24"/>
        </w:rPr>
        <w:t xml:space="preserve"> is one of the tourist mountain resort towns of the Galyat area of Hazara region of the Khyber Pakhtunkhwa. Khanaspur is a settlement in the Ayubia area and is located in Abbottabad District in Khyber Pakhtunkhwa province of Pakistan. It also has the Punjab University Hostel. It also had the Bhutto House. During British rule it was occupied by a detachment of British infantry.</w:t>
      </w:r>
      <w:r w:rsidRPr="009C36BB">
        <w:rPr>
          <w:rFonts w:ascii="Times New Roman" w:hAnsi="Times New Roman" w:cs="Times New Roman"/>
          <w:color w:val="222222"/>
          <w:sz w:val="24"/>
          <w:szCs w:val="24"/>
          <w:shd w:val="clear" w:color="auto" w:fill="FFFFFF"/>
        </w:rPr>
        <w:t xml:space="preserve"> It is situated at an altitude of about 2,250 metres (7,382 ft). </w:t>
      </w:r>
    </w:p>
    <w:p w:rsidR="004667A9" w:rsidRPr="009C36BB" w:rsidRDefault="004667A9" w:rsidP="004667A9">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Pr>
          <w:rFonts w:ascii="Times New Roman" w:hAnsi="Times New Roman" w:cs="Times New Roman"/>
          <w:color w:val="222222"/>
          <w:sz w:val="24"/>
          <w:szCs w:val="24"/>
          <w:shd w:val="clear" w:color="auto" w:fill="FFFFFF"/>
        </w:rPr>
        <w:t xml:space="preserve">The </w:t>
      </w:r>
      <w:r w:rsidRPr="009C36BB">
        <w:rPr>
          <w:rFonts w:ascii="Times New Roman" w:hAnsi="Times New Roman" w:cs="Times New Roman"/>
          <w:color w:val="222222"/>
          <w:sz w:val="24"/>
          <w:szCs w:val="24"/>
          <w:shd w:val="clear" w:color="auto" w:fill="FFFFFF"/>
        </w:rPr>
        <w:t>average </w:t>
      </w:r>
      <w:r w:rsidRPr="009C36BB">
        <w:rPr>
          <w:rFonts w:ascii="Times New Roman" w:hAnsi="Times New Roman" w:cs="Times New Roman"/>
          <w:sz w:val="24"/>
          <w:szCs w:val="24"/>
          <w:shd w:val="clear" w:color="auto" w:fill="FFFFFF"/>
        </w:rPr>
        <w:t>temperature</w:t>
      </w:r>
      <w:r w:rsidRPr="009C36BB">
        <w:rPr>
          <w:rFonts w:ascii="Times New Roman" w:hAnsi="Times New Roman" w:cs="Times New Roman"/>
          <w:color w:val="222222"/>
          <w:sz w:val="24"/>
          <w:szCs w:val="24"/>
          <w:shd w:val="clear" w:color="auto" w:fill="FFFFFF"/>
        </w:rPr>
        <w:t> during the months of June–September ranges from 21 °C to 26 °C with cool nights. During </w:t>
      </w:r>
      <w:r w:rsidRPr="009C36BB">
        <w:rPr>
          <w:rFonts w:ascii="Times New Roman" w:hAnsi="Times New Roman" w:cs="Times New Roman"/>
          <w:sz w:val="24"/>
          <w:szCs w:val="24"/>
          <w:shd w:val="clear" w:color="auto" w:fill="FFFFFF"/>
        </w:rPr>
        <w:t>winter</w:t>
      </w:r>
      <w:r w:rsidRPr="009C36BB">
        <w:rPr>
          <w:rFonts w:ascii="Times New Roman" w:hAnsi="Times New Roman" w:cs="Times New Roman"/>
          <w:color w:val="222222"/>
          <w:sz w:val="24"/>
          <w:szCs w:val="24"/>
          <w:shd w:val="clear" w:color="auto" w:fill="FFFFFF"/>
        </w:rPr>
        <w:t>, </w:t>
      </w:r>
      <w:r w:rsidRPr="009C36BB">
        <w:rPr>
          <w:rFonts w:ascii="Times New Roman" w:hAnsi="Times New Roman" w:cs="Times New Roman"/>
          <w:sz w:val="24"/>
          <w:szCs w:val="24"/>
          <w:shd w:val="clear" w:color="auto" w:fill="FFFFFF"/>
        </w:rPr>
        <w:t>snowfall</w:t>
      </w:r>
      <w:r w:rsidRPr="009C36BB">
        <w:rPr>
          <w:rFonts w:ascii="Times New Roman" w:hAnsi="Times New Roman" w:cs="Times New Roman"/>
          <w:color w:val="222222"/>
          <w:sz w:val="24"/>
          <w:szCs w:val="24"/>
          <w:shd w:val="clear" w:color="auto" w:fill="FFFFFF"/>
        </w:rPr>
        <w:t> is common with tropical alpine environment.</w:t>
      </w:r>
    </w:p>
    <w:p w:rsidR="00B74C00" w:rsidRDefault="00B74C00"/>
    <w:sectPr w:rsidR="00B74C00" w:rsidSect="004667A9">
      <w:headerReference w:type="default" r:id="rId8"/>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6D9" w:rsidRDefault="000D76D9" w:rsidP="00AD41AE">
      <w:pPr>
        <w:spacing w:after="0" w:line="240" w:lineRule="auto"/>
      </w:pPr>
      <w:r>
        <w:separator/>
      </w:r>
    </w:p>
  </w:endnote>
  <w:endnote w:type="continuationSeparator" w:id="0">
    <w:p w:rsidR="000D76D9" w:rsidRDefault="000D76D9" w:rsidP="00AD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6D9" w:rsidRDefault="000D76D9" w:rsidP="00AD41AE">
      <w:pPr>
        <w:spacing w:after="0" w:line="240" w:lineRule="auto"/>
      </w:pPr>
      <w:r>
        <w:separator/>
      </w:r>
    </w:p>
  </w:footnote>
  <w:footnote w:type="continuationSeparator" w:id="0">
    <w:p w:rsidR="000D76D9" w:rsidRDefault="000D76D9" w:rsidP="00AD41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AE" w:rsidRDefault="00AD41AE">
    <w:pPr>
      <w:pStyle w:val="Header"/>
    </w:pPr>
    <w:r>
      <w:t xml:space="preserve">                                                                    </w:t>
    </w:r>
    <w:r>
      <w:rPr>
        <w:noProof/>
      </w:rPr>
      <w:drawing>
        <wp:inline distT="0" distB="0" distL="0" distR="0">
          <wp:extent cx="1848108" cy="4096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7A9"/>
    <w:rsid w:val="000D76D9"/>
    <w:rsid w:val="0019545B"/>
    <w:rsid w:val="004667A9"/>
    <w:rsid w:val="00AD41AE"/>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71380-F880-488B-B3EB-772A9B5AE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1AE"/>
  </w:style>
  <w:style w:type="paragraph" w:styleId="Footer">
    <w:name w:val="footer"/>
    <w:basedOn w:val="Normal"/>
    <w:link w:val="FooterChar"/>
    <w:uiPriority w:val="99"/>
    <w:unhideWhenUsed/>
    <w:rsid w:val="00AD4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2019-03-17T13:40:00Z</dcterms:created>
  <dcterms:modified xsi:type="dcterms:W3CDTF">2019-03-22T01:25:00Z</dcterms:modified>
</cp:coreProperties>
</file>