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7DF" w:rsidRPr="000A7C36" w:rsidRDefault="006567DF" w:rsidP="006567DF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</w:pPr>
      <w:bookmarkStart w:id="0" w:name="_GoBack"/>
      <w:bookmarkEnd w:id="0"/>
      <w:r w:rsidRPr="000A7C36">
        <w:rPr>
          <w:rFonts w:ascii="Gill Sans Ultra Bold" w:eastAsia="Times New Roman" w:hAnsi="Gill Sans Ultra Bold" w:cs="Times New Roman"/>
          <w:b/>
          <w:kern w:val="36"/>
          <w:sz w:val="96"/>
          <w:szCs w:val="96"/>
        </w:rPr>
        <w:t>Islamabad:</w:t>
      </w:r>
    </w:p>
    <w:p w:rsidR="006567DF" w:rsidRPr="000A7C36" w:rsidRDefault="006567DF" w:rsidP="006567DF">
      <w:pPr>
        <w:pBdr>
          <w:bottom w:val="single" w:sz="36" w:space="0" w:color="000000"/>
        </w:pBdr>
        <w:spacing w:before="100" w:beforeAutospacing="1" w:after="100" w:afterAutospacing="1" w:line="240" w:lineRule="auto"/>
        <w:jc w:val="center"/>
        <w:outlineLvl w:val="0"/>
        <w:rPr>
          <w:rFonts w:ascii="Algerian" w:eastAsia="Times New Roman" w:hAnsi="Algerian" w:cs="Times New Roman"/>
          <w:kern w:val="36"/>
          <w:sz w:val="75"/>
          <w:szCs w:val="75"/>
        </w:rPr>
      </w:pPr>
      <w:r w:rsidRPr="000A7C36">
        <w:rPr>
          <w:rFonts w:ascii="Algerian" w:eastAsia="Times New Roman" w:hAnsi="Algerian" w:cs="Times New Roman"/>
          <w:kern w:val="36"/>
          <w:sz w:val="75"/>
          <w:szCs w:val="75"/>
        </w:rPr>
        <w:t>Pir Sohawa</w:t>
      </w:r>
    </w:p>
    <w:p w:rsidR="006567DF" w:rsidRDefault="006567DF" w:rsidP="0065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7416F49" wp14:editId="7457054E">
            <wp:extent cx="5924550" cy="2762250"/>
            <wp:effectExtent l="0" t="0" r="0" b="0"/>
            <wp:docPr id="2" name="Picture 2" descr="E:\Desktop\APPTECH PROJECT\pir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\Desktop\APPTECH PROJECT\pir1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DF" w:rsidRPr="000A7C36" w:rsidRDefault="006567DF" w:rsidP="0065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7DF" w:rsidRDefault="006567DF" w:rsidP="0065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9736D9B" wp14:editId="6C40BF47">
            <wp:extent cx="5924550" cy="3429000"/>
            <wp:effectExtent l="0" t="0" r="0" b="0"/>
            <wp:docPr id="1" name="Picture 1" descr="E:\Desktop\APPTECH PROJECT\pir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\Desktop\APPTECH PROJECT\pir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67DF" w:rsidRDefault="006567DF" w:rsidP="0065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7DF" w:rsidRPr="000A7C36" w:rsidRDefault="006567DF" w:rsidP="006567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567DF" w:rsidRPr="000A7C36" w:rsidRDefault="006567DF" w:rsidP="006567DF">
      <w:pPr>
        <w:pBdr>
          <w:top w:val="single" w:sz="6" w:space="23" w:color="000000"/>
          <w:left w:val="single" w:sz="6" w:space="15" w:color="000000"/>
          <w:bottom w:val="single" w:sz="6" w:space="23" w:color="000000"/>
          <w:right w:val="single" w:sz="48" w:space="15" w:color="000000"/>
        </w:pBdr>
        <w:spacing w:beforeAutospacing="1" w:after="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A7C36">
        <w:rPr>
          <w:rFonts w:ascii="Times New Roman" w:eastAsia="Times New Roman" w:hAnsi="Times New Roman" w:cs="Times New Roman"/>
          <w:b/>
          <w:bCs/>
          <w:sz w:val="24"/>
          <w:szCs w:val="24"/>
        </w:rPr>
        <w:t>Pir Sohawa</w:t>
      </w:r>
      <w:r w:rsidRPr="000A7C36">
        <w:rPr>
          <w:rFonts w:ascii="Times New Roman" w:eastAsia="Times New Roman" w:hAnsi="Times New Roman" w:cs="Times New Roman"/>
          <w:sz w:val="24"/>
          <w:szCs w:val="24"/>
        </w:rPr>
        <w:t xml:space="preserve"> is a rapidly developing tourist resort located 17 kilometers (11mi) from Islamabad on top of Margalla Hills. It has a 3000 plus ft elevation and located in Monal village which is geographically part of Haripur District. On 6 January 2012, after almost six years, Pir Sohawa, the city’s highest tourist spot, received few inches of snowfall.</w:t>
      </w:r>
      <w:r w:rsidRPr="000A7C36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Bright hills is a holiday resorts at scenic views of canyons on Margalla hills at 4800 feet above sea level. 22 km from zoo islamabad.</w:t>
      </w:r>
    </w:p>
    <w:p w:rsidR="00B74C00" w:rsidRDefault="00B74C00"/>
    <w:sectPr w:rsidR="00B74C00" w:rsidSect="006567DF">
      <w:headerReference w:type="default" r:id="rId8"/>
      <w:pgSz w:w="12240" w:h="2016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317E4" w:rsidRDefault="00E317E4" w:rsidP="00DF7E1C">
      <w:pPr>
        <w:spacing w:after="0" w:line="240" w:lineRule="auto"/>
      </w:pPr>
      <w:r>
        <w:separator/>
      </w:r>
    </w:p>
  </w:endnote>
  <w:endnote w:type="continuationSeparator" w:id="0">
    <w:p w:rsidR="00E317E4" w:rsidRDefault="00E317E4" w:rsidP="00DF7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317E4" w:rsidRDefault="00E317E4" w:rsidP="00DF7E1C">
      <w:pPr>
        <w:spacing w:after="0" w:line="240" w:lineRule="auto"/>
      </w:pPr>
      <w:r>
        <w:separator/>
      </w:r>
    </w:p>
  </w:footnote>
  <w:footnote w:type="continuationSeparator" w:id="0">
    <w:p w:rsidR="00E317E4" w:rsidRDefault="00E317E4" w:rsidP="00DF7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7E1C" w:rsidRDefault="00DF7E1C">
    <w:pPr>
      <w:pStyle w:val="Header"/>
    </w:pPr>
    <w:r>
      <w:t xml:space="preserve">                                                               </w:t>
    </w:r>
    <w:r>
      <w:rPr>
        <w:noProof/>
      </w:rPr>
      <w:drawing>
        <wp:inline distT="0" distB="0" distL="0" distR="0">
          <wp:extent cx="1848108" cy="409632"/>
          <wp:effectExtent l="0" t="0" r="0" b="9525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logo14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48108" cy="40963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7DF"/>
    <w:rsid w:val="0019545B"/>
    <w:rsid w:val="006567DF"/>
    <w:rsid w:val="00B74C00"/>
    <w:rsid w:val="00DF7E1C"/>
    <w:rsid w:val="00E31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50A25C4-9FA4-4A6D-822D-C889CCEFF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567D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F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7E1C"/>
  </w:style>
  <w:style w:type="paragraph" w:styleId="Footer">
    <w:name w:val="footer"/>
    <w:basedOn w:val="Normal"/>
    <w:link w:val="FooterChar"/>
    <w:uiPriority w:val="99"/>
    <w:unhideWhenUsed/>
    <w:rsid w:val="00DF7E1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7E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nabeel tariq</dc:creator>
  <cp:keywords/>
  <dc:description/>
  <cp:lastModifiedBy>nabeel tariq</cp:lastModifiedBy>
  <cp:revision>2</cp:revision>
  <dcterms:created xsi:type="dcterms:W3CDTF">2019-03-17T08:30:00Z</dcterms:created>
  <dcterms:modified xsi:type="dcterms:W3CDTF">2019-03-22T01:36:00Z</dcterms:modified>
</cp:coreProperties>
</file>