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D19" w:rsidRDefault="00221276" w:rsidP="006E1FF5">
      <w:pPr>
        <w:pStyle w:val="Title"/>
        <w:jc w:val="center"/>
      </w:pPr>
      <w:r>
        <w:t xml:space="preserve">Refined </w:t>
      </w:r>
      <w:r w:rsidR="006E1FF5">
        <w:t>IF</w:t>
      </w:r>
      <w:r>
        <w:t xml:space="preserve"> with Application to Sparse Reconstruction</w:t>
      </w:r>
    </w:p>
    <w:p w:rsidR="006E1FF5" w:rsidRDefault="006E1FF5" w:rsidP="006E1FF5"/>
    <w:p w:rsidR="001F61A3" w:rsidRDefault="006E1FF5" w:rsidP="001877B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FF5">
        <w:rPr>
          <w:rFonts w:ascii="Times New Roman" w:hAnsi="Times New Roman" w:cs="Times New Roman"/>
          <w:sz w:val="24"/>
          <w:szCs w:val="24"/>
        </w:rPr>
        <w:t>Instantaneous frequency</w:t>
      </w:r>
      <w:r>
        <w:rPr>
          <w:rFonts w:ascii="Times New Roman" w:hAnsi="Times New Roman" w:cs="Times New Roman"/>
          <w:sz w:val="24"/>
          <w:szCs w:val="24"/>
        </w:rPr>
        <w:t xml:space="preserve"> (IF)</w:t>
      </w:r>
      <w:r w:rsidRPr="006E1FF5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 xml:space="preserve">a key parameter for the analysis, modelling, classification and sparse reconstruction of time-varying frequency modulated signals. </w:t>
      </w:r>
      <w:r w:rsidR="00945182">
        <w:rPr>
          <w:rFonts w:ascii="Times New Roman" w:hAnsi="Times New Roman" w:cs="Times New Roman"/>
          <w:sz w:val="24"/>
          <w:szCs w:val="24"/>
        </w:rPr>
        <w:t>In our earlier studies, a robust and computationally efficient instantaneous frequency estimation method was developed</w:t>
      </w:r>
      <w:r w:rsidR="009F2C4C">
        <w:rPr>
          <w:rFonts w:ascii="Times New Roman" w:hAnsi="Times New Roman" w:cs="Times New Roman"/>
          <w:sz w:val="24"/>
          <w:szCs w:val="24"/>
        </w:rPr>
        <w:t xml:space="preserve"> and also applied to reconstruct missing sampled in a sparsely sampled signals. </w:t>
      </w:r>
      <w:r w:rsidR="00C30214">
        <w:rPr>
          <w:rFonts w:ascii="Times New Roman" w:hAnsi="Times New Roman" w:cs="Times New Roman"/>
          <w:sz w:val="24"/>
          <w:szCs w:val="24"/>
        </w:rPr>
        <w:t>The algorithm worked in an iterative manner such that in each iteration the IF of the strongest signal is estimated and then removed from the mixture signal.</w:t>
      </w:r>
      <w:r w:rsidR="001F61A3">
        <w:rPr>
          <w:rFonts w:ascii="Times New Roman" w:hAnsi="Times New Roman" w:cs="Times New Roman"/>
          <w:sz w:val="24"/>
          <w:szCs w:val="24"/>
        </w:rPr>
        <w:t xml:space="preserve"> In this study, we further improve the robustness of the algorithm</w:t>
      </w:r>
      <w:r w:rsidR="001877B8">
        <w:rPr>
          <w:rFonts w:ascii="Times New Roman" w:hAnsi="Times New Roman" w:cs="Times New Roman"/>
          <w:sz w:val="24"/>
          <w:szCs w:val="24"/>
        </w:rPr>
        <w:t xml:space="preserve">. The proposed method first estimates the IF of all component using the convention iterative filtering approach. Then the IF of each component is re-estimated such that to estimate the IF of </w:t>
      </w:r>
      <w:r w:rsidR="004878E9">
        <w:rPr>
          <w:rFonts w:ascii="Times New Roman" w:hAnsi="Times New Roman" w:cs="Times New Roman"/>
          <w:sz w:val="24"/>
          <w:szCs w:val="24"/>
        </w:rPr>
        <w:t xml:space="preserve">each component all the remaining components are removed from the mixture signal. This process of re-estimation is repeated </w:t>
      </w:r>
      <w:r w:rsidR="00541BB4">
        <w:rPr>
          <w:rFonts w:ascii="Times New Roman" w:hAnsi="Times New Roman" w:cs="Times New Roman"/>
          <w:sz w:val="24"/>
          <w:szCs w:val="24"/>
        </w:rPr>
        <w:t xml:space="preserve">till IFs between two consecutive iteration do not change or </w:t>
      </w:r>
      <w:r w:rsidR="00B67A4B">
        <w:rPr>
          <w:rFonts w:ascii="Times New Roman" w:hAnsi="Times New Roman" w:cs="Times New Roman"/>
          <w:sz w:val="24"/>
          <w:szCs w:val="24"/>
        </w:rPr>
        <w:t>maximum number of iterations have been performed</w:t>
      </w:r>
      <w:r w:rsidR="004878E9">
        <w:rPr>
          <w:rFonts w:ascii="Times New Roman" w:hAnsi="Times New Roman" w:cs="Times New Roman"/>
          <w:sz w:val="24"/>
          <w:szCs w:val="24"/>
        </w:rPr>
        <w:t>.</w:t>
      </w:r>
      <w:r w:rsidR="00B67A4B">
        <w:rPr>
          <w:rFonts w:ascii="Times New Roman" w:hAnsi="Times New Roman" w:cs="Times New Roman"/>
          <w:sz w:val="24"/>
          <w:szCs w:val="24"/>
        </w:rPr>
        <w:t xml:space="preserve"> Experimental results indicate that the proposed refinement further improves the accuracy of IF estimate and also results in improved signal reconstruction performance.</w:t>
      </w:r>
    </w:p>
    <w:p w:rsidR="00051664" w:rsidRDefault="00893188" w:rsidP="00051664">
      <w:pPr>
        <w:pStyle w:val="Heading1"/>
      </w:pPr>
      <w:r>
        <w:t xml:space="preserve">2 </w:t>
      </w:r>
      <w:r w:rsidR="00051664">
        <w:t>The Proposed Method</w:t>
      </w:r>
    </w:p>
    <w:p w:rsidR="00893188" w:rsidRDefault="00893188" w:rsidP="00893188">
      <w:pPr>
        <w:pStyle w:val="Heading2"/>
      </w:pPr>
    </w:p>
    <w:p w:rsidR="00893188" w:rsidRDefault="00893188" w:rsidP="00893188">
      <w:pPr>
        <w:pStyle w:val="Heading2"/>
      </w:pPr>
      <w:r>
        <w:t>2.1. Instantaneous Frequency Estimation</w:t>
      </w:r>
      <w:r w:rsidR="005D4D97">
        <w:t xml:space="preserve"> and </w:t>
      </w:r>
      <w:r w:rsidR="004D0F79">
        <w:t>Component Extraction</w:t>
      </w:r>
      <w:r>
        <w:t xml:space="preserve"> Algorithm</w:t>
      </w:r>
    </w:p>
    <w:p w:rsidR="00893188" w:rsidRDefault="008F668A" w:rsidP="008F668A">
      <w:pPr>
        <w:pStyle w:val="Heading3"/>
        <w:ind w:firstLine="720"/>
      </w:pPr>
      <w:r>
        <w:t>2.1.1 Detection of Strongest TF point</w:t>
      </w:r>
    </w:p>
    <w:p w:rsidR="008F668A" w:rsidRDefault="008F668A" w:rsidP="008F668A">
      <w:pPr>
        <w:pStyle w:val="Heading2"/>
        <w:ind w:firstLine="720"/>
      </w:pPr>
      <w:r>
        <w:t>2.1.2 Tracking of IF curve</w:t>
      </w:r>
    </w:p>
    <w:p w:rsidR="008F668A" w:rsidRDefault="009C0EEC" w:rsidP="005D4D97">
      <w:pPr>
        <w:pStyle w:val="Heading3"/>
        <w:ind w:firstLine="720"/>
      </w:pPr>
      <w:r>
        <w:t>2.1.3 Time-fre</w:t>
      </w:r>
      <w:r w:rsidR="008F668A">
        <w:t>quency Filtering</w:t>
      </w:r>
      <w:r>
        <w:t xml:space="preserve"> and signal component reconstruction</w:t>
      </w:r>
    </w:p>
    <w:p w:rsidR="004D0F79" w:rsidRDefault="004D0F79" w:rsidP="004D0F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rPr>
          <w:rFonts w:ascii="Times New Roman" w:hAnsi="Times New Roman" w:cs="Times New Roman"/>
          <w:sz w:val="24"/>
          <w:szCs w:val="24"/>
        </w:rPr>
        <w:t>(Signal reconstruction using Fourier series approximation. See Section 2.2.2 of paper titled reconstruction of gapped missing samples)</w:t>
      </w:r>
    </w:p>
    <w:p w:rsidR="009C0EEC" w:rsidRPr="009C0EEC" w:rsidRDefault="009C0EEC" w:rsidP="009C0EEC"/>
    <w:p w:rsidR="00893188" w:rsidRDefault="00893188" w:rsidP="00893188">
      <w:pPr>
        <w:pStyle w:val="Heading2"/>
      </w:pPr>
      <w:r>
        <w:lastRenderedPageBreak/>
        <w:t>2.2 IF estimate Refinement</w:t>
      </w:r>
    </w:p>
    <w:p w:rsidR="009C0EEC" w:rsidRPr="009C0EEC" w:rsidRDefault="009C0EEC" w:rsidP="009C0EEC">
      <w:r>
        <w:tab/>
        <w:t>(Discussion of relax iteration)</w:t>
      </w:r>
    </w:p>
    <w:p w:rsidR="00893188" w:rsidRDefault="00893188" w:rsidP="00893188"/>
    <w:p w:rsidR="00E9610D" w:rsidRDefault="002A741F" w:rsidP="00CC1D75">
      <w:pPr>
        <w:pStyle w:val="Heading1"/>
      </w:pPr>
      <w:r>
        <w:t xml:space="preserve">3. </w:t>
      </w:r>
      <w:r w:rsidR="00DA7BBC">
        <w:t>Experimental Results</w:t>
      </w:r>
      <w:r w:rsidR="009C0EEC">
        <w:tab/>
      </w:r>
    </w:p>
    <w:p w:rsidR="00CC1D75" w:rsidRDefault="00CC1D75" w:rsidP="00CC1D75"/>
    <w:p w:rsidR="00CC1D75" w:rsidRPr="00CC1D75" w:rsidRDefault="00B112C3" w:rsidP="002A741F">
      <w:pPr>
        <w:pStyle w:val="Heading2"/>
      </w:pPr>
      <w:r>
        <w:t xml:space="preserve">3.1. </w:t>
      </w:r>
      <w:r w:rsidR="002A741F">
        <w:t>IF estimation Performance Comparison</w:t>
      </w:r>
    </w:p>
    <w:p w:rsidR="00E9610D" w:rsidRDefault="00E9610D" w:rsidP="00C4318E"/>
    <w:p w:rsidR="00C4318E" w:rsidRDefault="00C4318E" w:rsidP="00C4318E">
      <w:r>
        <w:t>Example 1: Let us consider a 3 component signal given as:</w:t>
      </w:r>
    </w:p>
    <w:p w:rsidR="00303EB2" w:rsidRDefault="00955F6A" w:rsidP="00C4318E">
      <w:r w:rsidRPr="00955F6A">
        <w:rPr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pt;height:17.25pt" o:ole="">
            <v:imagedata r:id="rId7" o:title=""/>
          </v:shape>
          <o:OLEObject Type="Embed" ProgID="Equation.3" ShapeID="_x0000_i1026" DrawAspect="Content" ObjectID="_1721653351" r:id="rId8"/>
        </w:object>
      </w:r>
    </w:p>
    <w:p w:rsidR="00C4318E" w:rsidRDefault="00C4318E" w:rsidP="00C4318E">
      <w:r>
        <w:t>The signal compose of well separated two frequency modulated chirps th</w:t>
      </w:r>
      <w:bookmarkStart w:id="0" w:name="_GoBack"/>
      <w:bookmarkEnd w:id="0"/>
      <w:r>
        <w:t>at are intersected by a 3</w:t>
      </w:r>
      <w:r w:rsidRPr="00C4318E">
        <w:rPr>
          <w:vertAlign w:val="superscript"/>
        </w:rPr>
        <w:t>rd</w:t>
      </w:r>
      <w:r>
        <w:t xml:space="preserve"> chirp.Figure AA illustrates the mean square error curve obtained between the original IF and the IF obtained using the proposed method and FAST-IF method. The proposed method achieves better performance.</w:t>
      </w:r>
    </w:p>
    <w:p w:rsidR="00C4318E" w:rsidRDefault="00C4318E" w:rsidP="00C4318E"/>
    <w:p w:rsidR="00C4318E" w:rsidRDefault="00C4318E" w:rsidP="00C4318E">
      <w:r>
        <w:t>Let us now repeat the above experiment for a scenario where two close components are intersected by a 3</w:t>
      </w:r>
      <w:r w:rsidRPr="00C4318E">
        <w:rPr>
          <w:vertAlign w:val="superscript"/>
        </w:rPr>
        <w:t>rd</w:t>
      </w:r>
      <w:r>
        <w:t xml:space="preserve"> chirp. The MSE curves shown in Figure … confirm that the proposed method achieves better performance.</w:t>
      </w:r>
    </w:p>
    <w:p w:rsidR="00C4318E" w:rsidRDefault="00C4318E" w:rsidP="00C4318E"/>
    <w:p w:rsidR="00C4318E" w:rsidRDefault="00C4318E" w:rsidP="00C4318E"/>
    <w:p w:rsidR="00990E21" w:rsidRDefault="00990E21" w:rsidP="001877B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09DC" w:rsidRDefault="001109DC" w:rsidP="001877B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741F" w:rsidRDefault="002A741F" w:rsidP="001877B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741F" w:rsidRDefault="002A741F" w:rsidP="002A741F">
      <w:pPr>
        <w:pStyle w:val="Heading2"/>
      </w:pPr>
      <w:r>
        <w:t>3.2. Reconstruction of Missing Samples</w:t>
      </w:r>
    </w:p>
    <w:p w:rsidR="006051B7" w:rsidRDefault="006051B7" w:rsidP="006051B7"/>
    <w:p w:rsidR="006051B7" w:rsidRDefault="006051B7" w:rsidP="006051B7"/>
    <w:p w:rsidR="006051B7" w:rsidRPr="006051B7" w:rsidRDefault="006051B7" w:rsidP="006051B7"/>
    <w:p w:rsidR="00E9610D" w:rsidRPr="001F61A3" w:rsidRDefault="00E9610D" w:rsidP="001877B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9610D" w:rsidRPr="001F6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C11" w:rsidRDefault="00197C11" w:rsidP="00221276">
      <w:pPr>
        <w:spacing w:after="0" w:line="240" w:lineRule="auto"/>
      </w:pPr>
      <w:r>
        <w:separator/>
      </w:r>
    </w:p>
  </w:endnote>
  <w:endnote w:type="continuationSeparator" w:id="0">
    <w:p w:rsidR="00197C11" w:rsidRDefault="00197C11" w:rsidP="0022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C11" w:rsidRDefault="00197C11" w:rsidP="00221276">
      <w:pPr>
        <w:spacing w:after="0" w:line="240" w:lineRule="auto"/>
      </w:pPr>
      <w:r>
        <w:separator/>
      </w:r>
    </w:p>
  </w:footnote>
  <w:footnote w:type="continuationSeparator" w:id="0">
    <w:p w:rsidR="00197C11" w:rsidRDefault="00197C11" w:rsidP="00221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B6027"/>
    <w:multiLevelType w:val="hybridMultilevel"/>
    <w:tmpl w:val="BFE420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CCE"/>
    <w:rsid w:val="00051664"/>
    <w:rsid w:val="00074D7E"/>
    <w:rsid w:val="00086B87"/>
    <w:rsid w:val="001109DC"/>
    <w:rsid w:val="001877B8"/>
    <w:rsid w:val="00197C11"/>
    <w:rsid w:val="001F61A3"/>
    <w:rsid w:val="00221276"/>
    <w:rsid w:val="002A741F"/>
    <w:rsid w:val="00303EB2"/>
    <w:rsid w:val="004878E9"/>
    <w:rsid w:val="004D0F79"/>
    <w:rsid w:val="0051387E"/>
    <w:rsid w:val="00541BB4"/>
    <w:rsid w:val="005D4D97"/>
    <w:rsid w:val="006051B7"/>
    <w:rsid w:val="006E1FF5"/>
    <w:rsid w:val="00893188"/>
    <w:rsid w:val="008F668A"/>
    <w:rsid w:val="00945182"/>
    <w:rsid w:val="00955F6A"/>
    <w:rsid w:val="00981E16"/>
    <w:rsid w:val="00990E21"/>
    <w:rsid w:val="009C0EEC"/>
    <w:rsid w:val="009F2C4C"/>
    <w:rsid w:val="00A02376"/>
    <w:rsid w:val="00B112C3"/>
    <w:rsid w:val="00B44CCE"/>
    <w:rsid w:val="00B67A4B"/>
    <w:rsid w:val="00C30214"/>
    <w:rsid w:val="00C4318E"/>
    <w:rsid w:val="00CC1D75"/>
    <w:rsid w:val="00D763A2"/>
    <w:rsid w:val="00DA7BBC"/>
    <w:rsid w:val="00E76D19"/>
    <w:rsid w:val="00E9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692F"/>
  <w15:chartTrackingRefBased/>
  <w15:docId w15:val="{905F275A-3085-49B7-B487-7C5C839A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1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6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276"/>
  </w:style>
  <w:style w:type="paragraph" w:styleId="Footer">
    <w:name w:val="footer"/>
    <w:basedOn w:val="Normal"/>
    <w:link w:val="FooterChar"/>
    <w:uiPriority w:val="99"/>
    <w:unhideWhenUsed/>
    <w:rsid w:val="0022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276"/>
  </w:style>
  <w:style w:type="paragraph" w:styleId="Title">
    <w:name w:val="Title"/>
    <w:basedOn w:val="Normal"/>
    <w:next w:val="Normal"/>
    <w:link w:val="TitleChar"/>
    <w:uiPriority w:val="10"/>
    <w:qFormat/>
    <w:rsid w:val="006E1F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61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16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31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66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D0F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0F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0F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0F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0F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F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Nabeel Ali Khan</dc:creator>
  <cp:keywords/>
  <dc:description/>
  <cp:lastModifiedBy>Dr. Nabeel Ali Khan</cp:lastModifiedBy>
  <cp:revision>32</cp:revision>
  <dcterms:created xsi:type="dcterms:W3CDTF">2022-08-10T09:43:00Z</dcterms:created>
  <dcterms:modified xsi:type="dcterms:W3CDTF">2022-08-10T11:16:00Z</dcterms:modified>
</cp:coreProperties>
</file>