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LINKEDIN POST CREATION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Project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automates the entire LinkedIn post creation process using n8n, AI models (ChatGPT, OpenAI DALL·E 3, Google Gemini), and form inputs.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workflow: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Accepts user input via a form.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Refines the input into a professional post topic using AI.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post content, relevant images, and hashtags.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Combines everything and publishes it to LinkedIn automatically.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eliminates manual content creation, speeds up posting, and ensures engaging, SEO-friendly content for your audience.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post creation from form input.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AI-generated topics and post content.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AI-generated images (OpenAI DALL·E 3).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AI-generated hashtags (Google Gemini).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posting to LinkedIn.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Fully integrated and streamlined workflow in n8n.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setting up the workflow, make sure you have: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n8n Installed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installed locally, on a server, or via Docker.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API Key (for ChatGPT and DALL·E 3)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for topic generation and image creation.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Gemini API Access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SEO-friendly hashtag generation.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API Integration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token for posting to your LinkedIn account.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Submission Tool (Trigger)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Typeform, Google Forms, or custom web form. (I used n8n form)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and Configuration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Install n8n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1: Using Docker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 -it --rm \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 5678:5678 \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-v ~/.n8n:/home/node/.n8n \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n8nio/n8n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2: Local Installation (Node.js)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 n8n -g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start</w:t>
        <w:br w:type="textWrapping"/>
        <w:br w:type="textWrapping"/>
        <w:t xml:space="preserve">Option 3: Buy domain and setup n8n through Google Cloud Console. (I am using this)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Configure API Credentials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(ChatGPT &amp; DALL·E 3)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n8n → Credentials → Create New → OpenAI.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your OpenAI API key.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Gemini (Hashtags)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Google Cloud project with Gemini API enabled.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n8n → Credentials → Create New → Google API.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your API key or OAuth credentials.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LinkedIn Developer → Create App → Get Access Token.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n8n → Credentials → Create New → LinkedIn API.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access token and save.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Workflow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Trigger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Form Submission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a user submits the form.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collected: Topic, Category, Target Audience.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Generate Post Topic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ChatGPT (OpenAI)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Form fields (topic, category, audience)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Refined, engaging post topic.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Generate Post Content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ChatGPT (OpenAI)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Generated topic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Full LinkedIn post text.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Generate Post Image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DALL·E 3 (OpenAI)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Post topic or content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Image suitable for LinkedIn.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Generate Hashtags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Google Gemini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Post content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Relevant, SEO-friendly hashtags.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 Merge Content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Merge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post text, image, and hashtags into a single payload.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7: Publish to LinkedIn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LinkedIn API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Merged content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 Publish post automatically.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Testing the Workflow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the form with sample data: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Topic: “AI in Marketing”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“Technology”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“Marketing Professionals”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workflow in n8n.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LinkedIn profile → post should appear with generated text, image, and hashtags.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Input: Form submission triggers the workflow.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 Refinement: ChatGPT processes inputs to produce a professional, engaging topic.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Generation: Another AI model generates the post content.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Content: OpenAI DALL·E 3 creates a matching image.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Hashtag Creation: Google Gemini generates SEO-friendly hashtags.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Merging Data: Merge node combines text, image, and hashtags.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Publishing: LinkedIn node publishes the final post automatically.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Time-saving: No manual post creation.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Consistency: Always professional, high-quality posts.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Engagement: AI-generated visuals and hashtags improve reach.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Scalability: Works for multiple posts automatically.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