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21" w:rsidRDefault="00990A21">
      <w:r>
        <w:t>Q1. Given the provided data, what are t</w:t>
      </w:r>
      <w:r w:rsidR="00B26B14">
        <w:t>h</w:t>
      </w:r>
      <w:r>
        <w:t xml:space="preserve">ree </w:t>
      </w:r>
      <w:r w:rsidR="00B26B14">
        <w:t>conclusions we can draw</w:t>
      </w:r>
      <w:r>
        <w:t xml:space="preserve"> about </w:t>
      </w:r>
      <w:r w:rsidR="00B26B14">
        <w:t>kick starter</w:t>
      </w:r>
      <w:r>
        <w:t xml:space="preserve"> campaigns?</w:t>
      </w:r>
    </w:p>
    <w:p w:rsidR="00990A21" w:rsidRDefault="00B26B14" w:rsidP="00B26B14">
      <w:pPr>
        <w:pStyle w:val="ListParagraph"/>
        <w:numPr>
          <w:ilvl w:val="0"/>
          <w:numId w:val="2"/>
        </w:numPr>
      </w:pPr>
      <w:r>
        <w:t>The three conclusions we can draw about overall campaigns</w:t>
      </w:r>
      <w:r w:rsidR="00086258">
        <w:t xml:space="preserve"> is.</w:t>
      </w:r>
    </w:p>
    <w:p w:rsidR="00086258" w:rsidRDefault="00086258" w:rsidP="00086258">
      <w:pPr>
        <w:pStyle w:val="ListParagraph"/>
        <w:numPr>
          <w:ilvl w:val="0"/>
          <w:numId w:val="5"/>
        </w:numPr>
      </w:pPr>
      <w:r>
        <w:t>From line graph we observed that number of successful campaigns is highest throughout the year except December where it falls below the number of failed campaigns.</w:t>
      </w:r>
    </w:p>
    <w:p w:rsidR="00086258" w:rsidRDefault="0007071F" w:rsidP="00086258">
      <w:pPr>
        <w:pStyle w:val="ListParagraph"/>
        <w:numPr>
          <w:ilvl w:val="0"/>
          <w:numId w:val="5"/>
        </w:numPr>
      </w:pPr>
      <w:r>
        <w:t>Theater, music and film &amp; video campaigns are most successful campaigns.</w:t>
      </w:r>
    </w:p>
    <w:p w:rsidR="0007071F" w:rsidRDefault="00FC1B4B" w:rsidP="00086258">
      <w:pPr>
        <w:pStyle w:val="ListParagraph"/>
        <w:numPr>
          <w:ilvl w:val="0"/>
          <w:numId w:val="5"/>
        </w:numPr>
      </w:pPr>
      <w:r>
        <w:t>When we start campaigns with lesser goal amount success rate was higher as soon as we increase the goal amount failed rate goes higher.</w:t>
      </w:r>
    </w:p>
    <w:p w:rsidR="00990A21" w:rsidRDefault="00990A21">
      <w:r>
        <w:t>Q2. What are some limitations of this dataset?</w:t>
      </w:r>
    </w:p>
    <w:p w:rsidR="00990A21" w:rsidRDefault="0007071F" w:rsidP="00B26B14">
      <w:pPr>
        <w:pStyle w:val="ListParagraph"/>
        <w:numPr>
          <w:ilvl w:val="0"/>
          <w:numId w:val="3"/>
        </w:numPr>
      </w:pPr>
      <w:r>
        <w:t>We are not able to analyze in this limited data that why all the campaigns cancelled or failed.</w:t>
      </w:r>
    </w:p>
    <w:p w:rsidR="00990A21" w:rsidRDefault="00B26B14">
      <w:r>
        <w:t>Q3. What are some other possible tables and/or graphs that we could create?</w:t>
      </w:r>
    </w:p>
    <w:p w:rsidR="00086258" w:rsidRDefault="00B26B14" w:rsidP="00086258">
      <w:pPr>
        <w:pStyle w:val="ListParagraph"/>
        <w:numPr>
          <w:ilvl w:val="0"/>
          <w:numId w:val="4"/>
        </w:numPr>
      </w:pPr>
      <w:r>
        <w:t xml:space="preserve">We can create a graph of </w:t>
      </w:r>
      <w:r w:rsidR="00086258">
        <w:t>staff to analyze that with and without staff how many campaigns are successful, canceled and failed.</w:t>
      </w:r>
    </w:p>
    <w:p w:rsidR="00B26B14" w:rsidRDefault="00B26B14"/>
    <w:sectPr w:rsidR="00B2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E5E8C"/>
    <w:multiLevelType w:val="hybridMultilevel"/>
    <w:tmpl w:val="08E0C83A"/>
    <w:lvl w:ilvl="0" w:tplc="C9FA0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64C2A"/>
    <w:multiLevelType w:val="hybridMultilevel"/>
    <w:tmpl w:val="F50A4B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B1DB8"/>
    <w:multiLevelType w:val="hybridMultilevel"/>
    <w:tmpl w:val="82AA17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F0891"/>
    <w:multiLevelType w:val="hybridMultilevel"/>
    <w:tmpl w:val="1D14F176"/>
    <w:lvl w:ilvl="0" w:tplc="B924228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93EAE"/>
    <w:multiLevelType w:val="hybridMultilevel"/>
    <w:tmpl w:val="AA5E6A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0A21"/>
    <w:rsid w:val="0007071F"/>
    <w:rsid w:val="00086258"/>
    <w:rsid w:val="00990A21"/>
    <w:rsid w:val="00B26B14"/>
    <w:rsid w:val="00FC1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2020-07-11T00:31:00Z</dcterms:created>
  <dcterms:modified xsi:type="dcterms:W3CDTF">2020-07-11T03:38:00Z</dcterms:modified>
</cp:coreProperties>
</file>