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97" w:rsidRDefault="00532297" w:rsidP="00532297">
      <w:pPr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Accéd</w:t>
      </w:r>
      <w:r>
        <w:rPr>
          <w:rFonts w:ascii="Times New Roman" w:hAnsi="Times New Roman" w:cs="Times New Roman"/>
          <w:sz w:val="24"/>
          <w:szCs w:val="24"/>
        </w:rPr>
        <w:t xml:space="preserve">er à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l’espace utilisateur dédié </w:t>
      </w:r>
    </w:p>
    <w:p w:rsidR="00943EF8" w:rsidRDefault="00532297" w:rsidP="00532297">
      <w:proofErr w:type="gramStart"/>
      <w:r>
        <w:rPr>
          <w:rFonts w:ascii="Times New Roman" w:hAnsi="Times New Roman" w:cs="Times New Roman"/>
          <w:sz w:val="24"/>
          <w:szCs w:val="24"/>
        </w:rPr>
        <w:t>sur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site Retrouvailles.com</w:t>
      </w:r>
    </w:p>
    <w:p w:rsidR="00532297" w:rsidRDefault="00532297"/>
    <w:p w:rsidR="00532297" w:rsidRDefault="00532297"/>
    <w:p w:rsidR="00532297" w:rsidRDefault="0053229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Utilisateur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Evénement déclencheur </w:t>
            </w:r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l’URL du site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Intérêt</w:t>
            </w:r>
          </w:p>
        </w:tc>
        <w:tc>
          <w:tcPr>
            <w:tcW w:w="4537" w:type="dxa"/>
          </w:tcPr>
          <w:p w:rsidR="0053229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Accéd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à l’espace utilisateur dédié </w:t>
            </w:r>
          </w:p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le site Retrouvailles.com 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Avoir une connexion internet 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Accéder à son espace personnel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nominal</w:t>
            </w:r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1.Affichage de la page d’accueil et du formulaire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spellEnd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. 2. Saisie des identifiants de connexion. 3. Vérification des informations rentrées. 4. Rediriger vers la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emandée</w:t>
            </w:r>
          </w:p>
        </w:tc>
      </w:tr>
      <w:tr w:rsidR="00532297" w:rsidRPr="00342D17" w:rsidTr="007D12FF">
        <w:tc>
          <w:tcPr>
            <w:tcW w:w="4525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alternatif</w:t>
            </w:r>
          </w:p>
        </w:tc>
        <w:tc>
          <w:tcPr>
            <w:tcW w:w="4537" w:type="dxa"/>
          </w:tcPr>
          <w:p w:rsidR="00532297" w:rsidRPr="00342D17" w:rsidRDefault="00532297" w:rsidP="007D1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Identifiants incorrects, retour à l’étape 1</w:t>
            </w:r>
          </w:p>
        </w:tc>
      </w:tr>
    </w:tbl>
    <w:p w:rsidR="00532297" w:rsidRDefault="00532297" w:rsidP="005322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297" w:rsidRDefault="00532297"/>
    <w:sectPr w:rsidR="0053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97"/>
    <w:rsid w:val="00532297"/>
    <w:rsid w:val="009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BD67"/>
  <w15:chartTrackingRefBased/>
  <w15:docId w15:val="{A7C529CB-69E4-469A-882E-2FA2E91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97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22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1</cp:revision>
  <dcterms:created xsi:type="dcterms:W3CDTF">2021-09-16T14:26:00Z</dcterms:created>
  <dcterms:modified xsi:type="dcterms:W3CDTF">2021-09-16T14:28:00Z</dcterms:modified>
</cp:coreProperties>
</file>