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2CB09" w14:textId="77777777" w:rsidR="00CA2E30" w:rsidRPr="0090545F" w:rsidRDefault="00CA2E30" w:rsidP="00CA2E30">
      <w:pPr>
        <w:rPr>
          <w:rFonts w:ascii="Arial" w:hAnsi="Arial" w:cs="Arial"/>
          <w:b/>
          <w:bCs/>
          <w:sz w:val="24"/>
          <w:szCs w:val="24"/>
        </w:rPr>
      </w:pPr>
      <w:r w:rsidRPr="00CA2E30">
        <w:rPr>
          <w:rFonts w:ascii="Arial" w:hAnsi="Arial" w:cs="Arial"/>
          <w:b/>
          <w:bCs/>
          <w:sz w:val="24"/>
          <w:szCs w:val="24"/>
        </w:rPr>
        <w:t>Nabihah Taquddin Azmy</w:t>
      </w:r>
    </w:p>
    <w:p w14:paraId="58F40A4F" w14:textId="77777777" w:rsidR="00CA2E30" w:rsidRPr="00CA2E30" w:rsidRDefault="00CA2E30" w:rsidP="00CA2E30">
      <w:pPr>
        <w:rPr>
          <w:rFonts w:ascii="Arial" w:hAnsi="Arial" w:cs="Arial"/>
          <w:b/>
          <w:bCs/>
        </w:rPr>
      </w:pPr>
      <w:r w:rsidRPr="0090545F">
        <w:rPr>
          <w:rFonts w:ascii="Arial" w:hAnsi="Arial" w:cs="Arial"/>
          <w:b/>
          <w:bCs/>
        </w:rPr>
        <w:t>Shift Lead | IT Operations &amp; Project Coordination</w:t>
      </w:r>
    </w:p>
    <w:p w14:paraId="253C6439" w14:textId="77777777" w:rsidR="00CA2E30" w:rsidRPr="00CA2E30" w:rsidRDefault="00CA2E30" w:rsidP="00CA2E30">
      <w:pPr>
        <w:rPr>
          <w:rFonts w:ascii="Arial" w:hAnsi="Arial" w:cs="Arial"/>
          <w:sz w:val="20"/>
          <w:szCs w:val="20"/>
        </w:rPr>
      </w:pPr>
      <w:r w:rsidRPr="00CA2E30">
        <w:rPr>
          <w:rFonts w:ascii="Arial" w:hAnsi="Arial" w:cs="Arial"/>
          <w:sz w:val="20"/>
          <w:szCs w:val="20"/>
        </w:rPr>
        <w:t>Penang, Malaysia</w:t>
      </w:r>
      <w:r w:rsidR="0090545F">
        <w:rPr>
          <w:rFonts w:ascii="Arial" w:hAnsi="Arial" w:cs="Arial"/>
          <w:sz w:val="20"/>
          <w:szCs w:val="20"/>
        </w:rPr>
        <w:t xml:space="preserve"> | </w:t>
      </w:r>
      <w:r w:rsidR="0090545F" w:rsidRPr="0090545F">
        <w:rPr>
          <w:rFonts w:ascii="Arial" w:hAnsi="Arial" w:cs="Arial"/>
          <w:sz w:val="20"/>
          <w:szCs w:val="20"/>
        </w:rPr>
        <w:t>nabihahtaqudin@gmail.com</w:t>
      </w:r>
      <w:r w:rsidR="0090545F">
        <w:rPr>
          <w:rFonts w:ascii="Arial" w:hAnsi="Arial" w:cs="Arial"/>
          <w:sz w:val="20"/>
          <w:szCs w:val="20"/>
        </w:rPr>
        <w:t xml:space="preserve"> </w:t>
      </w:r>
      <w:r w:rsidRPr="00CA2E30">
        <w:rPr>
          <w:rFonts w:ascii="Arial" w:hAnsi="Arial" w:cs="Arial"/>
          <w:sz w:val="20"/>
          <w:szCs w:val="20"/>
        </w:rPr>
        <w:t xml:space="preserve">| </w:t>
      </w:r>
      <w:r w:rsidRPr="00CA2E30">
        <w:rPr>
          <w:rFonts w:ascii="Arial" w:hAnsi="Arial" w:cs="Arial"/>
          <w:sz w:val="20"/>
          <w:szCs w:val="20"/>
        </w:rPr>
        <w:t>+60135198421</w:t>
      </w:r>
    </w:p>
    <w:p w14:paraId="18DDAB49" w14:textId="77777777" w:rsidR="00CA2E30" w:rsidRPr="00CA2E30" w:rsidRDefault="00CA2E30" w:rsidP="00CA2E30">
      <w:pPr>
        <w:rPr>
          <w:rFonts w:ascii="Arial" w:hAnsi="Arial" w:cs="Arial"/>
          <w:sz w:val="20"/>
          <w:szCs w:val="20"/>
        </w:rPr>
      </w:pPr>
      <w:r w:rsidRPr="00CA2E30">
        <w:rPr>
          <w:rFonts w:ascii="Arial" w:hAnsi="Arial" w:cs="Arial"/>
          <w:sz w:val="20"/>
          <w:szCs w:val="20"/>
        </w:rPr>
        <w:pict w14:anchorId="23E51792">
          <v:rect id="_x0000_i1067" style="width:0;height:1.5pt" o:hralign="center" o:hrstd="t" o:hr="t" fillcolor="#a0a0a0" stroked="f"/>
        </w:pict>
      </w:r>
    </w:p>
    <w:p w14:paraId="0B00DB6D" w14:textId="77777777" w:rsidR="00CA2E30" w:rsidRPr="00CA2E30" w:rsidRDefault="00CA2E30" w:rsidP="00CA2E30">
      <w:pPr>
        <w:rPr>
          <w:rFonts w:ascii="Arial" w:hAnsi="Arial" w:cs="Arial"/>
          <w:b/>
          <w:bCs/>
          <w:sz w:val="20"/>
          <w:szCs w:val="20"/>
        </w:rPr>
      </w:pPr>
      <w:r w:rsidRPr="00CA2E30">
        <w:rPr>
          <w:rFonts w:ascii="Arial" w:hAnsi="Arial" w:cs="Arial"/>
          <w:b/>
          <w:bCs/>
          <w:sz w:val="20"/>
          <w:szCs w:val="20"/>
        </w:rPr>
        <w:t>Professional Summary</w:t>
      </w:r>
    </w:p>
    <w:p w14:paraId="3AEE9826" w14:textId="77777777" w:rsidR="0090545F" w:rsidRPr="0090545F" w:rsidRDefault="0090545F" w:rsidP="0090545F">
      <w:pPr>
        <w:jc w:val="both"/>
        <w:rPr>
          <w:rFonts w:ascii="Arial" w:hAnsi="Arial" w:cs="Arial"/>
          <w:sz w:val="20"/>
          <w:szCs w:val="20"/>
        </w:rPr>
      </w:pPr>
      <w:r w:rsidRPr="0090545F">
        <w:rPr>
          <w:rFonts w:ascii="Arial" w:hAnsi="Arial" w:cs="Arial"/>
          <w:sz w:val="20"/>
          <w:szCs w:val="20"/>
        </w:rPr>
        <w:t xml:space="preserve">IT professional with </w:t>
      </w:r>
      <w:r w:rsidRPr="0090545F">
        <w:rPr>
          <w:rFonts w:ascii="Arial" w:hAnsi="Arial" w:cs="Arial"/>
          <w:b/>
          <w:bCs/>
          <w:sz w:val="20"/>
          <w:szCs w:val="20"/>
        </w:rPr>
        <w:t>5+ years of experience</w:t>
      </w:r>
      <w:r w:rsidRPr="0090545F">
        <w:rPr>
          <w:rFonts w:ascii="Arial" w:hAnsi="Arial" w:cs="Arial"/>
          <w:sz w:val="20"/>
          <w:szCs w:val="20"/>
        </w:rPr>
        <w:t xml:space="preserve"> in software engineering, project coordination, and operational management, seeking a </w:t>
      </w:r>
      <w:r w:rsidRPr="0090545F">
        <w:rPr>
          <w:rFonts w:ascii="Arial" w:hAnsi="Arial" w:cs="Arial"/>
          <w:b/>
          <w:bCs/>
          <w:sz w:val="20"/>
          <w:szCs w:val="20"/>
        </w:rPr>
        <w:t>Shift Lead</w:t>
      </w:r>
      <w:r w:rsidRPr="0090545F">
        <w:rPr>
          <w:rFonts w:ascii="Arial" w:hAnsi="Arial" w:cs="Arial"/>
          <w:sz w:val="20"/>
          <w:szCs w:val="20"/>
        </w:rPr>
        <w:t xml:space="preserve"> role. Proven track record as </w:t>
      </w:r>
      <w:r w:rsidRPr="0090545F">
        <w:rPr>
          <w:rFonts w:ascii="Arial" w:hAnsi="Arial" w:cs="Arial"/>
          <w:b/>
          <w:bCs/>
          <w:sz w:val="20"/>
          <w:szCs w:val="20"/>
        </w:rPr>
        <w:t>single point of contact (PIC)</w:t>
      </w:r>
      <w:r w:rsidRPr="0090545F">
        <w:rPr>
          <w:rFonts w:ascii="Arial" w:hAnsi="Arial" w:cs="Arial"/>
          <w:sz w:val="20"/>
          <w:szCs w:val="20"/>
        </w:rPr>
        <w:t xml:space="preserve"> for multi-module systems, managing incident coordination, shift-like operations, handovers, and stakeholder communication under pressure.</w:t>
      </w:r>
    </w:p>
    <w:p w14:paraId="6E4FC271" w14:textId="77777777" w:rsidR="00CA2E30" w:rsidRPr="00CA2E30" w:rsidRDefault="0090545F" w:rsidP="0090545F">
      <w:pPr>
        <w:jc w:val="both"/>
        <w:rPr>
          <w:rFonts w:ascii="Arial" w:hAnsi="Arial" w:cs="Arial"/>
          <w:sz w:val="20"/>
          <w:szCs w:val="20"/>
        </w:rPr>
      </w:pPr>
      <w:r w:rsidRPr="0090545F">
        <w:rPr>
          <w:rFonts w:ascii="Arial" w:hAnsi="Arial" w:cs="Arial"/>
          <w:sz w:val="20"/>
          <w:szCs w:val="20"/>
        </w:rPr>
        <w:t>Hands-on experience with backend systems (</w:t>
      </w:r>
      <w:r w:rsidRPr="0090545F">
        <w:rPr>
          <w:rFonts w:ascii="Arial" w:hAnsi="Arial" w:cs="Arial"/>
          <w:b/>
          <w:bCs/>
          <w:sz w:val="20"/>
          <w:szCs w:val="20"/>
        </w:rPr>
        <w:t>CodeIgniter, Node.js, Express.js</w:t>
      </w:r>
      <w:r w:rsidRPr="0090545F">
        <w:rPr>
          <w:rFonts w:ascii="Arial" w:hAnsi="Arial" w:cs="Arial"/>
          <w:sz w:val="20"/>
          <w:szCs w:val="20"/>
        </w:rPr>
        <w:t>) and cloud storage (</w:t>
      </w:r>
      <w:r w:rsidRPr="0090545F">
        <w:rPr>
          <w:rFonts w:ascii="Arial" w:hAnsi="Arial" w:cs="Arial"/>
          <w:b/>
          <w:bCs/>
          <w:sz w:val="20"/>
          <w:szCs w:val="20"/>
        </w:rPr>
        <w:t>AWS S3</w:t>
      </w:r>
      <w:r w:rsidRPr="0090545F">
        <w:rPr>
          <w:rFonts w:ascii="Arial" w:hAnsi="Arial" w:cs="Arial"/>
          <w:sz w:val="20"/>
          <w:szCs w:val="20"/>
        </w:rPr>
        <w:t xml:space="preserve">) provides strong technical awareness to support operational decision-making. Skilled in </w:t>
      </w:r>
      <w:r w:rsidRPr="0090545F">
        <w:rPr>
          <w:rFonts w:ascii="Arial" w:hAnsi="Arial" w:cs="Arial"/>
          <w:b/>
          <w:bCs/>
          <w:sz w:val="20"/>
          <w:szCs w:val="20"/>
        </w:rPr>
        <w:t>team coordination, process adherence, and continuous improvement</w:t>
      </w:r>
      <w:r w:rsidRPr="0090545F">
        <w:rPr>
          <w:rFonts w:ascii="Arial" w:hAnsi="Arial" w:cs="Arial"/>
          <w:sz w:val="20"/>
          <w:szCs w:val="20"/>
        </w:rPr>
        <w:t xml:space="preserve">, ready to contribute to reliable, efficient, and safe data </w:t>
      </w:r>
      <w:proofErr w:type="spellStart"/>
      <w:r w:rsidRPr="0090545F">
        <w:rPr>
          <w:rFonts w:ascii="Arial" w:hAnsi="Arial" w:cs="Arial"/>
          <w:sz w:val="20"/>
          <w:szCs w:val="20"/>
        </w:rPr>
        <w:t>center</w:t>
      </w:r>
      <w:proofErr w:type="spellEnd"/>
      <w:r w:rsidRPr="0090545F">
        <w:rPr>
          <w:rFonts w:ascii="Arial" w:hAnsi="Arial" w:cs="Arial"/>
          <w:sz w:val="20"/>
          <w:szCs w:val="20"/>
        </w:rPr>
        <w:t xml:space="preserve"> operations.</w:t>
      </w:r>
    </w:p>
    <w:p w14:paraId="04E364B0" w14:textId="77777777" w:rsidR="00CA2E30" w:rsidRPr="00CA2E30" w:rsidRDefault="00CA2E30" w:rsidP="00CA2E30">
      <w:pPr>
        <w:rPr>
          <w:rFonts w:ascii="Arial" w:hAnsi="Arial" w:cs="Arial"/>
          <w:sz w:val="20"/>
          <w:szCs w:val="20"/>
        </w:rPr>
      </w:pPr>
      <w:r w:rsidRPr="00CA2E30">
        <w:rPr>
          <w:rFonts w:ascii="Arial" w:hAnsi="Arial" w:cs="Arial"/>
          <w:sz w:val="20"/>
          <w:szCs w:val="20"/>
        </w:rPr>
        <w:pict w14:anchorId="26C60818">
          <v:rect id="_x0000_i1068" style="width:0;height:1.5pt" o:hralign="center" o:hrstd="t" o:hr="t" fillcolor="#a0a0a0" stroked="f"/>
        </w:pict>
      </w:r>
    </w:p>
    <w:p w14:paraId="229A5C53" w14:textId="77777777" w:rsidR="00CA2E30" w:rsidRPr="00CA2E30" w:rsidRDefault="00CA2E30" w:rsidP="00CA2E30">
      <w:pPr>
        <w:rPr>
          <w:rFonts w:ascii="Arial" w:hAnsi="Arial" w:cs="Arial"/>
          <w:b/>
          <w:bCs/>
          <w:sz w:val="20"/>
          <w:szCs w:val="20"/>
        </w:rPr>
      </w:pPr>
      <w:r w:rsidRPr="00CA2E30">
        <w:rPr>
          <w:rFonts w:ascii="Arial" w:hAnsi="Arial" w:cs="Arial"/>
          <w:b/>
          <w:bCs/>
          <w:sz w:val="20"/>
          <w:szCs w:val="20"/>
        </w:rPr>
        <w:t>Core Skills</w:t>
      </w:r>
    </w:p>
    <w:p w14:paraId="16D4B253" w14:textId="77777777" w:rsidR="00CA2E30" w:rsidRDefault="00CA2E30" w:rsidP="0090545F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CA2E30">
        <w:rPr>
          <w:rFonts w:ascii="Arial" w:hAnsi="Arial" w:cs="Arial"/>
          <w:b/>
          <w:bCs/>
          <w:sz w:val="20"/>
          <w:szCs w:val="20"/>
        </w:rPr>
        <w:t>Leadership &amp; Supervision</w:t>
      </w:r>
    </w:p>
    <w:p w14:paraId="78C9C947" w14:textId="77777777" w:rsidR="0090545F" w:rsidRPr="00CA2E30" w:rsidRDefault="0090545F" w:rsidP="0090545F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03BB2A9" w14:textId="77777777" w:rsidR="00CA2E30" w:rsidRPr="00CA2E30" w:rsidRDefault="00CA2E30" w:rsidP="0090545F">
      <w:pPr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CA2E30">
        <w:rPr>
          <w:rFonts w:ascii="Arial" w:hAnsi="Arial" w:cs="Arial"/>
          <w:sz w:val="20"/>
          <w:szCs w:val="20"/>
        </w:rPr>
        <w:t>Lead teams during operational shifts (project/technical environment)</w:t>
      </w:r>
    </w:p>
    <w:p w14:paraId="3D41DFA0" w14:textId="77777777" w:rsidR="00CA2E30" w:rsidRPr="00CA2E30" w:rsidRDefault="00CA2E30" w:rsidP="0090545F">
      <w:pPr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CA2E30">
        <w:rPr>
          <w:rFonts w:ascii="Arial" w:hAnsi="Arial" w:cs="Arial"/>
          <w:sz w:val="20"/>
          <w:szCs w:val="20"/>
        </w:rPr>
        <w:t>Provide guidance, support, and performance feedback</w:t>
      </w:r>
    </w:p>
    <w:p w14:paraId="232CDC10" w14:textId="77777777" w:rsidR="00CA2E30" w:rsidRPr="00CA2E30" w:rsidRDefault="00CA2E30" w:rsidP="0090545F">
      <w:pPr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CA2E30">
        <w:rPr>
          <w:rFonts w:ascii="Arial" w:hAnsi="Arial" w:cs="Arial"/>
          <w:sz w:val="20"/>
          <w:szCs w:val="20"/>
        </w:rPr>
        <w:t>Coordinate vendors and internal teams for issue resolution</w:t>
      </w:r>
    </w:p>
    <w:p w14:paraId="0B030A9D" w14:textId="77777777" w:rsidR="00CA2E30" w:rsidRDefault="00CA2E30" w:rsidP="0090545F">
      <w:pPr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CA2E30">
        <w:rPr>
          <w:rFonts w:ascii="Arial" w:hAnsi="Arial" w:cs="Arial"/>
          <w:sz w:val="20"/>
          <w:szCs w:val="20"/>
        </w:rPr>
        <w:t>Prioritize tasks and urgent incidents efficiently</w:t>
      </w:r>
    </w:p>
    <w:p w14:paraId="0EBAD060" w14:textId="77777777" w:rsidR="0090545F" w:rsidRPr="00CA2E30" w:rsidRDefault="0090545F" w:rsidP="0090545F">
      <w:pPr>
        <w:spacing w:after="0"/>
        <w:ind w:left="720"/>
        <w:rPr>
          <w:rFonts w:ascii="Arial" w:hAnsi="Arial" w:cs="Arial"/>
          <w:sz w:val="20"/>
          <w:szCs w:val="20"/>
        </w:rPr>
      </w:pPr>
    </w:p>
    <w:p w14:paraId="2FD8B437" w14:textId="77777777" w:rsidR="00CA2E30" w:rsidRDefault="00CA2E30" w:rsidP="0090545F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CA2E30">
        <w:rPr>
          <w:rFonts w:ascii="Arial" w:hAnsi="Arial" w:cs="Arial"/>
          <w:b/>
          <w:bCs/>
          <w:sz w:val="20"/>
          <w:szCs w:val="20"/>
        </w:rPr>
        <w:t>Operational Oversight</w:t>
      </w:r>
    </w:p>
    <w:p w14:paraId="27866472" w14:textId="77777777" w:rsidR="0090545F" w:rsidRPr="00CA2E30" w:rsidRDefault="0090545F" w:rsidP="0090545F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9C8214F" w14:textId="77777777" w:rsidR="00CA2E30" w:rsidRPr="00CA2E30" w:rsidRDefault="00CA2E30" w:rsidP="0090545F">
      <w:pPr>
        <w:numPr>
          <w:ilvl w:val="0"/>
          <w:numId w:val="2"/>
        </w:numPr>
        <w:spacing w:after="0"/>
        <w:rPr>
          <w:rFonts w:ascii="Arial" w:hAnsi="Arial" w:cs="Arial"/>
          <w:sz w:val="20"/>
          <w:szCs w:val="20"/>
        </w:rPr>
      </w:pPr>
      <w:r w:rsidRPr="00CA2E30">
        <w:rPr>
          <w:rFonts w:ascii="Arial" w:hAnsi="Arial" w:cs="Arial"/>
          <w:sz w:val="20"/>
          <w:szCs w:val="20"/>
        </w:rPr>
        <w:t>Ensure systems and processes run smoothly during operations</w:t>
      </w:r>
    </w:p>
    <w:p w14:paraId="3DB2C0DF" w14:textId="77777777" w:rsidR="00CA2E30" w:rsidRPr="00CA2E30" w:rsidRDefault="00CA2E30" w:rsidP="0090545F">
      <w:pPr>
        <w:numPr>
          <w:ilvl w:val="0"/>
          <w:numId w:val="2"/>
        </w:numPr>
        <w:spacing w:after="0"/>
        <w:rPr>
          <w:rFonts w:ascii="Arial" w:hAnsi="Arial" w:cs="Arial"/>
          <w:sz w:val="20"/>
          <w:szCs w:val="20"/>
        </w:rPr>
      </w:pPr>
      <w:r w:rsidRPr="00CA2E30">
        <w:rPr>
          <w:rFonts w:ascii="Arial" w:hAnsi="Arial" w:cs="Arial"/>
          <w:sz w:val="20"/>
          <w:szCs w:val="20"/>
        </w:rPr>
        <w:t>Monitor critical services and address potential issues proactively</w:t>
      </w:r>
    </w:p>
    <w:p w14:paraId="0D9DF771" w14:textId="77777777" w:rsidR="00CA2E30" w:rsidRDefault="00CA2E30" w:rsidP="0090545F">
      <w:pPr>
        <w:numPr>
          <w:ilvl w:val="0"/>
          <w:numId w:val="2"/>
        </w:numPr>
        <w:spacing w:after="0"/>
        <w:rPr>
          <w:rFonts w:ascii="Arial" w:hAnsi="Arial" w:cs="Arial"/>
          <w:sz w:val="20"/>
          <w:szCs w:val="20"/>
        </w:rPr>
      </w:pPr>
      <w:r w:rsidRPr="00CA2E30">
        <w:rPr>
          <w:rFonts w:ascii="Arial" w:hAnsi="Arial" w:cs="Arial"/>
          <w:sz w:val="20"/>
          <w:szCs w:val="20"/>
        </w:rPr>
        <w:t>Maintain operational continuity in high-pressure environments</w:t>
      </w:r>
    </w:p>
    <w:p w14:paraId="002A6805" w14:textId="77777777" w:rsidR="0090545F" w:rsidRPr="00CA2E30" w:rsidRDefault="0090545F" w:rsidP="0090545F">
      <w:pPr>
        <w:spacing w:after="0"/>
        <w:ind w:left="720"/>
        <w:rPr>
          <w:rFonts w:ascii="Arial" w:hAnsi="Arial" w:cs="Arial"/>
          <w:sz w:val="20"/>
          <w:szCs w:val="20"/>
        </w:rPr>
      </w:pPr>
    </w:p>
    <w:p w14:paraId="75E5439B" w14:textId="77777777" w:rsidR="00CA2E30" w:rsidRDefault="00CA2E30" w:rsidP="0090545F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CA2E30">
        <w:rPr>
          <w:rFonts w:ascii="Arial" w:hAnsi="Arial" w:cs="Arial"/>
          <w:b/>
          <w:bCs/>
          <w:sz w:val="20"/>
          <w:szCs w:val="20"/>
        </w:rPr>
        <w:t>Shift Handover &amp; Documentation</w:t>
      </w:r>
    </w:p>
    <w:p w14:paraId="775F8F90" w14:textId="77777777" w:rsidR="0090545F" w:rsidRPr="00CA2E30" w:rsidRDefault="0090545F" w:rsidP="0090545F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8137216" w14:textId="77777777" w:rsidR="00CA2E30" w:rsidRPr="00CA2E30" w:rsidRDefault="00CA2E30" w:rsidP="0090545F">
      <w:pPr>
        <w:numPr>
          <w:ilvl w:val="0"/>
          <w:numId w:val="3"/>
        </w:numPr>
        <w:spacing w:after="0"/>
        <w:rPr>
          <w:rFonts w:ascii="Arial" w:hAnsi="Arial" w:cs="Arial"/>
          <w:sz w:val="20"/>
          <w:szCs w:val="20"/>
        </w:rPr>
      </w:pPr>
      <w:r w:rsidRPr="00CA2E30">
        <w:rPr>
          <w:rFonts w:ascii="Arial" w:hAnsi="Arial" w:cs="Arial"/>
          <w:sz w:val="20"/>
          <w:szCs w:val="20"/>
        </w:rPr>
        <w:t>Prepare detailed reports, meeting minutes, and handover documentation</w:t>
      </w:r>
    </w:p>
    <w:p w14:paraId="0D0C89B1" w14:textId="77777777" w:rsidR="00CA2E30" w:rsidRPr="00CA2E30" w:rsidRDefault="00CA2E30" w:rsidP="0090545F">
      <w:pPr>
        <w:numPr>
          <w:ilvl w:val="0"/>
          <w:numId w:val="3"/>
        </w:numPr>
        <w:spacing w:after="0"/>
        <w:rPr>
          <w:rFonts w:ascii="Arial" w:hAnsi="Arial" w:cs="Arial"/>
          <w:sz w:val="20"/>
          <w:szCs w:val="20"/>
        </w:rPr>
      </w:pPr>
      <w:r w:rsidRPr="00CA2E30">
        <w:rPr>
          <w:rFonts w:ascii="Arial" w:hAnsi="Arial" w:cs="Arial"/>
          <w:sz w:val="20"/>
          <w:szCs w:val="20"/>
        </w:rPr>
        <w:t>Track incidents, actions, and progress for accountability</w:t>
      </w:r>
    </w:p>
    <w:p w14:paraId="350AFAA8" w14:textId="77777777" w:rsidR="00CA2E30" w:rsidRDefault="00CA2E30" w:rsidP="0090545F">
      <w:pPr>
        <w:numPr>
          <w:ilvl w:val="0"/>
          <w:numId w:val="3"/>
        </w:numPr>
        <w:spacing w:after="0"/>
        <w:rPr>
          <w:rFonts w:ascii="Arial" w:hAnsi="Arial" w:cs="Arial"/>
          <w:sz w:val="20"/>
          <w:szCs w:val="20"/>
        </w:rPr>
      </w:pPr>
      <w:r w:rsidRPr="00CA2E30">
        <w:rPr>
          <w:rFonts w:ascii="Arial" w:hAnsi="Arial" w:cs="Arial"/>
          <w:sz w:val="20"/>
          <w:szCs w:val="20"/>
        </w:rPr>
        <w:t>Implement structured workflows for smooth shift transitions</w:t>
      </w:r>
    </w:p>
    <w:p w14:paraId="013ED115" w14:textId="77777777" w:rsidR="0090545F" w:rsidRPr="00CA2E30" w:rsidRDefault="0090545F" w:rsidP="0090545F">
      <w:pPr>
        <w:spacing w:after="0"/>
        <w:ind w:left="720"/>
        <w:rPr>
          <w:rFonts w:ascii="Arial" w:hAnsi="Arial" w:cs="Arial"/>
          <w:sz w:val="20"/>
          <w:szCs w:val="20"/>
        </w:rPr>
      </w:pPr>
    </w:p>
    <w:p w14:paraId="61E7C222" w14:textId="77777777" w:rsidR="00CA2E30" w:rsidRDefault="00CA2E30" w:rsidP="0090545F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CA2E30">
        <w:rPr>
          <w:rFonts w:ascii="Arial" w:hAnsi="Arial" w:cs="Arial"/>
          <w:b/>
          <w:bCs/>
          <w:sz w:val="20"/>
          <w:szCs w:val="20"/>
        </w:rPr>
        <w:t>Technical Awareness</w:t>
      </w:r>
    </w:p>
    <w:p w14:paraId="130F7257" w14:textId="77777777" w:rsidR="0090545F" w:rsidRPr="00CA2E30" w:rsidRDefault="0090545F" w:rsidP="0090545F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2A22655" w14:textId="77777777" w:rsidR="00CA2E30" w:rsidRPr="00CA2E30" w:rsidRDefault="00CA2E30" w:rsidP="0090545F">
      <w:pPr>
        <w:numPr>
          <w:ilvl w:val="0"/>
          <w:numId w:val="4"/>
        </w:numPr>
        <w:spacing w:after="0"/>
        <w:rPr>
          <w:rFonts w:ascii="Arial" w:hAnsi="Arial" w:cs="Arial"/>
          <w:sz w:val="20"/>
          <w:szCs w:val="20"/>
        </w:rPr>
      </w:pPr>
      <w:r w:rsidRPr="00CA2E30">
        <w:rPr>
          <w:rFonts w:ascii="Arial" w:hAnsi="Arial" w:cs="Arial"/>
          <w:sz w:val="20"/>
          <w:szCs w:val="20"/>
        </w:rPr>
        <w:t>Backend systems and APIs (CodeIgniter, Node.js, Express.js)</w:t>
      </w:r>
    </w:p>
    <w:p w14:paraId="31A56398" w14:textId="77777777" w:rsidR="00CA2E30" w:rsidRPr="00CA2E30" w:rsidRDefault="00CA2E30" w:rsidP="0090545F">
      <w:pPr>
        <w:numPr>
          <w:ilvl w:val="0"/>
          <w:numId w:val="4"/>
        </w:numPr>
        <w:spacing w:after="0"/>
        <w:rPr>
          <w:rFonts w:ascii="Arial" w:hAnsi="Arial" w:cs="Arial"/>
          <w:sz w:val="20"/>
          <w:szCs w:val="20"/>
        </w:rPr>
      </w:pPr>
      <w:r w:rsidRPr="00CA2E30">
        <w:rPr>
          <w:rFonts w:ascii="Arial" w:hAnsi="Arial" w:cs="Arial"/>
          <w:sz w:val="20"/>
          <w:szCs w:val="20"/>
        </w:rPr>
        <w:t>Cloud storage integration (AWS S3)</w:t>
      </w:r>
    </w:p>
    <w:p w14:paraId="30EA9A75" w14:textId="77777777" w:rsidR="00CA2E30" w:rsidRDefault="00CA2E30" w:rsidP="0090545F">
      <w:pPr>
        <w:numPr>
          <w:ilvl w:val="0"/>
          <w:numId w:val="4"/>
        </w:numPr>
        <w:spacing w:after="0"/>
        <w:rPr>
          <w:rFonts w:ascii="Arial" w:hAnsi="Arial" w:cs="Arial"/>
          <w:sz w:val="20"/>
          <w:szCs w:val="20"/>
        </w:rPr>
      </w:pPr>
      <w:r w:rsidRPr="00CA2E30">
        <w:rPr>
          <w:rFonts w:ascii="Arial" w:hAnsi="Arial" w:cs="Arial"/>
          <w:sz w:val="20"/>
          <w:szCs w:val="20"/>
        </w:rPr>
        <w:t>Troubleshooting and escalation support for system issues</w:t>
      </w:r>
    </w:p>
    <w:p w14:paraId="333444FC" w14:textId="77777777" w:rsidR="0090545F" w:rsidRPr="00CA2E30" w:rsidRDefault="0090545F" w:rsidP="0090545F">
      <w:pPr>
        <w:spacing w:after="0"/>
        <w:ind w:left="720"/>
        <w:rPr>
          <w:rFonts w:ascii="Arial" w:hAnsi="Arial" w:cs="Arial"/>
          <w:sz w:val="20"/>
          <w:szCs w:val="20"/>
        </w:rPr>
      </w:pPr>
    </w:p>
    <w:p w14:paraId="77474026" w14:textId="77777777" w:rsidR="00CA2E30" w:rsidRDefault="00CA2E30" w:rsidP="0090545F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CA2E30">
        <w:rPr>
          <w:rFonts w:ascii="Arial" w:hAnsi="Arial" w:cs="Arial"/>
          <w:b/>
          <w:bCs/>
          <w:sz w:val="20"/>
          <w:szCs w:val="20"/>
        </w:rPr>
        <w:t>Process &amp; Continuous Improvement</w:t>
      </w:r>
    </w:p>
    <w:p w14:paraId="0374F263" w14:textId="77777777" w:rsidR="0090545F" w:rsidRPr="00CA2E30" w:rsidRDefault="0090545F" w:rsidP="0090545F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88367C1" w14:textId="77777777" w:rsidR="00CA2E30" w:rsidRPr="00CA2E30" w:rsidRDefault="00CA2E30" w:rsidP="0090545F">
      <w:pPr>
        <w:numPr>
          <w:ilvl w:val="0"/>
          <w:numId w:val="5"/>
        </w:numPr>
        <w:spacing w:after="0"/>
        <w:rPr>
          <w:rFonts w:ascii="Arial" w:hAnsi="Arial" w:cs="Arial"/>
          <w:sz w:val="20"/>
          <w:szCs w:val="20"/>
        </w:rPr>
      </w:pPr>
      <w:r w:rsidRPr="00CA2E30">
        <w:rPr>
          <w:rFonts w:ascii="Arial" w:hAnsi="Arial" w:cs="Arial"/>
          <w:sz w:val="20"/>
          <w:szCs w:val="20"/>
        </w:rPr>
        <w:t>Identify and implement operational efficiency improvements</w:t>
      </w:r>
    </w:p>
    <w:p w14:paraId="24301BE6" w14:textId="77777777" w:rsidR="00CA2E30" w:rsidRPr="00CA2E30" w:rsidRDefault="00CA2E30" w:rsidP="0090545F">
      <w:pPr>
        <w:numPr>
          <w:ilvl w:val="0"/>
          <w:numId w:val="5"/>
        </w:numPr>
        <w:spacing w:after="0"/>
        <w:rPr>
          <w:rFonts w:ascii="Arial" w:hAnsi="Arial" w:cs="Arial"/>
          <w:sz w:val="20"/>
          <w:szCs w:val="20"/>
        </w:rPr>
      </w:pPr>
      <w:r w:rsidRPr="00CA2E30">
        <w:rPr>
          <w:rFonts w:ascii="Arial" w:hAnsi="Arial" w:cs="Arial"/>
          <w:sz w:val="20"/>
          <w:szCs w:val="20"/>
        </w:rPr>
        <w:t>Develop structured test cases and operational checklists</w:t>
      </w:r>
    </w:p>
    <w:p w14:paraId="64AB16A7" w14:textId="77777777" w:rsidR="00CA2E30" w:rsidRDefault="00CA2E30" w:rsidP="0090545F">
      <w:pPr>
        <w:numPr>
          <w:ilvl w:val="0"/>
          <w:numId w:val="5"/>
        </w:numPr>
        <w:spacing w:after="0"/>
        <w:rPr>
          <w:rFonts w:ascii="Arial" w:hAnsi="Arial" w:cs="Arial"/>
          <w:sz w:val="20"/>
          <w:szCs w:val="20"/>
        </w:rPr>
      </w:pPr>
      <w:r w:rsidRPr="00CA2E30">
        <w:rPr>
          <w:rFonts w:ascii="Arial" w:hAnsi="Arial" w:cs="Arial"/>
          <w:sz w:val="20"/>
          <w:szCs w:val="20"/>
        </w:rPr>
        <w:t>Maintain adherence to SOPs and standard processes</w:t>
      </w:r>
    </w:p>
    <w:p w14:paraId="1290E52E" w14:textId="77777777" w:rsidR="0090545F" w:rsidRPr="00CA2E30" w:rsidRDefault="0090545F" w:rsidP="0090545F">
      <w:pPr>
        <w:spacing w:after="0"/>
        <w:ind w:left="720"/>
        <w:rPr>
          <w:rFonts w:ascii="Arial" w:hAnsi="Arial" w:cs="Arial"/>
          <w:sz w:val="20"/>
          <w:szCs w:val="20"/>
        </w:rPr>
      </w:pPr>
    </w:p>
    <w:p w14:paraId="5BB4C763" w14:textId="77777777" w:rsidR="00CA2E30" w:rsidRPr="00CA2E30" w:rsidRDefault="00CA2E30" w:rsidP="00CA2E30">
      <w:pPr>
        <w:rPr>
          <w:rFonts w:ascii="Arial" w:hAnsi="Arial" w:cs="Arial"/>
          <w:sz w:val="20"/>
          <w:szCs w:val="20"/>
        </w:rPr>
      </w:pPr>
      <w:r w:rsidRPr="00CA2E30">
        <w:rPr>
          <w:rFonts w:ascii="Arial" w:hAnsi="Arial" w:cs="Arial"/>
          <w:b/>
          <w:bCs/>
          <w:sz w:val="20"/>
          <w:szCs w:val="20"/>
        </w:rPr>
        <w:t>Tools</w:t>
      </w:r>
    </w:p>
    <w:p w14:paraId="41520B37" w14:textId="77777777" w:rsidR="00CA2E30" w:rsidRPr="00CA2E30" w:rsidRDefault="00CA2E30" w:rsidP="00CA2E30">
      <w:pPr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CA2E30">
        <w:rPr>
          <w:rFonts w:ascii="Arial" w:hAnsi="Arial" w:cs="Arial"/>
          <w:sz w:val="20"/>
          <w:szCs w:val="20"/>
        </w:rPr>
        <w:t>JIRA | Microsoft Project | Microsoft Office</w:t>
      </w:r>
    </w:p>
    <w:p w14:paraId="03850630" w14:textId="77777777" w:rsidR="00CA2E30" w:rsidRPr="00CA2E30" w:rsidRDefault="00CA2E30" w:rsidP="00CA2E30">
      <w:pPr>
        <w:rPr>
          <w:rFonts w:ascii="Arial" w:hAnsi="Arial" w:cs="Arial"/>
          <w:b/>
          <w:bCs/>
          <w:sz w:val="20"/>
          <w:szCs w:val="20"/>
        </w:rPr>
      </w:pPr>
      <w:r w:rsidRPr="00CA2E30">
        <w:rPr>
          <w:rFonts w:ascii="Arial" w:hAnsi="Arial" w:cs="Arial"/>
          <w:b/>
          <w:bCs/>
          <w:sz w:val="20"/>
          <w:szCs w:val="20"/>
        </w:rPr>
        <w:lastRenderedPageBreak/>
        <w:t>Professional Experience</w:t>
      </w:r>
    </w:p>
    <w:p w14:paraId="214B24AC" w14:textId="77777777" w:rsidR="00CA2E30" w:rsidRPr="00CA2E30" w:rsidRDefault="00CA2E30" w:rsidP="0090545F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CA2E30">
        <w:rPr>
          <w:rFonts w:ascii="Arial" w:hAnsi="Arial" w:cs="Arial"/>
          <w:b/>
          <w:bCs/>
          <w:sz w:val="20"/>
          <w:szCs w:val="20"/>
        </w:rPr>
        <w:t xml:space="preserve">Ingenious Technology Solutions </w:t>
      </w:r>
      <w:proofErr w:type="spellStart"/>
      <w:r w:rsidRPr="00CA2E30">
        <w:rPr>
          <w:rFonts w:ascii="Arial" w:hAnsi="Arial" w:cs="Arial"/>
          <w:b/>
          <w:bCs/>
          <w:sz w:val="20"/>
          <w:szCs w:val="20"/>
        </w:rPr>
        <w:t>Sdn</w:t>
      </w:r>
      <w:proofErr w:type="spellEnd"/>
      <w:r w:rsidRPr="00CA2E30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CA2E30">
        <w:rPr>
          <w:rFonts w:ascii="Arial" w:hAnsi="Arial" w:cs="Arial"/>
          <w:b/>
          <w:bCs/>
          <w:sz w:val="20"/>
          <w:szCs w:val="20"/>
        </w:rPr>
        <w:t>Bhd</w:t>
      </w:r>
      <w:proofErr w:type="spellEnd"/>
    </w:p>
    <w:p w14:paraId="5ACAAE07" w14:textId="77777777" w:rsidR="00CA2E30" w:rsidRDefault="00CA2E30" w:rsidP="0090545F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A2E30">
        <w:rPr>
          <w:rFonts w:ascii="Arial" w:hAnsi="Arial" w:cs="Arial"/>
          <w:b/>
          <w:bCs/>
          <w:sz w:val="20"/>
          <w:szCs w:val="20"/>
        </w:rPr>
        <w:t>Assistant Project Manager / Software Engineer</w:t>
      </w:r>
      <w:r w:rsidRPr="00CA2E30">
        <w:rPr>
          <w:rFonts w:ascii="Arial" w:hAnsi="Arial" w:cs="Arial"/>
          <w:sz w:val="20"/>
          <w:szCs w:val="20"/>
        </w:rPr>
        <w:br/>
        <w:t>Dec 2022 – Present | Penang, Malaysia</w:t>
      </w:r>
    </w:p>
    <w:p w14:paraId="2C8330B0" w14:textId="77777777" w:rsidR="0090545F" w:rsidRPr="00CA2E30" w:rsidRDefault="0090545F" w:rsidP="0090545F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FEFAA3A" w14:textId="77777777" w:rsidR="00CA2E30" w:rsidRPr="00CA2E30" w:rsidRDefault="00CA2E30" w:rsidP="0090545F">
      <w:pPr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CA2E30">
        <w:rPr>
          <w:rFonts w:ascii="Arial" w:hAnsi="Arial" w:cs="Arial"/>
          <w:sz w:val="20"/>
          <w:szCs w:val="20"/>
        </w:rPr>
        <w:t xml:space="preserve">Acted as </w:t>
      </w:r>
      <w:r w:rsidRPr="00CA2E30">
        <w:rPr>
          <w:rFonts w:ascii="Arial" w:hAnsi="Arial" w:cs="Arial"/>
          <w:b/>
          <w:bCs/>
          <w:sz w:val="20"/>
          <w:szCs w:val="20"/>
        </w:rPr>
        <w:t>single point of contact (PIC)</w:t>
      </w:r>
      <w:r w:rsidRPr="00CA2E30">
        <w:rPr>
          <w:rFonts w:ascii="Arial" w:hAnsi="Arial" w:cs="Arial"/>
          <w:sz w:val="20"/>
          <w:szCs w:val="20"/>
        </w:rPr>
        <w:t xml:space="preserve"> for multi-module systems, ensuring operational continuity and timely resolution of issues</w:t>
      </w:r>
    </w:p>
    <w:p w14:paraId="68624830" w14:textId="77777777" w:rsidR="00CA2E30" w:rsidRPr="00CA2E30" w:rsidRDefault="00CA2E30" w:rsidP="0090545F">
      <w:pPr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CA2E30">
        <w:rPr>
          <w:rFonts w:ascii="Arial" w:hAnsi="Arial" w:cs="Arial"/>
          <w:sz w:val="20"/>
          <w:szCs w:val="20"/>
        </w:rPr>
        <w:t xml:space="preserve">Coordinated and prioritized </w:t>
      </w:r>
      <w:r w:rsidRPr="00CA2E30">
        <w:rPr>
          <w:rFonts w:ascii="Arial" w:hAnsi="Arial" w:cs="Arial"/>
          <w:b/>
          <w:bCs/>
          <w:sz w:val="20"/>
          <w:szCs w:val="20"/>
        </w:rPr>
        <w:t>incident handling</w:t>
      </w:r>
      <w:r w:rsidRPr="00CA2E30">
        <w:rPr>
          <w:rFonts w:ascii="Arial" w:hAnsi="Arial" w:cs="Arial"/>
          <w:sz w:val="20"/>
          <w:szCs w:val="20"/>
        </w:rPr>
        <w:t xml:space="preserve"> during post-implementation and warranty periods</w:t>
      </w:r>
    </w:p>
    <w:p w14:paraId="1D784077" w14:textId="77777777" w:rsidR="00CA2E30" w:rsidRPr="00CA2E30" w:rsidRDefault="00CA2E30" w:rsidP="00CA2E30">
      <w:pPr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CA2E30">
        <w:rPr>
          <w:rFonts w:ascii="Arial" w:hAnsi="Arial" w:cs="Arial"/>
          <w:sz w:val="20"/>
          <w:szCs w:val="20"/>
        </w:rPr>
        <w:t xml:space="preserve">Maintained detailed </w:t>
      </w:r>
      <w:r w:rsidRPr="00CA2E30">
        <w:rPr>
          <w:rFonts w:ascii="Arial" w:hAnsi="Arial" w:cs="Arial"/>
          <w:b/>
          <w:bCs/>
          <w:sz w:val="20"/>
          <w:szCs w:val="20"/>
        </w:rPr>
        <w:t>shift-like handover documentation</w:t>
      </w:r>
      <w:r w:rsidRPr="00CA2E30">
        <w:rPr>
          <w:rFonts w:ascii="Arial" w:hAnsi="Arial" w:cs="Arial"/>
          <w:sz w:val="20"/>
          <w:szCs w:val="20"/>
        </w:rPr>
        <w:t>, progress reports, and evidence logs</w:t>
      </w:r>
    </w:p>
    <w:p w14:paraId="294DE5B5" w14:textId="77777777" w:rsidR="00CA2E30" w:rsidRPr="00CA2E30" w:rsidRDefault="00CA2E30" w:rsidP="00CA2E30">
      <w:pPr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CA2E30">
        <w:rPr>
          <w:rFonts w:ascii="Arial" w:hAnsi="Arial" w:cs="Arial"/>
          <w:sz w:val="20"/>
          <w:szCs w:val="20"/>
        </w:rPr>
        <w:t>Communicated with clients, internal teams, and vendors for escalations and issue resolution</w:t>
      </w:r>
    </w:p>
    <w:p w14:paraId="2C720761" w14:textId="77777777" w:rsidR="00CA2E30" w:rsidRPr="00CA2E30" w:rsidRDefault="00CA2E30" w:rsidP="00CA2E30">
      <w:pPr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CA2E30">
        <w:rPr>
          <w:rFonts w:ascii="Arial" w:hAnsi="Arial" w:cs="Arial"/>
          <w:sz w:val="20"/>
          <w:szCs w:val="20"/>
        </w:rPr>
        <w:t xml:space="preserve">Monitored project milestones using </w:t>
      </w:r>
      <w:r w:rsidRPr="00CA2E30">
        <w:rPr>
          <w:rFonts w:ascii="Arial" w:hAnsi="Arial" w:cs="Arial"/>
          <w:b/>
          <w:bCs/>
          <w:sz w:val="20"/>
          <w:szCs w:val="20"/>
        </w:rPr>
        <w:t>Microsoft Project</w:t>
      </w:r>
      <w:r w:rsidRPr="00CA2E30">
        <w:rPr>
          <w:rFonts w:ascii="Arial" w:hAnsi="Arial" w:cs="Arial"/>
          <w:sz w:val="20"/>
          <w:szCs w:val="20"/>
        </w:rPr>
        <w:t xml:space="preserve"> and prepared </w:t>
      </w:r>
      <w:r w:rsidRPr="00CA2E30">
        <w:rPr>
          <w:rFonts w:ascii="Arial" w:hAnsi="Arial" w:cs="Arial"/>
          <w:b/>
          <w:bCs/>
          <w:sz w:val="20"/>
          <w:szCs w:val="20"/>
        </w:rPr>
        <w:t>S-Curve reports</w:t>
      </w:r>
    </w:p>
    <w:p w14:paraId="2D91D7AD" w14:textId="77777777" w:rsidR="00CA2E30" w:rsidRPr="00CA2E30" w:rsidRDefault="00CA2E30" w:rsidP="00CA2E30">
      <w:pPr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CA2E30">
        <w:rPr>
          <w:rFonts w:ascii="Arial" w:hAnsi="Arial" w:cs="Arial"/>
          <w:sz w:val="20"/>
          <w:szCs w:val="20"/>
        </w:rPr>
        <w:t>Supported testing and verification of critical modules</w:t>
      </w:r>
    </w:p>
    <w:p w14:paraId="4F0BCD9B" w14:textId="77777777" w:rsidR="00CA2E30" w:rsidRPr="00CA2E30" w:rsidRDefault="00CA2E30" w:rsidP="00CA2E30">
      <w:pPr>
        <w:rPr>
          <w:rFonts w:ascii="Arial" w:hAnsi="Arial" w:cs="Arial"/>
          <w:sz w:val="20"/>
          <w:szCs w:val="20"/>
        </w:rPr>
      </w:pPr>
      <w:r w:rsidRPr="00CA2E30">
        <w:rPr>
          <w:rFonts w:ascii="Arial" w:hAnsi="Arial" w:cs="Arial"/>
          <w:sz w:val="20"/>
          <w:szCs w:val="20"/>
        </w:rPr>
        <w:pict w14:anchorId="16314235">
          <v:rect id="_x0000_i1111" style="width:0;height:1.5pt" o:hralign="center" o:hrstd="t" o:hr="t" fillcolor="#a0a0a0" stroked="f"/>
        </w:pict>
      </w:r>
    </w:p>
    <w:p w14:paraId="12DB9146" w14:textId="77777777" w:rsidR="00CA2E30" w:rsidRPr="00CA2E30" w:rsidRDefault="00CA2E30" w:rsidP="0090545F">
      <w:pPr>
        <w:spacing w:after="0"/>
        <w:rPr>
          <w:rFonts w:ascii="Arial" w:hAnsi="Arial" w:cs="Arial"/>
          <w:b/>
          <w:bCs/>
          <w:sz w:val="20"/>
          <w:szCs w:val="20"/>
        </w:rPr>
      </w:pPr>
      <w:proofErr w:type="spellStart"/>
      <w:r w:rsidRPr="00CA2E30">
        <w:rPr>
          <w:rFonts w:ascii="Arial" w:hAnsi="Arial" w:cs="Arial"/>
          <w:b/>
          <w:bCs/>
          <w:sz w:val="20"/>
          <w:szCs w:val="20"/>
        </w:rPr>
        <w:t>Airei</w:t>
      </w:r>
      <w:proofErr w:type="spellEnd"/>
      <w:r w:rsidRPr="00CA2E30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CA2E30">
        <w:rPr>
          <w:rFonts w:ascii="Arial" w:hAnsi="Arial" w:cs="Arial"/>
          <w:b/>
          <w:bCs/>
          <w:sz w:val="20"/>
          <w:szCs w:val="20"/>
        </w:rPr>
        <w:t>Sdn</w:t>
      </w:r>
      <w:proofErr w:type="spellEnd"/>
      <w:r w:rsidRPr="00CA2E30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CA2E30">
        <w:rPr>
          <w:rFonts w:ascii="Arial" w:hAnsi="Arial" w:cs="Arial"/>
          <w:b/>
          <w:bCs/>
          <w:sz w:val="20"/>
          <w:szCs w:val="20"/>
        </w:rPr>
        <w:t>Bhd</w:t>
      </w:r>
      <w:proofErr w:type="spellEnd"/>
    </w:p>
    <w:p w14:paraId="0C60D55E" w14:textId="77777777" w:rsidR="00CA2E30" w:rsidRDefault="00CA2E30" w:rsidP="0090545F">
      <w:pPr>
        <w:spacing w:after="0"/>
        <w:rPr>
          <w:rFonts w:ascii="Arial" w:hAnsi="Arial" w:cs="Arial"/>
          <w:sz w:val="20"/>
          <w:szCs w:val="20"/>
        </w:rPr>
      </w:pPr>
      <w:r w:rsidRPr="00CA2E30">
        <w:rPr>
          <w:rFonts w:ascii="Arial" w:hAnsi="Arial" w:cs="Arial"/>
          <w:b/>
          <w:bCs/>
          <w:sz w:val="20"/>
          <w:szCs w:val="20"/>
        </w:rPr>
        <w:t>Software Engineer</w:t>
      </w:r>
      <w:r w:rsidRPr="00CA2E30">
        <w:rPr>
          <w:rFonts w:ascii="Arial" w:hAnsi="Arial" w:cs="Arial"/>
          <w:sz w:val="20"/>
          <w:szCs w:val="20"/>
        </w:rPr>
        <w:br/>
        <w:t>Apr 2020 – Nov 2022 | Cyberjaya, Malaysia</w:t>
      </w:r>
    </w:p>
    <w:p w14:paraId="79E62DB1" w14:textId="77777777" w:rsidR="0090545F" w:rsidRPr="00CA2E30" w:rsidRDefault="0090545F" w:rsidP="0090545F">
      <w:pPr>
        <w:spacing w:after="0"/>
        <w:rPr>
          <w:rFonts w:ascii="Arial" w:hAnsi="Arial" w:cs="Arial"/>
          <w:sz w:val="20"/>
          <w:szCs w:val="20"/>
        </w:rPr>
      </w:pPr>
    </w:p>
    <w:p w14:paraId="0E73E87F" w14:textId="77777777" w:rsidR="00CA2E30" w:rsidRPr="00CA2E30" w:rsidRDefault="00CA2E30" w:rsidP="00CA2E30">
      <w:pPr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CA2E30">
        <w:rPr>
          <w:rFonts w:ascii="Arial" w:hAnsi="Arial" w:cs="Arial"/>
          <w:sz w:val="20"/>
          <w:szCs w:val="20"/>
        </w:rPr>
        <w:t xml:space="preserve">Developed and maintained web applications using </w:t>
      </w:r>
      <w:r w:rsidRPr="00CA2E30">
        <w:rPr>
          <w:rFonts w:ascii="Arial" w:hAnsi="Arial" w:cs="Arial"/>
          <w:b/>
          <w:bCs/>
          <w:sz w:val="20"/>
          <w:szCs w:val="20"/>
        </w:rPr>
        <w:t>CodeIgniter</w:t>
      </w:r>
      <w:r w:rsidRPr="00CA2E30">
        <w:rPr>
          <w:rFonts w:ascii="Arial" w:hAnsi="Arial" w:cs="Arial"/>
          <w:sz w:val="20"/>
          <w:szCs w:val="20"/>
        </w:rPr>
        <w:t xml:space="preserve"> in Agile Scrum environment</w:t>
      </w:r>
    </w:p>
    <w:p w14:paraId="0FAB1A18" w14:textId="77777777" w:rsidR="00CA2E30" w:rsidRPr="00CA2E30" w:rsidRDefault="00CA2E30" w:rsidP="00CA2E30">
      <w:pPr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CA2E30">
        <w:rPr>
          <w:rFonts w:ascii="Arial" w:hAnsi="Arial" w:cs="Arial"/>
          <w:sz w:val="20"/>
          <w:szCs w:val="20"/>
        </w:rPr>
        <w:t>Coordinated with clients to troubleshoot issues and ensure system availability</w:t>
      </w:r>
    </w:p>
    <w:p w14:paraId="3214C8E9" w14:textId="77777777" w:rsidR="00CA2E30" w:rsidRPr="00CA2E30" w:rsidRDefault="00CA2E30" w:rsidP="00CA2E30">
      <w:pPr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CA2E30">
        <w:rPr>
          <w:rFonts w:ascii="Arial" w:hAnsi="Arial" w:cs="Arial"/>
          <w:sz w:val="20"/>
          <w:szCs w:val="20"/>
        </w:rPr>
        <w:t>Documented system workflows and maintained testing and operational records</w:t>
      </w:r>
    </w:p>
    <w:p w14:paraId="626C6357" w14:textId="77777777" w:rsidR="00CA2E30" w:rsidRPr="00CA2E30" w:rsidRDefault="00CA2E30" w:rsidP="00CA2E30">
      <w:pPr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CA2E30">
        <w:rPr>
          <w:rFonts w:ascii="Arial" w:hAnsi="Arial" w:cs="Arial"/>
          <w:sz w:val="20"/>
          <w:szCs w:val="20"/>
        </w:rPr>
        <w:t xml:space="preserve">Supported operations by </w:t>
      </w:r>
      <w:proofErr w:type="spellStart"/>
      <w:r w:rsidRPr="00CA2E30">
        <w:rPr>
          <w:rFonts w:ascii="Arial" w:hAnsi="Arial" w:cs="Arial"/>
          <w:sz w:val="20"/>
          <w:szCs w:val="20"/>
        </w:rPr>
        <w:t>analyzing</w:t>
      </w:r>
      <w:proofErr w:type="spellEnd"/>
      <w:r w:rsidRPr="00CA2E30">
        <w:rPr>
          <w:rFonts w:ascii="Arial" w:hAnsi="Arial" w:cs="Arial"/>
          <w:sz w:val="20"/>
          <w:szCs w:val="20"/>
        </w:rPr>
        <w:t xml:space="preserve"> issues and assisting in resolution</w:t>
      </w:r>
    </w:p>
    <w:p w14:paraId="732BF27E" w14:textId="77777777" w:rsidR="00CA2E30" w:rsidRPr="00CA2E30" w:rsidRDefault="00CA2E30" w:rsidP="00CA2E30">
      <w:pPr>
        <w:rPr>
          <w:rFonts w:ascii="Arial" w:hAnsi="Arial" w:cs="Arial"/>
          <w:sz w:val="20"/>
          <w:szCs w:val="20"/>
        </w:rPr>
      </w:pPr>
      <w:r w:rsidRPr="00CA2E30">
        <w:rPr>
          <w:rFonts w:ascii="Arial" w:hAnsi="Arial" w:cs="Arial"/>
          <w:sz w:val="20"/>
          <w:szCs w:val="20"/>
        </w:rPr>
        <w:pict w14:anchorId="7AC5BBA6">
          <v:rect id="_x0000_i1112" style="width:0;height:1.5pt" o:hralign="center" o:hrstd="t" o:hr="t" fillcolor="#a0a0a0" stroked="f"/>
        </w:pict>
      </w:r>
    </w:p>
    <w:p w14:paraId="7802CF92" w14:textId="77777777" w:rsidR="00CA2E30" w:rsidRPr="00CA2E30" w:rsidRDefault="00CA2E30" w:rsidP="00CA2E30">
      <w:pPr>
        <w:rPr>
          <w:rFonts w:ascii="Arial" w:hAnsi="Arial" w:cs="Arial"/>
          <w:b/>
          <w:bCs/>
          <w:sz w:val="20"/>
          <w:szCs w:val="20"/>
        </w:rPr>
      </w:pPr>
      <w:r w:rsidRPr="00CA2E30">
        <w:rPr>
          <w:rFonts w:ascii="Arial" w:hAnsi="Arial" w:cs="Arial"/>
          <w:b/>
          <w:bCs/>
          <w:sz w:val="20"/>
          <w:szCs w:val="20"/>
        </w:rPr>
        <w:t>Recent Technical Projects</w:t>
      </w:r>
    </w:p>
    <w:p w14:paraId="1EE2015D" w14:textId="77777777" w:rsidR="00CA2E30" w:rsidRPr="00CA2E30" w:rsidRDefault="00CA2E30" w:rsidP="00CA2E30">
      <w:pPr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CA2E30">
        <w:rPr>
          <w:rFonts w:ascii="Arial" w:hAnsi="Arial" w:cs="Arial"/>
          <w:sz w:val="20"/>
          <w:szCs w:val="20"/>
        </w:rPr>
        <w:t xml:space="preserve">Developed backend APIs using </w:t>
      </w:r>
      <w:r w:rsidRPr="00CA2E30">
        <w:rPr>
          <w:rFonts w:ascii="Arial" w:hAnsi="Arial" w:cs="Arial"/>
          <w:b/>
          <w:bCs/>
          <w:sz w:val="20"/>
          <w:szCs w:val="20"/>
        </w:rPr>
        <w:t>Node.js and Express.js</w:t>
      </w:r>
    </w:p>
    <w:p w14:paraId="5F5B00DC" w14:textId="77777777" w:rsidR="00CA2E30" w:rsidRPr="00CA2E30" w:rsidRDefault="00CA2E30" w:rsidP="00CA2E30">
      <w:pPr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CA2E30">
        <w:rPr>
          <w:rFonts w:ascii="Arial" w:hAnsi="Arial" w:cs="Arial"/>
          <w:sz w:val="20"/>
          <w:szCs w:val="20"/>
        </w:rPr>
        <w:t xml:space="preserve">Integrated </w:t>
      </w:r>
      <w:r w:rsidRPr="00CA2E30">
        <w:rPr>
          <w:rFonts w:ascii="Arial" w:hAnsi="Arial" w:cs="Arial"/>
          <w:b/>
          <w:bCs/>
          <w:sz w:val="20"/>
          <w:szCs w:val="20"/>
        </w:rPr>
        <w:t>AWS S3</w:t>
      </w:r>
      <w:r w:rsidRPr="00CA2E30">
        <w:rPr>
          <w:rFonts w:ascii="Arial" w:hAnsi="Arial" w:cs="Arial"/>
          <w:sz w:val="20"/>
          <w:szCs w:val="20"/>
        </w:rPr>
        <w:t xml:space="preserve"> for file storage and access</w:t>
      </w:r>
    </w:p>
    <w:p w14:paraId="413CDAFA" w14:textId="77777777" w:rsidR="00CA2E30" w:rsidRPr="00CA2E30" w:rsidRDefault="00CA2E30" w:rsidP="00CA2E30">
      <w:pPr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CA2E30">
        <w:rPr>
          <w:rFonts w:ascii="Arial" w:hAnsi="Arial" w:cs="Arial"/>
          <w:sz w:val="20"/>
          <w:szCs w:val="20"/>
        </w:rPr>
        <w:t>Implemented error handling, request validation, and basic system monitoring</w:t>
      </w:r>
    </w:p>
    <w:p w14:paraId="56A9879B" w14:textId="77777777" w:rsidR="00CA2E30" w:rsidRPr="00CA2E30" w:rsidRDefault="00CA2E30" w:rsidP="00CA2E30">
      <w:pPr>
        <w:rPr>
          <w:rFonts w:ascii="Arial" w:hAnsi="Arial" w:cs="Arial"/>
          <w:sz w:val="20"/>
          <w:szCs w:val="20"/>
        </w:rPr>
      </w:pPr>
      <w:r w:rsidRPr="00CA2E30">
        <w:rPr>
          <w:rFonts w:ascii="Arial" w:hAnsi="Arial" w:cs="Arial"/>
          <w:sz w:val="20"/>
          <w:szCs w:val="20"/>
        </w:rPr>
        <w:pict w14:anchorId="0EBCCBB0">
          <v:rect id="_x0000_i1113" style="width:0;height:1.5pt" o:hralign="center" o:hrstd="t" o:hr="t" fillcolor="#a0a0a0" stroked="f"/>
        </w:pict>
      </w:r>
    </w:p>
    <w:p w14:paraId="40C41688" w14:textId="77777777" w:rsidR="00CA2E30" w:rsidRPr="00CA2E30" w:rsidRDefault="00CA2E30" w:rsidP="00CA2E30">
      <w:pPr>
        <w:rPr>
          <w:rFonts w:ascii="Arial" w:hAnsi="Arial" w:cs="Arial"/>
          <w:b/>
          <w:bCs/>
          <w:sz w:val="20"/>
          <w:szCs w:val="20"/>
        </w:rPr>
      </w:pPr>
      <w:r w:rsidRPr="00CA2E30">
        <w:rPr>
          <w:rFonts w:ascii="Arial" w:hAnsi="Arial" w:cs="Arial"/>
          <w:b/>
          <w:bCs/>
          <w:sz w:val="20"/>
          <w:szCs w:val="20"/>
        </w:rPr>
        <w:t>Additional Leadership &amp; Operational Experience</w:t>
      </w:r>
    </w:p>
    <w:p w14:paraId="3DA13559" w14:textId="77777777" w:rsidR="00CA2E30" w:rsidRPr="00CA2E30" w:rsidRDefault="00CA2E30" w:rsidP="00CA2E30">
      <w:pPr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CA2E30">
        <w:rPr>
          <w:rFonts w:ascii="Arial" w:hAnsi="Arial" w:cs="Arial"/>
          <w:b/>
          <w:bCs/>
          <w:sz w:val="20"/>
          <w:szCs w:val="20"/>
        </w:rPr>
        <w:t>Global Volunteer – AIESEC, Türkiye</w:t>
      </w:r>
      <w:r w:rsidRPr="00CA2E30">
        <w:rPr>
          <w:rFonts w:ascii="Arial" w:hAnsi="Arial" w:cs="Arial"/>
          <w:sz w:val="20"/>
          <w:szCs w:val="20"/>
        </w:rPr>
        <w:t>: Team coordination</w:t>
      </w:r>
      <w:r w:rsidR="0090545F">
        <w:rPr>
          <w:rFonts w:ascii="Arial" w:hAnsi="Arial" w:cs="Arial"/>
          <w:sz w:val="20"/>
          <w:szCs w:val="20"/>
        </w:rPr>
        <w:t xml:space="preserve"> </w:t>
      </w:r>
      <w:r w:rsidRPr="00CA2E30">
        <w:rPr>
          <w:rFonts w:ascii="Arial" w:hAnsi="Arial" w:cs="Arial"/>
          <w:sz w:val="20"/>
          <w:szCs w:val="20"/>
        </w:rPr>
        <w:t>and educational program delivery</w:t>
      </w:r>
    </w:p>
    <w:p w14:paraId="6C887E48" w14:textId="77777777" w:rsidR="00CA2E30" w:rsidRPr="00CA2E30" w:rsidRDefault="00CA2E30" w:rsidP="00CA2E30">
      <w:pPr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CA2E30">
        <w:rPr>
          <w:rFonts w:ascii="Arial" w:hAnsi="Arial" w:cs="Arial"/>
          <w:b/>
          <w:bCs/>
          <w:sz w:val="20"/>
          <w:szCs w:val="20"/>
        </w:rPr>
        <w:t xml:space="preserve">F&amp;B Manager – </w:t>
      </w:r>
      <w:proofErr w:type="spellStart"/>
      <w:r w:rsidRPr="00CA2E30">
        <w:rPr>
          <w:rFonts w:ascii="Arial" w:hAnsi="Arial" w:cs="Arial"/>
          <w:b/>
          <w:bCs/>
          <w:sz w:val="20"/>
          <w:szCs w:val="20"/>
        </w:rPr>
        <w:t>GengMosha</w:t>
      </w:r>
      <w:proofErr w:type="spellEnd"/>
      <w:r w:rsidRPr="00CA2E30">
        <w:rPr>
          <w:rFonts w:ascii="Arial" w:hAnsi="Arial" w:cs="Arial"/>
          <w:b/>
          <w:bCs/>
          <w:sz w:val="20"/>
          <w:szCs w:val="20"/>
        </w:rPr>
        <w:t xml:space="preserve"> UPM</w:t>
      </w:r>
      <w:r w:rsidRPr="00CA2E30">
        <w:rPr>
          <w:rFonts w:ascii="Arial" w:hAnsi="Arial" w:cs="Arial"/>
          <w:sz w:val="20"/>
          <w:szCs w:val="20"/>
        </w:rPr>
        <w:t>: Staff supervision, operational readiness, and process management</w:t>
      </w:r>
    </w:p>
    <w:p w14:paraId="4B618006" w14:textId="77777777" w:rsidR="00CA2E30" w:rsidRPr="00CA2E30" w:rsidRDefault="00CA2E30" w:rsidP="00CA2E30">
      <w:pPr>
        <w:rPr>
          <w:rFonts w:ascii="Arial" w:hAnsi="Arial" w:cs="Arial"/>
          <w:sz w:val="20"/>
          <w:szCs w:val="20"/>
        </w:rPr>
      </w:pPr>
      <w:r w:rsidRPr="00CA2E30">
        <w:rPr>
          <w:rFonts w:ascii="Arial" w:hAnsi="Arial" w:cs="Arial"/>
          <w:sz w:val="20"/>
          <w:szCs w:val="20"/>
        </w:rPr>
        <w:pict w14:anchorId="7BDEE67E">
          <v:rect id="_x0000_i1114" style="width:0;height:1.5pt" o:hralign="center" o:hrstd="t" o:hr="t" fillcolor="#a0a0a0" stroked="f"/>
        </w:pict>
      </w:r>
    </w:p>
    <w:p w14:paraId="7679475C" w14:textId="77777777" w:rsidR="00CA2E30" w:rsidRPr="00CA2E30" w:rsidRDefault="00CA2E30" w:rsidP="00CA2E30">
      <w:pPr>
        <w:rPr>
          <w:rFonts w:ascii="Arial" w:hAnsi="Arial" w:cs="Arial"/>
          <w:b/>
          <w:bCs/>
          <w:sz w:val="20"/>
          <w:szCs w:val="20"/>
        </w:rPr>
      </w:pPr>
      <w:r w:rsidRPr="00CA2E30">
        <w:rPr>
          <w:rFonts w:ascii="Arial" w:hAnsi="Arial" w:cs="Arial"/>
          <w:b/>
          <w:bCs/>
          <w:sz w:val="20"/>
          <w:szCs w:val="20"/>
        </w:rPr>
        <w:t>Education</w:t>
      </w:r>
    </w:p>
    <w:p w14:paraId="25B384D1" w14:textId="77777777" w:rsidR="00CA2E30" w:rsidRPr="00CA2E30" w:rsidRDefault="00CA2E30" w:rsidP="00CA2E30">
      <w:pPr>
        <w:rPr>
          <w:rFonts w:ascii="Arial" w:hAnsi="Arial" w:cs="Arial"/>
          <w:sz w:val="20"/>
          <w:szCs w:val="20"/>
        </w:rPr>
      </w:pPr>
      <w:r w:rsidRPr="00CA2E30">
        <w:rPr>
          <w:rFonts w:ascii="Arial" w:hAnsi="Arial" w:cs="Arial"/>
          <w:b/>
          <w:bCs/>
          <w:sz w:val="20"/>
          <w:szCs w:val="20"/>
        </w:rPr>
        <w:t>Bachelor’s Degree, Software Engineering</w:t>
      </w:r>
      <w:r w:rsidRPr="00CA2E30">
        <w:rPr>
          <w:rFonts w:ascii="Arial" w:hAnsi="Arial" w:cs="Arial"/>
          <w:sz w:val="20"/>
          <w:szCs w:val="20"/>
        </w:rPr>
        <w:br/>
      </w:r>
      <w:proofErr w:type="spellStart"/>
      <w:r w:rsidRPr="00CA2E30">
        <w:rPr>
          <w:rFonts w:ascii="Arial" w:hAnsi="Arial" w:cs="Arial"/>
          <w:sz w:val="20"/>
          <w:szCs w:val="20"/>
        </w:rPr>
        <w:t>Universiti</w:t>
      </w:r>
      <w:proofErr w:type="spellEnd"/>
      <w:r w:rsidRPr="00CA2E30">
        <w:rPr>
          <w:rFonts w:ascii="Arial" w:hAnsi="Arial" w:cs="Arial"/>
          <w:sz w:val="20"/>
          <w:szCs w:val="20"/>
        </w:rPr>
        <w:t xml:space="preserve"> Putra Malaysia | 2015 – 2020</w:t>
      </w:r>
    </w:p>
    <w:p w14:paraId="72FB0B15" w14:textId="77777777" w:rsidR="004963FC" w:rsidRPr="00CA2E30" w:rsidRDefault="004963FC">
      <w:pPr>
        <w:rPr>
          <w:rFonts w:ascii="Arial" w:hAnsi="Arial" w:cs="Arial"/>
          <w:sz w:val="20"/>
          <w:szCs w:val="20"/>
        </w:rPr>
      </w:pPr>
    </w:p>
    <w:sectPr w:rsidR="004963FC" w:rsidRPr="00CA2E30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F5CF1E" w14:textId="77777777" w:rsidR="000E05E8" w:rsidRDefault="000E05E8" w:rsidP="00DE4FFD">
      <w:pPr>
        <w:spacing w:after="0" w:line="240" w:lineRule="auto"/>
      </w:pPr>
      <w:r>
        <w:separator/>
      </w:r>
    </w:p>
  </w:endnote>
  <w:endnote w:type="continuationSeparator" w:id="0">
    <w:p w14:paraId="7C246320" w14:textId="77777777" w:rsidR="000E05E8" w:rsidRDefault="000E05E8" w:rsidP="00DE4F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6DD25" w14:textId="77777777" w:rsidR="00DE4FFD" w:rsidRPr="00DE4FFD" w:rsidRDefault="00DE4FFD">
    <w:pPr>
      <w:pStyle w:val="Footer"/>
      <w:jc w:val="center"/>
    </w:pPr>
    <w:r w:rsidRPr="00DE4FFD">
      <w:t xml:space="preserve">Page </w:t>
    </w:r>
    <w:r w:rsidRPr="00DE4FFD">
      <w:fldChar w:fldCharType="begin"/>
    </w:r>
    <w:r w:rsidRPr="00DE4FFD">
      <w:instrText xml:space="preserve"> PAGE  \* Arabic  \* MERGEFORMAT </w:instrText>
    </w:r>
    <w:r w:rsidRPr="00DE4FFD">
      <w:fldChar w:fldCharType="separate"/>
    </w:r>
    <w:r w:rsidRPr="00DE4FFD">
      <w:rPr>
        <w:noProof/>
      </w:rPr>
      <w:t>2</w:t>
    </w:r>
    <w:r w:rsidRPr="00DE4FFD">
      <w:fldChar w:fldCharType="end"/>
    </w:r>
    <w:r w:rsidRPr="00DE4FFD">
      <w:t xml:space="preserve"> of </w:t>
    </w:r>
    <w:fldSimple w:instr=" NUMPAGES  \* Arabic  \* MERGEFORMAT ">
      <w:r w:rsidRPr="00DE4FFD">
        <w:rPr>
          <w:noProof/>
        </w:rPr>
        <w:t>2</w:t>
      </w:r>
    </w:fldSimple>
  </w:p>
  <w:p w14:paraId="0A7F7748" w14:textId="77777777" w:rsidR="00DE4FFD" w:rsidRDefault="00DE4F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A83F4D" w14:textId="77777777" w:rsidR="000E05E8" w:rsidRDefault="000E05E8" w:rsidP="00DE4FFD">
      <w:pPr>
        <w:spacing w:after="0" w:line="240" w:lineRule="auto"/>
      </w:pPr>
      <w:r>
        <w:separator/>
      </w:r>
    </w:p>
  </w:footnote>
  <w:footnote w:type="continuationSeparator" w:id="0">
    <w:p w14:paraId="1F30B5E6" w14:textId="77777777" w:rsidR="000E05E8" w:rsidRDefault="000E05E8" w:rsidP="00DE4F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823F4"/>
    <w:multiLevelType w:val="multilevel"/>
    <w:tmpl w:val="F5F8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02509"/>
    <w:multiLevelType w:val="multilevel"/>
    <w:tmpl w:val="E7D6B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47B39"/>
    <w:multiLevelType w:val="multilevel"/>
    <w:tmpl w:val="0C4C2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DC5D6D"/>
    <w:multiLevelType w:val="multilevel"/>
    <w:tmpl w:val="E5800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69601C"/>
    <w:multiLevelType w:val="multilevel"/>
    <w:tmpl w:val="A9360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E457DC"/>
    <w:multiLevelType w:val="multilevel"/>
    <w:tmpl w:val="954E6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69303C"/>
    <w:multiLevelType w:val="multilevel"/>
    <w:tmpl w:val="5D18B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2C0FBC"/>
    <w:multiLevelType w:val="multilevel"/>
    <w:tmpl w:val="AF46B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04006B"/>
    <w:multiLevelType w:val="multilevel"/>
    <w:tmpl w:val="4CACB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055637"/>
    <w:multiLevelType w:val="multilevel"/>
    <w:tmpl w:val="8D743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4948850">
    <w:abstractNumId w:val="4"/>
  </w:num>
  <w:num w:numId="2" w16cid:durableId="1891305021">
    <w:abstractNumId w:val="2"/>
  </w:num>
  <w:num w:numId="3" w16cid:durableId="537819596">
    <w:abstractNumId w:val="9"/>
  </w:num>
  <w:num w:numId="4" w16cid:durableId="396780904">
    <w:abstractNumId w:val="8"/>
  </w:num>
  <w:num w:numId="5" w16cid:durableId="1173571416">
    <w:abstractNumId w:val="3"/>
  </w:num>
  <w:num w:numId="6" w16cid:durableId="257641081">
    <w:abstractNumId w:val="6"/>
  </w:num>
  <w:num w:numId="7" w16cid:durableId="2145080238">
    <w:abstractNumId w:val="5"/>
  </w:num>
  <w:num w:numId="8" w16cid:durableId="85923307">
    <w:abstractNumId w:val="1"/>
  </w:num>
  <w:num w:numId="9" w16cid:durableId="2097436782">
    <w:abstractNumId w:val="0"/>
  </w:num>
  <w:num w:numId="10" w16cid:durableId="105434949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E30"/>
    <w:rsid w:val="000779D1"/>
    <w:rsid w:val="000A5E91"/>
    <w:rsid w:val="000E05E8"/>
    <w:rsid w:val="00211B62"/>
    <w:rsid w:val="004963FC"/>
    <w:rsid w:val="005421FB"/>
    <w:rsid w:val="005B155F"/>
    <w:rsid w:val="0071041E"/>
    <w:rsid w:val="008E268B"/>
    <w:rsid w:val="0090545F"/>
    <w:rsid w:val="00AD3561"/>
    <w:rsid w:val="00C202EA"/>
    <w:rsid w:val="00C22B58"/>
    <w:rsid w:val="00CA2E30"/>
    <w:rsid w:val="00DE4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F99E3"/>
  <w15:chartTrackingRefBased/>
  <w15:docId w15:val="{E2DA4BC9-4DC4-4AA2-BDC2-4C4730AEA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2E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E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E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E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E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E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E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E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E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E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E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E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E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E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E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E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E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E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E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E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E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E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E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E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E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E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E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E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E3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0545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545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E4F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4FFD"/>
  </w:style>
  <w:style w:type="paragraph" w:styleId="Footer">
    <w:name w:val="footer"/>
    <w:basedOn w:val="Normal"/>
    <w:link w:val="FooterChar"/>
    <w:uiPriority w:val="99"/>
    <w:unhideWhenUsed/>
    <w:rsid w:val="00DE4F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4F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530</Words>
  <Characters>3027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Infinite Tech</dc:creator>
  <cp:keywords/>
  <dc:description/>
  <cp:lastModifiedBy>Infinite Tech</cp:lastModifiedBy>
  <cp:revision>4</cp:revision>
  <cp:lastPrinted>2025-12-18T14:35:00Z</cp:lastPrinted>
  <dcterms:created xsi:type="dcterms:W3CDTF">2025-12-18T14:15:00Z</dcterms:created>
  <dcterms:modified xsi:type="dcterms:W3CDTF">2025-12-18T14:37:00Z</dcterms:modified>
</cp:coreProperties>
</file>