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575" w:rsidRDefault="005C3BDC">
      <w:pPr>
        <w:pStyle w:val="Title"/>
      </w:pPr>
      <w:r>
        <w:rPr>
          <w:rFonts w:ascii="Calibri" w:eastAsia="Calibri" w:hAnsi="Calibri"/>
        </w:rPr>
        <w:t>V-FIT System Requirements Specification</w:t>
      </w:r>
    </w:p>
    <w:p w:rsidR="00442575" w:rsidRDefault="005C3BDC">
      <w:r>
        <w:rPr>
          <w:b/>
          <w:color w:val="555555"/>
          <w:sz w:val="21"/>
        </w:rPr>
        <w:t>Version</w:t>
      </w:r>
      <w:r>
        <w:rPr>
          <w:color w:val="555555"/>
          <w:sz w:val="21"/>
        </w:rPr>
        <w:t>: 1.0</w:t>
      </w:r>
    </w:p>
    <w:p w:rsidR="00442575" w:rsidRDefault="005C3BDC">
      <w:r>
        <w:rPr>
          <w:b/>
          <w:color w:val="555555"/>
          <w:sz w:val="21"/>
        </w:rPr>
        <w:t>Date</w:t>
      </w:r>
      <w:r>
        <w:rPr>
          <w:color w:val="555555"/>
          <w:sz w:val="21"/>
        </w:rPr>
        <w:t>: 2026-06-03</w:t>
      </w:r>
    </w:p>
    <w:p w:rsidR="00442575" w:rsidRDefault="005C3BDC">
      <w:r>
        <w:rPr>
          <w:b/>
          <w:color w:val="555555"/>
          <w:sz w:val="21"/>
        </w:rPr>
        <w:t>Scope</w:t>
      </w:r>
      <w:r>
        <w:rPr>
          <w:color w:val="555555"/>
          <w:sz w:val="21"/>
        </w:rPr>
        <w:t xml:space="preserve">: Frontend </w:t>
      </w:r>
      <w:r>
        <w:rPr>
          <w:rFonts w:ascii="Consolas" w:eastAsia="Consolas" w:hAnsi="Consolas"/>
          <w:color w:val="1F4D78"/>
          <w:sz w:val="21"/>
        </w:rPr>
        <w:t>VFIT_Fontend/</w:t>
      </w:r>
      <w:r>
        <w:rPr>
          <w:color w:val="555555"/>
          <w:sz w:val="21"/>
        </w:rPr>
        <w:t xml:space="preserve"> and backend </w:t>
      </w:r>
      <w:r>
        <w:rPr>
          <w:rFonts w:ascii="Consolas" w:eastAsia="Consolas" w:hAnsi="Consolas"/>
          <w:color w:val="1F4D78"/>
          <w:sz w:val="21"/>
        </w:rPr>
        <w:t>VFIT_Backend/</w:t>
      </w:r>
      <w:r>
        <w:rPr>
          <w:color w:val="555555"/>
          <w:sz w:val="21"/>
        </w:rPr>
        <w:t xml:space="preserve"> scan</w:t>
      </w:r>
    </w:p>
    <w:p w:rsidR="00442575" w:rsidRDefault="005C3BDC">
      <w:r>
        <w:rPr>
          <w:b/>
          <w:color w:val="000000"/>
        </w:rPr>
        <w:t>Audience</w:t>
      </w:r>
      <w:r>
        <w:rPr>
          <w:color w:val="000000"/>
        </w:rPr>
        <w:t>: Product owner, engineering, QA, deployment reviewer</w:t>
      </w:r>
    </w:p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1. Executive Summary</w:t>
      </w:r>
    </w:p>
    <w:p w:rsidR="00442575" w:rsidRDefault="005C3BDC">
      <w:r>
        <w:rPr>
          <w:color w:val="000000"/>
        </w:rPr>
        <w:t>V-FIT is an AI-assisted fitness ecosystem composed of a Flutter mobile/web client and a Spring Boot modular-monolith API. The system supports account registration, OTP verification, email/password and social login, onboarding with body metrics/body scan, workout and exercise discovery, personalized workout recommendations, nutrition lookup and AI calorie estimation, progress photo tracking, gamification challenges, VIP payment, and admin operations.</w:t>
      </w:r>
    </w:p>
    <w:p w:rsidR="00442575" w:rsidRDefault="005C3BDC">
      <w:r>
        <w:rPr>
          <w:color w:val="000000"/>
        </w:rPr>
        <w:t>The backend acts as the authoritative boundary for identity, authorization, onboarding completion, subscription gates, AI input validation, persistence, and audit-worthy state transitions. The frontend provides route guards, state management, camera/image workflows, and user-facing navigation.</w:t>
      </w:r>
    </w:p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2. Source Traceability</w:t>
      </w:r>
    </w:p>
    <w:p w:rsidR="00442575" w:rsidRDefault="005C3BDC">
      <w:r>
        <w:rPr>
          <w:color w:val="000000"/>
        </w:rPr>
        <w:t>This SRS was derived from these project artifacts: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1400"/>
        <w:gridCol w:w="7960"/>
      </w:tblGrid>
      <w:tr w:rsidR="00442575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Area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Evidence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Frontend routes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VFIT_Fontend/lib/core/router/app_router.dart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app_routes.dart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Frontend API contracts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VFIT_Fontend/lib/core/constants/api_endpoints.dart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Frontend dependencies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VFIT_Fontend/pubspec.yaml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Backend API controllers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VFIT_Backend/src/main/java/com/vfit/modules/**/controller/*.java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Backend security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VFIT_Backend/src/main/java/com/vfit/security/config/SecurityConfig.java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Backend WebSocket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VFIT_Backend/src/main/java/com/vfit/infrastructure/config/WebSocketConfig.java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Backend entities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VFIT_Backend/src/main/java/com/vfit/modules/**/{document,entity}/*.java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Project rules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.specify/memory/constitution.md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AGENTS.md</w:t>
            </w:r>
          </w:p>
        </w:tc>
      </w:tr>
    </w:tbl>
    <w:p w:rsidR="00442575" w:rsidRDefault="00442575"/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lastRenderedPageBreak/>
        <w:t>3. Product Context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3.1 Goals</w:t>
      </w:r>
    </w:p>
    <w:p w:rsidR="00442575" w:rsidRDefault="005C3BDC">
      <w:pPr>
        <w:pStyle w:val="ListBullet"/>
      </w:pPr>
      <w:r>
        <w:rPr>
          <w:color w:val="000000"/>
          <w:sz w:val="21"/>
        </w:rPr>
        <w:t>Let users build and track a personalized fitness journey.</w:t>
      </w:r>
    </w:p>
    <w:p w:rsidR="00442575" w:rsidRDefault="005C3BDC">
      <w:pPr>
        <w:pStyle w:val="ListBullet"/>
      </w:pPr>
      <w:r>
        <w:rPr>
          <w:color w:val="000000"/>
          <w:sz w:val="21"/>
        </w:rPr>
        <w:t>Use AI for body analysis, form checking, nutrition estimation, and recommendation paths.</w:t>
      </w:r>
    </w:p>
    <w:p w:rsidR="00442575" w:rsidRDefault="005C3BDC">
      <w:pPr>
        <w:pStyle w:val="ListBullet"/>
      </w:pPr>
      <w:r>
        <w:rPr>
          <w:color w:val="000000"/>
          <w:sz w:val="21"/>
        </w:rPr>
        <w:t>Keep sensitive identity, payment, onboarding, and premium decisions controlled by the backend.</w:t>
      </w:r>
    </w:p>
    <w:p w:rsidR="00442575" w:rsidRDefault="005C3BDC">
      <w:pPr>
        <w:pStyle w:val="ListBullet"/>
      </w:pPr>
      <w:r>
        <w:rPr>
          <w:color w:val="000000"/>
          <w:sz w:val="21"/>
        </w:rPr>
        <w:t>Support admin visibility over users, configuration, and revenue.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3.2 Non-Goals</w:t>
      </w:r>
    </w:p>
    <w:p w:rsidR="00442575" w:rsidRDefault="005C3BDC">
      <w:pPr>
        <w:pStyle w:val="ListBullet"/>
      </w:pPr>
      <w:r>
        <w:rPr>
          <w:color w:val="000000"/>
          <w:sz w:val="21"/>
        </w:rPr>
        <w:t>The SRS does not redefine production deployment values or OAuth secrets.</w:t>
      </w:r>
    </w:p>
    <w:p w:rsidR="00442575" w:rsidRDefault="005C3BDC">
      <w:pPr>
        <w:pStyle w:val="ListBullet"/>
      </w:pPr>
      <w:r>
        <w:rPr>
          <w:color w:val="000000"/>
          <w:sz w:val="21"/>
        </w:rPr>
        <w:t>The SRS does not prescribe UI redesign.</w:t>
      </w:r>
    </w:p>
    <w:p w:rsidR="00442575" w:rsidRDefault="005C3BDC">
      <w:pPr>
        <w:pStyle w:val="ListBullet"/>
      </w:pPr>
      <w:r>
        <w:rPr>
          <w:color w:val="000000"/>
          <w:sz w:val="21"/>
        </w:rPr>
        <w:t>The SRS does not replace OpenAPI/Swagger contracts; it summarizes business and system requirements from code.</w:t>
      </w:r>
    </w:p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4. System Context Diagram</w:t>
      </w:r>
    </w:p>
    <w:p w:rsidR="00442575" w:rsidRDefault="005C3BDC">
      <w:pPr>
        <w:pStyle w:val="Heading3"/>
        <w:rPr>
          <w:rFonts w:ascii="Calibri" w:eastAsia="Calibri" w:hAnsi="Calibri"/>
          <w:b w:val="0"/>
        </w:rPr>
      </w:pPr>
      <w:r>
        <w:rPr>
          <w:rFonts w:ascii="Calibri" w:eastAsia="Calibri" w:hAnsi="Calibri"/>
          <w:b w:val="0"/>
        </w:rPr>
        <w:t>Diagram definition</w:t>
      </w:r>
    </w:p>
    <w:p w:rsidR="005C3BDC" w:rsidRPr="005C3BDC" w:rsidRDefault="005C3BDC" w:rsidP="005C3BD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68pt">
            <v:imagedata r:id="rId8" o:title="aaa"/>
          </v:shape>
        </w:pict>
      </w:r>
    </w:p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lastRenderedPageBreak/>
        <w:t>5. Architecture Overview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5.1 Frontend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442575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Concern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Implementation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Platform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Flutter 3.x, Dart &gt;= 3.4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Navigation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GoRouter with auth/onboarding/admin redirects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State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Riverpod, BLoC, notifiers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Network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Dio, token storage, API response/error mapping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Camera/media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camera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image_picker</w:t>
            </w:r>
            <w:r>
              <w:rPr>
                <w:color w:val="000000"/>
                <w:sz w:val="18"/>
              </w:rPr>
              <w:t>, multipart uploads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Social login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google_sign_in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flutter_facebook_auth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5.2 Backend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442575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Concern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Implementation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Runtime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Java 21, Spring Boot 3.3.5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Architecture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Modular monolith under </w:t>
            </w:r>
            <w:r>
              <w:rPr>
                <w:rFonts w:ascii="Consolas" w:eastAsia="Consolas" w:hAnsi="Consolas"/>
                <w:color w:val="1F4D78"/>
                <w:sz w:val="18"/>
              </w:rPr>
              <w:t>com.vfit.modules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Security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Spring Security 6, JWT, stateless sessions, method security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Persistence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MongoDB documents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Cache/locks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Redis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Realtime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Native Spring WebSocket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Mapping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MapStruct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Observability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Actuator, structured log dependencies, explicit exception envelopes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lastRenderedPageBreak/>
        <w:t>5.3 Backend Module Map</w:t>
      </w:r>
    </w:p>
    <w:p w:rsidR="00442575" w:rsidRDefault="005C3BDC">
      <w:pPr>
        <w:pStyle w:val="Heading3"/>
        <w:rPr>
          <w:rFonts w:ascii="Calibri" w:eastAsia="Calibri" w:hAnsi="Calibri"/>
          <w:b w:val="0"/>
        </w:rPr>
      </w:pPr>
      <w:r>
        <w:rPr>
          <w:rFonts w:ascii="Calibri" w:eastAsia="Calibri" w:hAnsi="Calibri"/>
          <w:b w:val="0"/>
        </w:rPr>
        <w:t>Diagram definition</w:t>
      </w:r>
    </w:p>
    <w:p w:rsidR="005C3BDC" w:rsidRPr="005C3BDC" w:rsidRDefault="005C3BDC" w:rsidP="005C3BDC">
      <w:r>
        <w:pict>
          <v:shape id="_x0000_i1026" type="#_x0000_t75" style="width:440pt;height:575.35pt">
            <v:imagedata r:id="rId9" o:title="Untitled Diagram-Page-2"/>
          </v:shape>
        </w:pict>
      </w:r>
    </w:p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lastRenderedPageBreak/>
        <w:t>6. Actors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Actor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Description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Primary permissions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Guest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Unauthenticated visitor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Register, login, view public catalog APIs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Pending user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Registered but email or onboarding incomplete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Verify OTP, complete onboarding, logout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Active user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Authenticated user with completed onboarding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 core fitness, nutrition, progress, challenge, payment features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VIP user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Active user with active subscription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Access premium AI and gated functionality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User with </w:t>
            </w:r>
            <w:r>
              <w:rPr>
                <w:rFonts w:ascii="Consolas" w:eastAsia="Consolas" w:hAnsi="Consolas"/>
                <w:color w:val="1F4D78"/>
                <w:sz w:val="18"/>
              </w:rPr>
              <w:t>ADMIN</w:t>
            </w:r>
            <w:r>
              <w:rPr>
                <w:color w:val="000000"/>
                <w:sz w:val="18"/>
              </w:rPr>
              <w:t xml:space="preserve"> role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Admin dashboard, users, app config, revenue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External provider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Google/Facebook/SePay/AI/Email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Supplies verified identity, payment events, AI outputs, email delivery</w:t>
            </w:r>
          </w:p>
        </w:tc>
      </w:tr>
    </w:tbl>
    <w:p w:rsidR="00442575" w:rsidRDefault="00442575"/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7. Use Case Model</w:t>
      </w:r>
    </w:p>
    <w:p w:rsidR="00442575" w:rsidRDefault="005C3BDC">
      <w:r>
        <w:rPr>
          <w:color w:val="000000"/>
        </w:rPr>
        <w:t>The use case diagrams below use UML notation:</w:t>
      </w:r>
    </w:p>
    <w:p w:rsidR="00442575" w:rsidRDefault="005C3BDC">
      <w:pPr>
        <w:pStyle w:val="ListBullet"/>
      </w:pPr>
      <w:r>
        <w:rPr>
          <w:color w:val="000000"/>
          <w:sz w:val="21"/>
        </w:rPr>
        <w:t>Stick actors are external roles or external systems.</w:t>
      </w:r>
    </w:p>
    <w:p w:rsidR="00442575" w:rsidRDefault="005C3BDC">
      <w:pPr>
        <w:pStyle w:val="ListBullet"/>
      </w:pPr>
      <w:r>
        <w:rPr>
          <w:color w:val="000000"/>
          <w:sz w:val="21"/>
        </w:rPr>
        <w:t>Ellipses are user-goal use cases inside the V-FIT system boundary.</w:t>
      </w:r>
    </w:p>
    <w:p w:rsidR="00442575" w:rsidRDefault="005C3BDC">
      <w:pPr>
        <w:pStyle w:val="ListBullet"/>
      </w:pPr>
      <w:r>
        <w:rPr>
          <w:color w:val="000000"/>
          <w:sz w:val="21"/>
        </w:rPr>
        <w:t>Solid lines are actor associations.</w:t>
      </w:r>
    </w:p>
    <w:p w:rsidR="00442575" w:rsidRDefault="005C3BDC">
      <w:pPr>
        <w:pStyle w:val="ListBullet"/>
      </w:pPr>
      <w:r>
        <w:rPr>
          <w:rFonts w:ascii="Consolas" w:eastAsia="Consolas" w:hAnsi="Consolas"/>
          <w:color w:val="1F4D78"/>
          <w:sz w:val="21"/>
        </w:rPr>
        <w:t>&lt;&lt;include&gt;&gt;</w:t>
      </w:r>
      <w:r>
        <w:rPr>
          <w:color w:val="000000"/>
          <w:sz w:val="21"/>
        </w:rPr>
        <w:t xml:space="preserve"> means the base use case always invokes the included behavior.</w:t>
      </w:r>
    </w:p>
    <w:p w:rsidR="00442575" w:rsidRDefault="005C3BDC">
      <w:pPr>
        <w:pStyle w:val="ListBullet"/>
      </w:pPr>
      <w:r>
        <w:rPr>
          <w:rFonts w:ascii="Consolas" w:eastAsia="Consolas" w:hAnsi="Consolas"/>
          <w:color w:val="1F4D78"/>
          <w:sz w:val="21"/>
        </w:rPr>
        <w:t>&lt;&lt;extend&gt;&gt;</w:t>
      </w:r>
      <w:r>
        <w:rPr>
          <w:color w:val="000000"/>
          <w:sz w:val="21"/>
        </w:rPr>
        <w:t xml:space="preserve"> means optional or conditional behavior extends the base use case.</w:t>
      </w:r>
    </w:p>
    <w:p w:rsidR="00442575" w:rsidRDefault="005C3BDC">
      <w:pPr>
        <w:pStyle w:val="ListBullet"/>
      </w:pPr>
      <w:r>
        <w:rPr>
          <w:color w:val="000000"/>
          <w:sz w:val="21"/>
        </w:rPr>
        <w:t>Generalization shows a specialized actor inheriting a broader actor's use cases.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lastRenderedPageBreak/>
        <w:t>7.1 Overall Use Case Diagram</w:t>
      </w:r>
    </w:p>
    <w:p w:rsidR="00442575" w:rsidRDefault="005C3BDC">
      <w:pPr>
        <w:pStyle w:val="Heading3"/>
        <w:rPr>
          <w:rFonts w:ascii="Calibri" w:eastAsia="Calibri" w:hAnsi="Calibri"/>
          <w:b w:val="0"/>
        </w:rPr>
      </w:pPr>
      <w:r>
        <w:rPr>
          <w:rFonts w:ascii="Calibri" w:eastAsia="Calibri" w:hAnsi="Calibri"/>
          <w:b w:val="0"/>
        </w:rPr>
        <w:t>UML Use Case Diagram</w:t>
      </w:r>
    </w:p>
    <w:p w:rsidR="005C3BDC" w:rsidRPr="005C3BDC" w:rsidRDefault="00F916E0" w:rsidP="005C3BDC">
      <w:r w:rsidRPr="00F916E0">
        <w:lastRenderedPageBreak/>
        <w:drawing>
          <wp:inline distT="0" distB="0" distL="0" distR="0" wp14:anchorId="032C5E2C" wp14:editId="10EBE8ED">
            <wp:extent cx="5168265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lastRenderedPageBreak/>
        <w:t>7.2 Authentication and Onboarding Use Cases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UML Use Case Diagram</w:t>
      </w:r>
    </w:p>
    <w:p w:rsidR="00442575" w:rsidRDefault="00F916E0">
      <w:pPr>
        <w:pStyle w:val="Heading3"/>
      </w:pPr>
      <w:r w:rsidRPr="00F916E0">
        <w:rPr>
          <w:rFonts w:ascii="Calibri" w:eastAsia="Calibri" w:hAnsi="Calibri"/>
          <w:b w:val="0"/>
        </w:rPr>
        <w:drawing>
          <wp:inline distT="0" distB="0" distL="0" distR="0" wp14:anchorId="7884A428" wp14:editId="31F42F83">
            <wp:extent cx="5477639" cy="603969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DC">
        <w:rPr>
          <w:rFonts w:ascii="Calibri" w:eastAsia="Calibri" w:hAnsi="Calibri"/>
          <w:b w:val="0"/>
        </w:rPr>
        <w:t xml:space="preserve">7.3 </w:t>
      </w:r>
      <w:r>
        <w:rPr>
          <w:rFonts w:ascii="Calibri" w:eastAsia="Calibri" w:hAnsi="Calibri"/>
          <w:b w:val="0"/>
        </w:rPr>
        <w:t>7.3 7.3</w:t>
      </w:r>
      <w:r w:rsidR="005C3BDC">
        <w:rPr>
          <w:rFonts w:ascii="Calibri" w:eastAsia="Calibri" w:hAnsi="Calibri"/>
          <w:b w:val="0"/>
        </w:rPr>
        <w:t>Fitness, Progress, Nutrition, and AI Use Cases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UML Use Case Diagram</w:t>
      </w:r>
    </w:p>
    <w:p w:rsidR="00442575" w:rsidRDefault="00F916E0">
      <w:pPr>
        <w:pStyle w:val="Heading3"/>
      </w:pPr>
      <w:r w:rsidRPr="00F916E0">
        <w:rPr>
          <w:rFonts w:ascii="Calibri" w:eastAsia="Calibri" w:hAnsi="Calibri"/>
          <w:b w:val="0"/>
        </w:rPr>
        <w:lastRenderedPageBreak/>
        <w:drawing>
          <wp:inline distT="0" distB="0" distL="0" distR="0" wp14:anchorId="289974E4" wp14:editId="1AB3C95C">
            <wp:extent cx="5943600" cy="32073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DC">
        <w:rPr>
          <w:rFonts w:ascii="Calibri" w:eastAsia="Calibri" w:hAnsi="Calibri"/>
          <w:b w:val="0"/>
        </w:rPr>
        <w:t>7.4 Payment and Admin Use Cases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UML Use Case Diagram</w:t>
      </w:r>
      <w:bookmarkStart w:id="0" w:name="_GoBack"/>
      <w:bookmarkEnd w:id="0"/>
    </w:p>
    <w:p w:rsidR="00442575" w:rsidRDefault="00F916E0">
      <w:pPr>
        <w:pStyle w:val="Heading2"/>
      </w:pPr>
      <w:r w:rsidRPr="00F916E0">
        <w:rPr>
          <w:rFonts w:ascii="Calibri" w:eastAsia="Calibri" w:hAnsi="Calibri"/>
          <w:b w:val="0"/>
        </w:rPr>
        <w:drawing>
          <wp:inline distT="0" distB="0" distL="0" distR="0" wp14:anchorId="6610E35A" wp14:editId="3E9007F5">
            <wp:extent cx="5943600" cy="3354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DC">
        <w:rPr>
          <w:rFonts w:ascii="Calibri" w:eastAsia="Calibri" w:hAnsi="Calibri"/>
          <w:b w:val="0"/>
        </w:rPr>
        <w:t>8. Primary Business Flows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8.1 Registration, OTP, and Onboarding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Diagram definition</w:t>
      </w:r>
    </w:p>
    <w:p w:rsidR="00442575" w:rsidRDefault="00F916E0">
      <w:pPr>
        <w:pStyle w:val="Heading3"/>
      </w:pPr>
      <w:r w:rsidRPr="00F916E0">
        <w:rPr>
          <w:rFonts w:ascii="Calibri" w:eastAsia="Calibri" w:hAnsi="Calibri"/>
          <w:b w:val="0"/>
        </w:rPr>
        <w:lastRenderedPageBreak/>
        <w:drawing>
          <wp:inline distT="0" distB="0" distL="0" distR="0" wp14:anchorId="539ACA7C" wp14:editId="6B1B5ACC">
            <wp:extent cx="5943600" cy="34436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DC">
        <w:rPr>
          <w:rFonts w:ascii="Calibri" w:eastAsia="Calibri" w:hAnsi="Calibri"/>
          <w:b w:val="0"/>
        </w:rPr>
        <w:t>8.2 Authentication and Session Refresh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Diagram definition</w:t>
      </w:r>
    </w:p>
    <w:p w:rsidR="00442575" w:rsidRDefault="00F916E0">
      <w:r w:rsidRPr="00F916E0">
        <w:rPr>
          <w:color w:val="000000"/>
        </w:rPr>
        <w:lastRenderedPageBreak/>
        <w:drawing>
          <wp:inline distT="0" distB="0" distL="0" distR="0" wp14:anchorId="653D638E" wp14:editId="2D32C054">
            <wp:extent cx="4182059" cy="593490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DC">
        <w:rPr>
          <w:color w:val="000000"/>
        </w:rPr>
        <w:t>Rules:</w:t>
      </w:r>
    </w:p>
    <w:p w:rsidR="00442575" w:rsidRDefault="005C3BDC">
      <w:pPr>
        <w:pStyle w:val="ListBullet"/>
      </w:pPr>
      <w:r>
        <w:rPr>
          <w:color w:val="000000"/>
          <w:sz w:val="21"/>
        </w:rPr>
        <w:t>Email/password users must verify OTP before normal login.</w:t>
      </w:r>
    </w:p>
    <w:p w:rsidR="00442575" w:rsidRDefault="005C3BDC">
      <w:pPr>
        <w:pStyle w:val="ListBullet"/>
      </w:pPr>
      <w:r>
        <w:rPr>
          <w:color w:val="000000"/>
          <w:sz w:val="21"/>
        </w:rPr>
        <w:t>Social provider tokens must be verified server-side before account creation or linking.</w:t>
      </w:r>
    </w:p>
    <w:p w:rsidR="00442575" w:rsidRDefault="005C3BDC">
      <w:pPr>
        <w:pStyle w:val="ListBullet"/>
      </w:pPr>
      <w:r>
        <w:rPr>
          <w:color w:val="000000"/>
          <w:sz w:val="21"/>
        </w:rPr>
        <w:t xml:space="preserve">Refresh tokens are stored as SHA-256 hashes in </w:t>
      </w:r>
      <w:r>
        <w:rPr>
          <w:rFonts w:ascii="Consolas" w:eastAsia="Consolas" w:hAnsi="Consolas"/>
          <w:color w:val="1F4D78"/>
          <w:sz w:val="21"/>
        </w:rPr>
        <w:t>user_sessions</w:t>
      </w:r>
      <w:r>
        <w:rPr>
          <w:color w:val="000000"/>
          <w:sz w:val="21"/>
        </w:rPr>
        <w:t>.</w:t>
      </w:r>
    </w:p>
    <w:p w:rsidR="00442575" w:rsidRDefault="005C3BDC">
      <w:pPr>
        <w:pStyle w:val="ListBullet"/>
      </w:pPr>
      <w:r>
        <w:rPr>
          <w:color w:val="000000"/>
          <w:sz w:val="21"/>
        </w:rPr>
        <w:t>Reuse of replaced refresh tokens revokes active sessions.</w:t>
      </w:r>
    </w:p>
    <w:p w:rsidR="00442575" w:rsidRDefault="005C3BDC">
      <w:pPr>
        <w:pStyle w:val="ListBullet"/>
      </w:pPr>
      <w:r>
        <w:rPr>
          <w:color w:val="000000"/>
          <w:sz w:val="21"/>
        </w:rPr>
        <w:t xml:space="preserve">Flutter route guard sends admins to </w:t>
      </w:r>
      <w:r>
        <w:rPr>
          <w:rFonts w:ascii="Consolas" w:eastAsia="Consolas" w:hAnsi="Consolas"/>
          <w:color w:val="1F4D78"/>
          <w:sz w:val="21"/>
        </w:rPr>
        <w:t>/admin/revenue</w:t>
      </w:r>
      <w:r>
        <w:rPr>
          <w:color w:val="000000"/>
          <w:sz w:val="21"/>
        </w:rPr>
        <w:t xml:space="preserve">, pending users to </w:t>
      </w:r>
      <w:r>
        <w:rPr>
          <w:rFonts w:ascii="Consolas" w:eastAsia="Consolas" w:hAnsi="Consolas"/>
          <w:color w:val="1F4D78"/>
          <w:sz w:val="21"/>
        </w:rPr>
        <w:t>/onboarding</w:t>
      </w:r>
      <w:r>
        <w:rPr>
          <w:color w:val="000000"/>
          <w:sz w:val="21"/>
        </w:rPr>
        <w:t>, and unauthenticated users to auth pages.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lastRenderedPageBreak/>
        <w:t>8.3 Workout and Exercise Discovery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Diagram definition</w:t>
      </w:r>
    </w:p>
    <w:p w:rsidR="00442575" w:rsidRDefault="00F916E0">
      <w:pPr>
        <w:pStyle w:val="Heading3"/>
      </w:pPr>
      <w:r w:rsidRPr="00F916E0">
        <w:rPr>
          <w:rFonts w:ascii="Calibri" w:eastAsia="Calibri" w:hAnsi="Calibri"/>
          <w:b w:val="0"/>
        </w:rPr>
        <w:drawing>
          <wp:inline distT="0" distB="0" distL="0" distR="0" wp14:anchorId="54C25604" wp14:editId="05DF338F">
            <wp:extent cx="5943600" cy="4521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DC">
        <w:rPr>
          <w:rFonts w:ascii="Calibri" w:eastAsia="Calibri" w:hAnsi="Calibri"/>
          <w:b w:val="0"/>
        </w:rPr>
        <w:t>8.4 Personalized Workout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Diagram definition</w:t>
      </w:r>
    </w:p>
    <w:p w:rsidR="00442575" w:rsidRDefault="00F916E0">
      <w:pPr>
        <w:pStyle w:val="Heading3"/>
      </w:pPr>
      <w:r w:rsidRPr="00F916E0">
        <w:rPr>
          <w:rFonts w:ascii="Calibri" w:eastAsia="Calibri" w:hAnsi="Calibri"/>
          <w:b w:val="0"/>
        </w:rPr>
        <w:lastRenderedPageBreak/>
        <w:drawing>
          <wp:inline distT="0" distB="0" distL="0" distR="0" wp14:anchorId="1180597C" wp14:editId="637DCD14">
            <wp:extent cx="5943600" cy="2884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DC">
        <w:rPr>
          <w:rFonts w:ascii="Calibri" w:eastAsia="Calibri" w:hAnsi="Calibri"/>
          <w:b w:val="0"/>
        </w:rPr>
        <w:t>8.5 AI Form Check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Diagram definition</w:t>
      </w:r>
    </w:p>
    <w:p w:rsidR="00442575" w:rsidRDefault="00F916E0">
      <w:pPr>
        <w:pStyle w:val="Heading3"/>
      </w:pPr>
      <w:r w:rsidRPr="00F916E0">
        <w:rPr>
          <w:rFonts w:ascii="Calibri" w:eastAsia="Calibri" w:hAnsi="Calibri"/>
          <w:b w:val="0"/>
        </w:rPr>
        <w:drawing>
          <wp:inline distT="0" distB="0" distL="0" distR="0" wp14:anchorId="72E6B5AF" wp14:editId="639B2A0A">
            <wp:extent cx="5943600" cy="2662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BDC">
        <w:rPr>
          <w:rFonts w:ascii="Calibri" w:eastAsia="Calibri" w:hAnsi="Calibri"/>
          <w:b w:val="0"/>
        </w:rPr>
        <w:t>8.6 Nutrition Search and AI Calorie Estimate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Diagram definition</w:t>
      </w:r>
    </w:p>
    <w:p w:rsidR="00442575" w:rsidRDefault="005C3BDC">
      <w:pPr>
        <w:pStyle w:val="Heading3"/>
      </w:pPr>
      <w:r w:rsidRPr="005C3BDC">
        <w:rPr>
          <w:rFonts w:ascii="Calibri" w:eastAsia="Calibri" w:hAnsi="Calibri"/>
          <w:b w:val="0"/>
        </w:rPr>
        <w:lastRenderedPageBreak/>
        <w:drawing>
          <wp:inline distT="0" distB="0" distL="0" distR="0" wp14:anchorId="3EE77759" wp14:editId="062FCDE6">
            <wp:extent cx="5649113" cy="556337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/>
          <w:b w:val="0"/>
        </w:rPr>
        <w:t xml:space="preserve">8.7 </w:t>
      </w:r>
      <w:r w:rsidR="00F916E0">
        <w:rPr>
          <w:rFonts w:ascii="Calibri" w:eastAsia="Calibri" w:hAnsi="Calibri"/>
          <w:b w:val="0"/>
        </w:rPr>
        <w:t xml:space="preserve">8.7 </w:t>
      </w:r>
      <w:r>
        <w:rPr>
          <w:rFonts w:ascii="Calibri" w:eastAsia="Calibri" w:hAnsi="Calibri"/>
          <w:b w:val="0"/>
        </w:rPr>
        <w:t>Progress Photo and Challenge Mapping</w:t>
      </w:r>
    </w:p>
    <w:p w:rsidR="00442575" w:rsidRDefault="005C3BDC">
      <w:pPr>
        <w:pStyle w:val="Heading3"/>
        <w:rPr>
          <w:rFonts w:ascii="Calibri" w:eastAsia="Calibri" w:hAnsi="Calibri"/>
          <w:b w:val="0"/>
        </w:rPr>
      </w:pPr>
      <w:r>
        <w:rPr>
          <w:rFonts w:ascii="Calibri" w:eastAsia="Calibri" w:hAnsi="Calibri"/>
          <w:b w:val="0"/>
        </w:rPr>
        <w:t>Diagram definition</w:t>
      </w:r>
    </w:p>
    <w:p w:rsidR="005C3BDC" w:rsidRPr="005C3BDC" w:rsidRDefault="005C3BDC" w:rsidP="005C3BDC">
      <w:r>
        <w:lastRenderedPageBreak/>
        <w:pict>
          <v:shape id="_x0000_i1030" type="#_x0000_t75" style="width:467.35pt;height:194.65pt">
            <v:imagedata r:id="rId20" o:title="Untitled Diagram-Page-6"/>
          </v:shape>
        </w:pic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8.8 VIP Payment</w:t>
      </w:r>
    </w:p>
    <w:p w:rsidR="00442575" w:rsidRDefault="005C3BDC">
      <w:pPr>
        <w:pStyle w:val="Heading3"/>
        <w:rPr>
          <w:rFonts w:ascii="Calibri" w:eastAsia="Calibri" w:hAnsi="Calibri"/>
          <w:b w:val="0"/>
        </w:rPr>
      </w:pPr>
      <w:r>
        <w:rPr>
          <w:rFonts w:ascii="Calibri" w:eastAsia="Calibri" w:hAnsi="Calibri"/>
          <w:b w:val="0"/>
        </w:rPr>
        <w:t>Diagram definition</w:t>
      </w:r>
    </w:p>
    <w:p w:rsidR="005C3BDC" w:rsidRPr="005C3BDC" w:rsidRDefault="005C3BDC" w:rsidP="005C3BDC">
      <w:r>
        <w:pict>
          <v:shape id="_x0000_i1029" type="#_x0000_t75" style="width:467.35pt;height:175.35pt">
            <v:imagedata r:id="rId21" o:title="Untitled Diagram-Page-5"/>
          </v:shape>
        </w:pict>
      </w:r>
    </w:p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9. Functional Requirements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9.1 Authentication and Identity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Evidence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The system shall support email/password registration.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 /api/auth/register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The system shall send and verify OTP before activating normal user accounts.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EmailOtp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OtpService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/verify-otp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AUTH-003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The system shall support Google and Facebook social login through backend token verification.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SocialProviderVerifier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/social-login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AUTH-004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The system shall map social identities </w:t>
            </w:r>
            <w:r>
              <w:rPr>
                <w:color w:val="000000"/>
                <w:sz w:val="18"/>
              </w:rPr>
              <w:lastRenderedPageBreak/>
              <w:t>to one canonical V-FIT user.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lastRenderedPageBreak/>
              <w:t>User.socialIdentities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AUTH-005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The system shall issue V-FIT JWT access tokens and refresh tokens after successful auth.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JwtTokenProvider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UserSession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AUTH-006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The system shall rotate refresh tokens and detect reuse.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AuthServiceImpl.refresh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AUTH-007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The system shall allow logout and session revocation.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/logout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/api/users/sessions/{id}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AUTH-008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The system shall block deactivated accounts.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deactivatedAt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/deactivated</w:t>
            </w:r>
            <w:r>
              <w:rPr>
                <w:color w:val="000000"/>
                <w:sz w:val="18"/>
              </w:rPr>
              <w:t xml:space="preserve"> route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9.2 Onboarding and Profile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689"/>
        <w:gridCol w:w="3066"/>
        <w:gridCol w:w="3605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Evidence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ONB-001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Authenticated users shall complete onboarding before normal app access.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Flutter redirect, </w:t>
            </w:r>
            <w:r>
              <w:rPr>
                <w:rFonts w:ascii="Consolas" w:eastAsia="Consolas" w:hAnsi="Consolas"/>
                <w:color w:val="1F4D78"/>
                <w:sz w:val="18"/>
              </w:rPr>
              <w:t>OnboardingGuardFilter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ONB-002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submit height, weight, body fat, and goal type.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OnboardingMetricsRequest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User.BodyMetrics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ONB-003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The backend shall calculate BMI when height and weight are available.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OnboardingServiceImpl.calculateBmi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ONB-004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may upload body scan media for AI analysis.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 /api/v1/users/onboarding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ONB-005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Completed onboarding shall set </w:t>
            </w:r>
            <w:r>
              <w:rPr>
                <w:rFonts w:ascii="Consolas" w:eastAsia="Consolas" w:hAnsi="Consolas"/>
                <w:color w:val="1F4D78"/>
                <w:sz w:val="18"/>
              </w:rPr>
              <w:t>onboardingStatus=COMPLETED</w:t>
            </w:r>
            <w:r>
              <w:rPr>
                <w:color w:val="000000"/>
                <w:sz w:val="18"/>
              </w:rPr>
              <w:t xml:space="preserve"> and </w:t>
            </w:r>
            <w:r>
              <w:rPr>
                <w:rFonts w:ascii="Consolas" w:eastAsia="Consolas" w:hAnsi="Consolas"/>
                <w:color w:val="1F4D78"/>
                <w:sz w:val="18"/>
              </w:rPr>
              <w:t>active=true</w:t>
            </w:r>
            <w:r>
              <w:rPr>
                <w:color w:val="000000"/>
                <w:sz w:val="18"/>
              </w:rPr>
              <w:t>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OnboardingServiceImpl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PROF-001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view and update profile information.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GET/PUT /api/users/me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PROF-002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upload avatars.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 /api/users/me/avatar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PROF-003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change passwords.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PUT /api/users/change-password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9.3 Fitness, Exercise, and Workout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Evidence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FIT-001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and guests shall browse public workout programs.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/api/workouts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FIT-002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and guests shall browse public exercises.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/api/exercises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FIT-003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browse grouped exercise library by muscle group.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/api/v1/exercises/grouped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FIT-004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Authenticated users shall retrieve personalized workouts based on user profile.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/api/v1/workouts/personalized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9.4 Nutrition and AI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Evidence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NUT-001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search food catalog entries.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/api/v1/foods/search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NUT-002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request AI food calorie estimation from image input.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 /api/ai/food-calorie-estimate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AI-001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VIP/premium AI paths shall enforce JWT and subscription/onboarding gates.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Constitution, security filters, WebSocket handshake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AI-002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AI form check shall stream feedback over WebSocket.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/ws/ai/form-check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9.5 Progress and Gamification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906"/>
        <w:gridCol w:w="2948"/>
        <w:gridCol w:w="3506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Evidence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PROG-001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upload progress journey snapshots.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 /api/progress/snaps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PROG-002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list and delete their progress snapshots.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GET/DELETE /api/progress/snaps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GAME-001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view badges and challenges.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/api/gamification/badges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/challenges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GAME-002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join, revive, and inspect challenge participation.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Challenge participation controller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GAME-003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Progress photos and workout check-ins shall advance active challenge streaks.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ChallengeParticipationServiceImpl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9.6 Payment and Subscription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Evidence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create VIP payment requests and receive VietQR information.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 /api/payments/create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Users shall query payment status and VIP status.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/api/payments/{id}/status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/vip-status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PAY-003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The system shall accept SePay </w:t>
            </w:r>
            <w:r>
              <w:rPr>
                <w:color w:val="000000"/>
                <w:sz w:val="18"/>
              </w:rPr>
              <w:lastRenderedPageBreak/>
              <w:t>webhook callbacks.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lastRenderedPageBreak/>
              <w:t>/api/payments/sepay/webhook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PAY-004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Payment operations shall use Redis locks where available and Mongo atomic fallback for voucher redemption.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PaymentServiceImpl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PAY-005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Successful payment shall update subscription documents and user subscription snapshot.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Subscription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User.SubscriptionSnapshot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9.7 Admin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Evidence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ADM-001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Admin users shall access the admin dashboard only with role </w:t>
            </w:r>
            <w:r>
              <w:rPr>
                <w:rFonts w:ascii="Consolas" w:eastAsia="Consolas" w:hAnsi="Consolas"/>
                <w:color w:val="1F4D78"/>
                <w:sz w:val="18"/>
              </w:rPr>
              <w:t>ADMIN</w:t>
            </w:r>
            <w:r>
              <w:rPr>
                <w:color w:val="000000"/>
                <w:sz w:val="18"/>
              </w:rPr>
              <w:t>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SecurityConfig</w:t>
            </w:r>
            <w:r>
              <w:rPr>
                <w:color w:val="000000"/>
                <w:sz w:val="18"/>
              </w:rPr>
              <w:t>, Flutter redirect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ADM-002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Admin users shall list, update role, and delete users.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/api/admin/users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ADM-003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Admin users shall view revenue and transactions.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/api/v1/admin/revenue/*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ADM-004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Admin users shall view and update app config.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/api/admin/app-config</w:t>
            </w:r>
          </w:p>
        </w:tc>
      </w:tr>
    </w:tbl>
    <w:p w:rsidR="00442575" w:rsidRDefault="00442575"/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10. API Surface Summary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442575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Domain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Endpoints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 /api/auth/register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/resend-otp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/verify-otp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/login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/social-login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/refresh-token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/logout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/forgot-password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/reset-password</w:t>
            </w:r>
            <w:r>
              <w:rPr>
                <w:color w:val="000000"/>
                <w:sz w:val="18"/>
              </w:rPr>
              <w:t xml:space="preserve">; </w:t>
            </w:r>
            <w:r>
              <w:rPr>
                <w:rFonts w:ascii="Consolas" w:eastAsia="Consolas" w:hAnsi="Consolas"/>
                <w:color w:val="1F4D78"/>
                <w:sz w:val="18"/>
              </w:rPr>
              <w:t>POST /api/v1/auth/refresh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App config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/api/app/config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GET /api/app/cloudinary-test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User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GET/PUT/DELETE /api/users/me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POST /api/users/me/avatar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PUT /api/users/change-password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GET /api/users/me/body-metrics</w:t>
            </w:r>
            <w:r>
              <w:rPr>
                <w:color w:val="000000"/>
                <w:sz w:val="18"/>
              </w:rPr>
              <w:t>, session APIs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Onboarding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PUT /api/v1/users/onboarding/profile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POST /api/v1/users/onboarding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PUT /api/v1/users/onboarding-metrics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Workout/exercise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/api/workouts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GET /api/workouts/{id}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GET /api/exercises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GET /api/exercises/{id}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GET /api/v1/exercises/grouped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Nutrition/AI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/api/v1/foods/search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POST /api/ai/food-</w:t>
            </w:r>
            <w:r>
              <w:rPr>
                <w:rFonts w:ascii="Consolas" w:eastAsia="Consolas" w:hAnsi="Consolas"/>
                <w:color w:val="1F4D78"/>
                <w:sz w:val="18"/>
              </w:rPr>
              <w:lastRenderedPageBreak/>
              <w:t>calorie-estimate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WS /ws/ai/form-check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Progress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POST/GET /api/progress/snaps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DELETE /api/progress/snaps/{id}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Gamification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GET /api/gamification/badges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/challenges</w:t>
            </w:r>
            <w:r>
              <w:rPr>
                <w:color w:val="000000"/>
                <w:sz w:val="18"/>
              </w:rPr>
              <w:t>, challenge join/revive/participation/checkin APIs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Payment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POST /api/v1/payments/apply-voucher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/checkout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POST /api/payments/create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GET /api/payments/{id}/status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/vip-status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POST /api/payments/sepay/webhook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WS /ws/payments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/api/admin/dashboard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/api/admin/users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/api/admin/app-config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/api/v1/admin/revenue/monthly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/transactions</w:t>
            </w:r>
          </w:p>
        </w:tc>
      </w:tr>
    </w:tbl>
    <w:p w:rsidR="00442575" w:rsidRDefault="00442575"/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11. Data Model</w:t>
      </w:r>
    </w:p>
    <w:p w:rsidR="00442575" w:rsidRDefault="005C3BDC">
      <w:pPr>
        <w:pStyle w:val="Heading3"/>
        <w:rPr>
          <w:rFonts w:ascii="Calibri" w:eastAsia="Calibri" w:hAnsi="Calibri"/>
          <w:b w:val="0"/>
        </w:rPr>
      </w:pPr>
      <w:r>
        <w:rPr>
          <w:rFonts w:ascii="Calibri" w:eastAsia="Calibri" w:hAnsi="Calibri"/>
          <w:b w:val="0"/>
        </w:rPr>
        <w:t>Diagram definition</w:t>
      </w:r>
    </w:p>
    <w:p w:rsidR="005C3BDC" w:rsidRPr="005C3BDC" w:rsidRDefault="005C3BDC" w:rsidP="005C3BDC">
      <w:r>
        <w:pict>
          <v:shape id="_x0000_i1028" type="#_x0000_t75" style="width:467.35pt;height:130.65pt">
            <v:imagedata r:id="rId22" o:title="Untitled Diagram-Page-3"/>
          </v:shape>
        </w:pict>
      </w:r>
    </w:p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12. State and Guard Rules</w:t>
      </w:r>
    </w:p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t>12.1 Frontend Route Guard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442575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Condition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Destination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 status is initial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/splash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Authenticated admin outside admin routes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/admin/revenue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Unauthenticated user accessing protected/admin/onboarding route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/register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Authenticated user accessing auth route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/onboarding</w:t>
            </w:r>
            <w:r>
              <w:rPr>
                <w:color w:val="000000"/>
                <w:sz w:val="18"/>
              </w:rPr>
              <w:t xml:space="preserve"> if pending, otherwise </w:t>
            </w:r>
            <w:r>
              <w:rPr>
                <w:rFonts w:ascii="Consolas" w:eastAsia="Consolas" w:hAnsi="Consolas"/>
                <w:color w:val="1F4D78"/>
                <w:sz w:val="18"/>
              </w:rPr>
              <w:t>/home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Active user accessing onboarding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/home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Non-admin accessing admin route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/home</w:t>
            </w:r>
          </w:p>
        </w:tc>
      </w:tr>
    </w:tbl>
    <w:p w:rsidR="00442575" w:rsidRDefault="00442575"/>
    <w:p w:rsidR="00442575" w:rsidRDefault="005C3BDC">
      <w:pPr>
        <w:pStyle w:val="Heading3"/>
      </w:pPr>
      <w:r>
        <w:rPr>
          <w:rFonts w:ascii="Calibri" w:eastAsia="Calibri" w:hAnsi="Calibri"/>
          <w:b w:val="0"/>
        </w:rPr>
        <w:lastRenderedPageBreak/>
        <w:t>12.2 Backend Access Rules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442575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Access type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Rule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Public auth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/api/auth/**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/api/v1/auth/**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Public app config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/api/app/config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Public catalog reads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GET foods, exercises, workouts, badges, challenges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Public webhook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/api/payments/sepay/webhook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/api/admin/**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/api/v1/admin/**</w:t>
            </w:r>
            <w:r>
              <w:rPr>
                <w:color w:val="000000"/>
                <w:sz w:val="18"/>
              </w:rPr>
              <w:t xml:space="preserve"> require </w:t>
            </w:r>
            <w:r>
              <w:rPr>
                <w:rFonts w:ascii="Consolas" w:eastAsia="Consolas" w:hAnsi="Consolas"/>
                <w:color w:val="1F4D78"/>
                <w:sz w:val="18"/>
              </w:rPr>
              <w:t>ADMIN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All other REST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Authenticated JWT required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AI gated paths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JWT, onboarding, premium/rate-limit filters where applicable</w:t>
            </w:r>
          </w:p>
        </w:tc>
      </w:tr>
    </w:tbl>
    <w:p w:rsidR="00442575" w:rsidRDefault="00442575"/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13. Non-Functional Requirements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442575"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Category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Security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JWT must be stateless; refresh token values must not be persisted raw; admin APIs must require </w:t>
            </w:r>
            <w:r>
              <w:rPr>
                <w:rFonts w:ascii="Consolas" w:eastAsia="Consolas" w:hAnsi="Consolas"/>
                <w:color w:val="1F4D78"/>
                <w:sz w:val="18"/>
              </w:rPr>
              <w:t>ADMIN</w:t>
            </w:r>
            <w:r>
              <w:rPr>
                <w:color w:val="000000"/>
                <w:sz w:val="18"/>
              </w:rPr>
              <w:t>; social login must be verified by backend provider verifier.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Privacy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AI requests must minimize and normalize user data; raw AI output must not directly alter account/payment/permission state.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Availability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Payment flow must tolerate Redis outage by using Mongo atomic fallback for voucher redemption.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Performance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Route guard and token checks should not block first paint beyond normal startup; Google/account chooser and cancel flows should reset UI promptly.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Observability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Backend errors should use structured API error envelopes; forbidden attempts are logged as security audit events.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Maintainability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Backend modules should preserve service/repository/controller boundaries and prefer events for cross-module notifications.</w:t>
            </w:r>
          </w:p>
        </w:tc>
      </w:tr>
      <w:tr w:rsidR="00442575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Compatibility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 xml:space="preserve">Frontend supports mobile and web runtime configuration through </w:t>
            </w:r>
            <w:r>
              <w:rPr>
                <w:rFonts w:ascii="Consolas" w:eastAsia="Consolas" w:hAnsi="Consolas"/>
                <w:color w:val="1F4D78"/>
                <w:sz w:val="18"/>
              </w:rPr>
              <w:t>--dart-define=API_BASE_URL</w:t>
            </w:r>
            <w:r>
              <w:rPr>
                <w:color w:val="000000"/>
                <w:sz w:val="18"/>
              </w:rPr>
              <w:t>.</w:t>
            </w:r>
          </w:p>
        </w:tc>
      </w:tr>
    </w:tbl>
    <w:p w:rsidR="00442575" w:rsidRDefault="00442575"/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14. Traceability Matrix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852"/>
        <w:gridCol w:w="3407"/>
        <w:gridCol w:w="3101"/>
      </w:tblGrid>
      <w:tr w:rsidR="00442575"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Requirement group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Frontend modules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Backend modules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Auth/social login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features/auth/**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lastRenderedPageBreak/>
              <w:t>social_login_client.dart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auth_controller.dart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lastRenderedPageBreak/>
              <w:t>modules.auth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security.jwt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lastRenderedPageBreak/>
              <w:t>security.config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Onboarding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features/onboarding/**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modules.user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modules.ai</w:t>
            </w:r>
            <w:r>
              <w:rPr>
                <w:color w:val="000000"/>
                <w:sz w:val="18"/>
              </w:rPr>
              <w:t>, storage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Workout/exercise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features/workout/**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features/exercise_library/**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modules.workout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modules.exercise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modules.exercise_library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Nutrition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features/nutrition/**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modules.nutrition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modules.ai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Progress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features/progress/**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modules.progress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modules.gamification</w:t>
            </w:r>
            <w:r>
              <w:rPr>
                <w:color w:val="000000"/>
                <w:sz w:val="18"/>
              </w:rPr>
              <w:t xml:space="preserve"> listener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Personalized workout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features/personalized_workout/**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modules.personalized_workout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Payment/VIP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features/payment/**</w:t>
            </w:r>
            <w:r>
              <w:rPr>
                <w:color w:val="000000"/>
                <w:sz w:val="18"/>
              </w:rPr>
              <w:t>, profile premium route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modules.payment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modules.subscription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modules.checkin</w:t>
            </w:r>
          </w:p>
        </w:tc>
      </w:tr>
      <w:tr w:rsidR="00442575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Admin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features/admin/**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features/admin_dashboard/**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modules.admin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modules.admin_dashboard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modules.user</w:t>
            </w:r>
          </w:p>
        </w:tc>
      </w:tr>
    </w:tbl>
    <w:p w:rsidR="00442575" w:rsidRDefault="00442575"/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t>15. Risks and Open Items</w:t>
      </w:r>
    </w:p>
    <w:tbl>
      <w:tblPr>
        <w:tblStyle w:val="TableGrid"/>
        <w:tblW w:w="9360" w:type="dxa"/>
        <w:tblInd w:w="12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2575"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ID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Risk / gap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Impact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b/>
                <w:color w:val="0B2545"/>
                <w:sz w:val="18"/>
              </w:rPr>
              <w:t>Recommendation</w:t>
            </w:r>
          </w:p>
        </w:tc>
      </w:tr>
      <w:tr w:rsidR="0044257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R-001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Some API namespaces are mixed (</w:t>
            </w:r>
            <w:r>
              <w:rPr>
                <w:rFonts w:ascii="Consolas" w:eastAsia="Consolas" w:hAnsi="Consolas"/>
                <w:color w:val="1F4D78"/>
                <w:sz w:val="18"/>
              </w:rPr>
              <w:t>/api</w:t>
            </w:r>
            <w:r>
              <w:rPr>
                <w:color w:val="000000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8"/>
              </w:rPr>
              <w:t>/api/v1</w:t>
            </w:r>
            <w:r>
              <w:rPr>
                <w:color w:val="000000"/>
                <w:sz w:val="18"/>
              </w:rPr>
              <w:t>).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Client/backend drift risk.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Standardize new endpoints or document versioning policy.</w:t>
            </w:r>
          </w:p>
        </w:tc>
      </w:tr>
      <w:tr w:rsidR="0044257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R-002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rFonts w:ascii="Consolas" w:eastAsia="Consolas" w:hAnsi="Consolas"/>
                <w:color w:val="1F4D78"/>
                <w:sz w:val="18"/>
              </w:rPr>
              <w:t>FEATURES.md</w:t>
            </w:r>
            <w:r>
              <w:rPr>
                <w:color w:val="000000"/>
                <w:sz w:val="18"/>
              </w:rPr>
              <w:t xml:space="preserve"> appears to contain mojibake text encoding.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Product docs are harder to read.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Re-save as UTF-8 and review Vietnamese labels.</w:t>
            </w:r>
          </w:p>
        </w:tc>
      </w:tr>
      <w:tr w:rsidR="0044257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R-003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Some modules are scaffolded while frontend has partial UI integration.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QA may assume complete behavior.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Maintain implementation-status table per feature.</w:t>
            </w:r>
          </w:p>
        </w:tc>
      </w:tr>
      <w:tr w:rsidR="0044257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R-004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Payment has mock checkout and real VietQR/SePay style paths.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Confusion in production readiness.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Separate mock/dev payment flow from production payment flow in docs and tests.</w:t>
            </w:r>
          </w:p>
        </w:tc>
      </w:tr>
      <w:tr w:rsidR="00442575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R-005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Public WebSocket paths are permitted at HTTP security layer and rely on handshake interceptors.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Misconfiguration could expose realtime paths.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42575" w:rsidRDefault="005C3BDC">
            <w:pPr>
              <w:spacing w:after="0"/>
            </w:pPr>
            <w:r>
              <w:rPr>
                <w:color w:val="000000"/>
                <w:sz w:val="18"/>
              </w:rPr>
              <w:t>Keep handshake tests for JWT/premium rejection cases.</w:t>
            </w:r>
          </w:p>
        </w:tc>
      </w:tr>
    </w:tbl>
    <w:p w:rsidR="00442575" w:rsidRDefault="00442575"/>
    <w:p w:rsidR="00442575" w:rsidRDefault="005C3BDC">
      <w:pPr>
        <w:pStyle w:val="Heading2"/>
      </w:pPr>
      <w:r>
        <w:rPr>
          <w:rFonts w:ascii="Calibri" w:eastAsia="Calibri" w:hAnsi="Calibri"/>
          <w:b w:val="0"/>
        </w:rPr>
        <w:lastRenderedPageBreak/>
        <w:t>16. Acceptance Checklist for SRS Review</w:t>
      </w:r>
    </w:p>
    <w:p w:rsidR="00442575" w:rsidRDefault="005C3BDC">
      <w:pPr>
        <w:pStyle w:val="ListBullet"/>
      </w:pPr>
      <w:r>
        <w:rPr>
          <w:color w:val="000000"/>
          <w:sz w:val="21"/>
        </w:rPr>
        <w:t>[ ] Product owner confirms actor/use-case list is complete.</w:t>
      </w:r>
    </w:p>
    <w:p w:rsidR="00442575" w:rsidRDefault="005C3BDC">
      <w:pPr>
        <w:pStyle w:val="ListBullet"/>
      </w:pPr>
      <w:r>
        <w:rPr>
          <w:color w:val="000000"/>
          <w:sz w:val="21"/>
        </w:rPr>
        <w:t>[ ] Engineering confirms endpoint summary against Swagger.</w:t>
      </w:r>
    </w:p>
    <w:p w:rsidR="00442575" w:rsidRDefault="005C3BDC">
      <w:pPr>
        <w:pStyle w:val="ListBullet"/>
      </w:pPr>
      <w:r>
        <w:rPr>
          <w:color w:val="000000"/>
          <w:sz w:val="21"/>
        </w:rPr>
        <w:t>[ ] QA derives test cases for auth, onboarding, payment, AI, and admin gates.</w:t>
      </w:r>
    </w:p>
    <w:p w:rsidR="00442575" w:rsidRDefault="005C3BDC">
      <w:pPr>
        <w:pStyle w:val="ListBullet"/>
      </w:pPr>
      <w:r>
        <w:rPr>
          <w:color w:val="000000"/>
          <w:sz w:val="21"/>
        </w:rPr>
        <w:t>[ ] Security reviewer validates social login, JWT, WebSocket, and payment webhook rules.</w:t>
      </w:r>
    </w:p>
    <w:p w:rsidR="00442575" w:rsidRDefault="005C3BDC">
      <w:pPr>
        <w:pStyle w:val="ListBullet"/>
      </w:pPr>
      <w:r>
        <w:rPr>
          <w:color w:val="000000"/>
          <w:sz w:val="21"/>
        </w:rPr>
        <w:t>[ ] Deployment reviewer maps required environment variables and external provider configuration in a separate deployment runbook.</w:t>
      </w:r>
    </w:p>
    <w:sectPr w:rsidR="00442575" w:rsidSect="00034616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055E" w:rsidRDefault="008D055E">
      <w:pPr>
        <w:spacing w:after="0" w:line="240" w:lineRule="auto"/>
      </w:pPr>
      <w:r>
        <w:separator/>
      </w:r>
    </w:p>
  </w:endnote>
  <w:endnote w:type="continuationSeparator" w:id="0">
    <w:p w:rsidR="008D055E" w:rsidRDefault="008D0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BDC" w:rsidRDefault="005C3BDC">
    <w:pPr>
      <w:pStyle w:val="Footer"/>
      <w:jc w:val="center"/>
    </w:pPr>
    <w:r>
      <w:rPr>
        <w:color w:val="6B7280"/>
        <w:sz w:val="18"/>
      </w:rPr>
      <w:t>Prepared from FE/BE scan - 2026-06-03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055E" w:rsidRDefault="008D055E">
      <w:pPr>
        <w:spacing w:after="0" w:line="240" w:lineRule="auto"/>
      </w:pPr>
      <w:r>
        <w:separator/>
      </w:r>
    </w:p>
  </w:footnote>
  <w:footnote w:type="continuationSeparator" w:id="0">
    <w:p w:rsidR="008D055E" w:rsidRDefault="008D0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BDC" w:rsidRDefault="005C3BDC">
    <w:pPr>
      <w:pStyle w:val="Header"/>
      <w:jc w:val="right"/>
    </w:pPr>
    <w:r>
      <w:rPr>
        <w:color w:val="6B7280"/>
        <w:sz w:val="18"/>
      </w:rPr>
      <w:t>V-FIT System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575"/>
    <w:rsid w:val="005C3BDC"/>
    <w:rsid w:val="008D055E"/>
    <w:rsid w:val="00AA1D8D"/>
    <w:rsid w:val="00B47730"/>
    <w:rsid w:val="00CB0664"/>
    <w:rsid w:val="00F91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B9DEF"/>
  <w14:defaultImageDpi w14:val="300"/>
  <w15:docId w15:val="{A3FB8F67-A018-4966-B560-F2EAF8D9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 w:line="240" w:lineRule="auto"/>
      <w:ind w:left="216"/>
    </w:pPr>
    <w:rPr>
      <w:rFonts w:ascii="Consolas" w:eastAsia="Consolas" w:hAnsi="Consolas"/>
      <w:color w:val="1F293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AC379E-B285-41FD-B4B7-E291CB9F2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2197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2026-06-03T04:41:00Z</dcterms:modified>
  <cp:category/>
</cp:coreProperties>
</file>