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p14 w16cid w16 w16cex w16sdtdh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:rsidTr="7F5A7D89" w14:paraId="52EDB151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7F5A7D89" w:rsidRDefault="009D634A" w14:paraId="5F595201" wp14:textId="31AE94FF">
            <w:pPr>
              <w:pStyle w:val="NoSpacing"/>
            </w:pPr>
            <w:r w:rsidR="7F5A7D89">
              <w:rPr/>
              <w:t>31/5/2024</w:t>
            </w:r>
            <w:r>
              <w:drawing>
                <wp:inline xmlns:wp14="http://schemas.microsoft.com/office/word/2010/wordprocessingDrawing" wp14:editId="237FD819" wp14:anchorId="430F70D6">
                  <wp:extent cx="1581712" cy="763501"/>
                  <wp:effectExtent l="0" t="0" r="0" b="0"/>
                  <wp:docPr id="19983603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5377a6fc2d4f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23762" t="0" r="0" b="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81712" cy="76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wp14="http://schemas.microsoft.com/office/word/2010/wordprocessingDrawing" wp14:editId="18CE12DF" wp14:anchorId="5626FAB3">
                  <wp:extent cx="1476376" cy="790575"/>
                  <wp:effectExtent l="0" t="0" r="0" b="0"/>
                  <wp:docPr id="13604093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94dce3a5844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6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wp14="http://schemas.microsoft.com/office/word/2010/wordprocessingDrawing" wp14:editId="656CCC1F" wp14:anchorId="44C236C2">
                  <wp:extent cx="1466852" cy="781052"/>
                  <wp:effectExtent l="0" t="0" r="0" b="0"/>
                  <wp:docPr id="13657885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4d2e39f3924a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2" cy="78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:rsidTr="7F5A7D89" w14:paraId="66829455" wp14:textId="77777777">
        <w:trPr>
          <w:trHeight w:val="525"/>
        </w:trPr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9048F7" w:rsidRDefault="009D634A" w14:paraId="728AD959" wp14:textId="2132B178">
            <w:pPr>
              <w:pStyle w:val="Title"/>
            </w:pPr>
            <w:r w:rsidR="7F5A7D89">
              <w:rPr/>
              <w:t>NABIL RAAD</w:t>
            </w:r>
          </w:p>
        </w:tc>
      </w:tr>
    </w:tbl>
    <w:p xmlns:wp14="http://schemas.microsoft.com/office/word/2010/wordml" w:rsidR="009048F7" w:rsidRDefault="009D634A" w14:paraId="139E6967" wp14:textId="3130392A">
      <w:pPr>
        <w:pStyle w:val="Heading1"/>
      </w:pPr>
      <w:r w:rsidR="7F5A7D89">
        <w:rPr/>
        <w:t xml:space="preserve">TITLE: ROBOTIC VISION </w:t>
      </w:r>
    </w:p>
    <w:p w:rsidR="7F5A7D89" w:rsidP="7F5A7D89" w:rsidRDefault="7F5A7D89" w14:paraId="7BACCB12" w14:textId="5D39DA22">
      <w:pPr>
        <w:pStyle w:val="Normal"/>
      </w:pPr>
      <w:r w:rsidR="7F5A7D89">
        <w:rPr/>
        <w:t>ABOUT: Graduation project proposal</w:t>
      </w:r>
    </w:p>
    <w:p w:rsidR="7F5A7D89" w:rsidP="7F5A7D89" w:rsidRDefault="7F5A7D89" w14:paraId="4FABB481" w14:textId="654BCCCC">
      <w:pPr>
        <w:pStyle w:val="BlockText"/>
      </w:pPr>
      <w:r w:rsidR="7F5A7D89">
        <w:rPr/>
        <w:t>Instructor name: MR. ABD ALRAHMAN JABER</w:t>
      </w:r>
    </w:p>
    <w:p xmlns:wp14="http://schemas.microsoft.com/office/word/2010/wordml" w:rsidR="009048F7" w:rsidRDefault="009D634A" w14:paraId="785A44B4" wp14:textId="016D54FE">
      <w:pPr>
        <w:pStyle w:val="Heading2"/>
      </w:pPr>
      <w:r w:rsidR="7F5A7D89">
        <w:rPr/>
        <w:t>INTRODUCTION</w:t>
      </w:r>
    </w:p>
    <w:p w:rsidR="7F5A7D89" w:rsidP="7F5A7D89" w:rsidRDefault="7F5A7D89" w14:paraId="17C30935" w14:textId="1462502B">
      <w:pPr>
        <w:pStyle w:val="Normal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="7F5A7D89">
        <w:rPr/>
        <w:t>[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This proposal outlines the development of a cutting-edge robotic vision system example, designed to interpret lip and body 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movements,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facilitating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communication with individuals who are deaf or hard of hearing/speaking, supporting safety systems in automotive industry to keep the driver eye on the road, adding smart options in the home automated systems... </w:t>
      </w:r>
    </w:p>
    <w:p w:rsidR="7F5A7D89" w:rsidP="7F5A7D89" w:rsidRDefault="7F5A7D89" w14:paraId="14A000E6" w14:textId="6027B8EF">
      <w:pPr>
        <w:pStyle w:val="Normal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 project aims to integrate advanced image processing techniques with machine learning algorithms to create a robust system capable of understanding a wide range of body gestures and speech-related movements.</w:t>
      </w:r>
    </w:p>
    <w:p w:rsidR="7F5A7D89" w:rsidP="7F5A7D89" w:rsidRDefault="7F5A7D89" w14:paraId="147067CC" w14:textId="197A6A3B">
      <w:pPr>
        <w:pStyle w:val="Normal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By 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leveraging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robotic vision, we can create an automated system that enhances the accuracy and availability of this form of communication.</w:t>
      </w:r>
    </w:p>
    <w:p w:rsidR="7F5A7D89" w:rsidP="7F5A7D89" w:rsidRDefault="7F5A7D89" w14:paraId="1E000CD7" w14:textId="48146B47">
      <w:pPr>
        <w:pStyle w:val="Normal"/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                                                                                                                     </w:t>
      </w:r>
      <w:r>
        <w:drawing>
          <wp:inline wp14:editId="4FD1E4E9" wp14:anchorId="10B965B0">
            <wp:extent cx="2235198" cy="733425"/>
            <wp:effectExtent l="0" t="0" r="0" b="0"/>
            <wp:docPr id="45888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302bdad07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19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A7D89" w:rsidP="7F5A7D89" w:rsidRDefault="7F5A7D89" w14:paraId="0178E505" w14:textId="7BAEC32D">
      <w:pPr>
        <w:pStyle w:val="Normal"/>
      </w:pPr>
      <w:r w:rsidRPr="7F5A7D89" w:rsidR="7F5A7D8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Objectives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:    </w:t>
      </w:r>
    </w:p>
    <w:p xmlns:wp14="http://schemas.microsoft.com/office/word/2010/wordml" w:rsidR="009048F7" w:rsidRDefault="005035B3" w14:paraId="5C1CABF9" wp14:textId="6090FBCD">
      <w:pPr>
        <w:pStyle w:val="ListBullet"/>
        <w:rPr/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Develop a real-time lipreading algorithm </w:t>
      </w:r>
      <w:r w:rsidRPr="7F5A7D89" w:rsidR="7F5A7D89">
        <w:rPr>
          <w:noProof w:val="0"/>
          <w:lang w:val="en-US"/>
        </w:rPr>
        <w:t xml:space="preserve"> </w:t>
      </w:r>
    </w:p>
    <w:p xmlns:wp14="http://schemas.microsoft.com/office/word/2010/wordml" w:rsidR="009048F7" w:rsidRDefault="005035B3" w14:paraId="47F33FA7" wp14:textId="4A67D35C">
      <w:pPr>
        <w:pStyle w:val="ListBullet"/>
        <w:rPr/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Create order detection system by body movement</w:t>
      </w:r>
      <w:r w:rsidR="7F5A7D89">
        <w:rPr/>
        <w:t xml:space="preserve"> </w:t>
      </w:r>
    </w:p>
    <w:p w:rsidR="7F5A7D89" w:rsidP="7F5A7D89" w:rsidRDefault="7F5A7D89" w14:paraId="4B39ACF3" w14:textId="0397B80B">
      <w:pPr>
        <w:pStyle w:val="ListBulle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can be integrated into existing 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communication smart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systems platforms.</w:t>
      </w:r>
    </w:p>
    <w:p w:rsidR="7F5A7D89" w:rsidP="7F5A7D89" w:rsidRDefault="7F5A7D89" w14:paraId="11C1BF26" w14:textId="0D4A8E80">
      <w:pPr>
        <w:pStyle w:val="Normal"/>
        <w:ind w:left="0"/>
        <w:rPr>
          <w:noProof w:val="0"/>
          <w:lang w:val="en-US"/>
        </w:rPr>
      </w:pPr>
      <w:r w:rsidRPr="7F5A7D89" w:rsidR="7F5A7D8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Methodology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:</w:t>
      </w:r>
    </w:p>
    <w:p w:rsidR="7F5A7D89" w:rsidP="7F5A7D89" w:rsidRDefault="7F5A7D89" w14:paraId="2A7A9190" w14:textId="248167AF">
      <w:pPr>
        <w:pStyle w:val="ListBulle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Utilize OpenCV for image processing and facial feature extraction.</w:t>
      </w:r>
    </w:p>
    <w:p w:rsidR="7F5A7D89" w:rsidP="7F5A7D89" w:rsidRDefault="7F5A7D89" w14:paraId="566A52FF" w14:textId="00103DA2">
      <w:pPr>
        <w:pStyle w:val="ListBulle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Implement deep learning models for gesture recognition and lip movement interpretation.</w:t>
      </w:r>
    </w:p>
    <w:p w:rsidR="7F5A7D89" w:rsidP="7F5A7D89" w:rsidRDefault="7F5A7D89" w14:paraId="0936D38C" w14:textId="370AA802">
      <w:pPr>
        <w:pStyle w:val="ListBullet"/>
        <w:rPr>
          <w:noProof w:val="0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A prototype that 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demonstrates</w:t>
      </w: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the feasibility of robotic vision for lipreading and body sign detection</w:t>
      </w:r>
    </w:p>
    <w:p w:rsidR="7F5A7D89" w:rsidP="7F5A7D89" w:rsidRDefault="7F5A7D89" w14:paraId="647A2016" w14:textId="1980A484">
      <w:pPr>
        <w:pStyle w:val="ListBulle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Sharing the code in a platform that can be used for educational purposes and real-world applications.</w:t>
      </w:r>
    </w:p>
    <w:p w:rsidR="7F5A7D89" w:rsidP="7F5A7D89" w:rsidRDefault="7F5A7D89" w14:paraId="6833698F" w14:textId="63CFDC9B">
      <w:pPr>
        <w:pStyle w:val="ListBulle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F5A7D89" w:rsidR="7F5A7D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 step towards more inclusive communication technologies.</w:t>
      </w:r>
    </w:p>
    <w:p w:rsidR="7F5A7D89" w:rsidP="7F5A7D89" w:rsidRDefault="7F5A7D89" w14:paraId="56FAD469" w14:textId="477C7420">
      <w:pPr>
        <w:pStyle w:val="ListBullet"/>
        <w:numPr>
          <w:numId w:val="0"/>
        </w:numPr>
        <w:ind w:left="864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7F5A7D89" w:rsidP="7F5A7D89" w:rsidRDefault="7F5A7D89" w14:paraId="2EDC1C0D" w14:textId="15F9376D">
      <w:pPr>
        <w:pStyle w:val="ListBullet"/>
        <w:numPr>
          <w:numId w:val="0"/>
        </w:numPr>
        <w:ind w:left="864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xmlns:wp14="http://schemas.microsoft.com/office/word/2010/wordml" w:rsidR="009048F7" w:rsidRDefault="009D634A" w14:paraId="4AFE23A4" wp14:textId="6D640876">
      <w:pPr>
        <w:pStyle w:val="Heading2"/>
      </w:pPr>
      <w:r w:rsidR="7F5A7D89">
        <w:rPr/>
        <w:t>DATA</w:t>
      </w:r>
    </w:p>
    <w:p w:rsidR="7F5A7D89" w:rsidRDefault="7F5A7D89" w14:paraId="37ED5B01" w14:textId="50A461E1">
      <w:r w:rsidR="7F5A7D89">
        <w:rPr/>
        <w:t>[DATA SOURCE: There is two types of data in this project</w:t>
      </w:r>
    </w:p>
    <w:p w:rsidR="7F5A7D89" w:rsidP="7F5A7D89" w:rsidRDefault="7F5A7D89" w14:paraId="50CB7390" w14:textId="1C905823">
      <w:pPr>
        <w:pStyle w:val="Normal"/>
      </w:pPr>
      <w:r w:rsidR="7F5A7D89">
        <w:rPr/>
        <w:t xml:space="preserve">              1-self collected data: </w:t>
      </w:r>
      <w:r w:rsidR="7F5A7D89">
        <w:rPr/>
        <w:t>self-collecting</w:t>
      </w:r>
      <w:r w:rsidR="7F5A7D89">
        <w:rPr/>
        <w:t xml:space="preserve"> data frames by video recording </w:t>
      </w:r>
    </w:p>
    <w:p w:rsidR="7F5A7D89" w:rsidP="7F5A7D89" w:rsidRDefault="7F5A7D89" w14:paraId="1B00C433" w14:textId="5FC3FFD6">
      <w:pPr>
        <w:pStyle w:val="Normal"/>
        <w:rPr>
          <w:lang w:val="en-US"/>
        </w:rPr>
      </w:pPr>
      <w:r w:rsidRPr="7F5A7D89" w:rsidR="7F5A7D89">
        <w:rPr>
          <w:lang w:val="en-US"/>
        </w:rPr>
        <w:t xml:space="preserve">              2-downlouded data [mpg files-ALIGN files]: recorded videos of a character with </w:t>
      </w:r>
      <w:r w:rsidRPr="7F5A7D89" w:rsidR="7F5A7D89">
        <w:rPr>
          <w:lang w:val="en-US"/>
        </w:rPr>
        <w:t>alignments</w:t>
      </w:r>
      <w:r w:rsidRPr="7F5A7D89" w:rsidR="7F5A7D89">
        <w:rPr>
          <w:lang w:val="en-US"/>
        </w:rPr>
        <w:t xml:space="preserve"> </w:t>
      </w:r>
    </w:p>
    <w:p w:rsidR="7F5A7D89" w:rsidP="7F5A7D89" w:rsidRDefault="7F5A7D89" w14:paraId="54E652D2" w14:textId="6E47F7F3">
      <w:pPr>
        <w:pStyle w:val="Normal"/>
        <w:rPr>
          <w:lang w:val="en-US"/>
        </w:rPr>
      </w:pPr>
      <w:r w:rsidRPr="7F5A7D89" w:rsidR="7F5A7D89">
        <w:rPr>
          <w:lang w:val="en-US"/>
        </w:rPr>
        <w:t xml:space="preserve">                  1000 videos  </w:t>
      </w:r>
    </w:p>
    <w:p w:rsidR="7F5A7D89" w:rsidP="7F5A7D89" w:rsidRDefault="7F5A7D89" w14:paraId="10E64E28" w14:textId="474B35CF">
      <w:pPr>
        <w:pStyle w:val="Normal"/>
      </w:pPr>
      <w:r w:rsidR="7F5A7D89">
        <w:rPr/>
        <w:t xml:space="preserve"> LINK:</w:t>
      </w:r>
    </w:p>
    <w:p w:rsidR="7F5A7D89" w:rsidP="7F5A7D89" w:rsidRDefault="7F5A7D89" w14:paraId="5F1AD382" w14:textId="5E8624BA">
      <w:pPr>
        <w:pStyle w:val="Normal"/>
      </w:pPr>
      <w:r w:rsidR="7F5A7D89">
        <w:rPr/>
        <w:t xml:space="preserve"> </w:t>
      </w:r>
      <w:hyperlink r:id="Rad12d18163e441ea">
        <w:r w:rsidRPr="7F5A7D89" w:rsidR="7F5A7D89">
          <w:rPr>
            <w:rStyle w:val="Hyperlink"/>
          </w:rPr>
          <w:t>https://spandh.dcs.shef.ac.uk//gridcorpus/</w:t>
        </w:r>
      </w:hyperlink>
    </w:p>
    <w:p xmlns:wp14="http://schemas.microsoft.com/office/word/2010/wordml" w:rsidR="009048F7" w:rsidRDefault="009D634A" w14:paraId="440A10E7" wp14:textId="338D1414">
      <w:pPr>
        <w:pStyle w:val="Heading2"/>
      </w:pPr>
      <w:r w:rsidR="7F5A7D89">
        <w:rPr/>
        <w:t>LIBRARIES and MODULES</w:t>
      </w:r>
    </w:p>
    <w:p w:rsidR="7F5A7D89" w:rsidP="7F5A7D89" w:rsidRDefault="7F5A7D89" w14:paraId="229C3487" w14:textId="01B71DCB">
      <w:pPr>
        <w:pStyle w:val="Normal"/>
      </w:pPr>
      <w:r w:rsidRPr="7F5A7D89" w:rsidR="7F5A7D89">
        <w:rPr>
          <w:lang w:val="en-US"/>
        </w:rPr>
        <w:t xml:space="preserve">TensorFlow -matplotlib - </w:t>
      </w:r>
      <w:r w:rsidRPr="7F5A7D89" w:rsidR="7F5A7D89">
        <w:rPr>
          <w:lang w:val="en-US"/>
        </w:rPr>
        <w:t>NumPy</w:t>
      </w:r>
      <w:r w:rsidRPr="7F5A7D89" w:rsidR="7F5A7D89">
        <w:rPr>
          <w:lang w:val="en-US"/>
        </w:rPr>
        <w:t xml:space="preserve"> -Subprocess- time</w:t>
      </w:r>
    </w:p>
    <w:p w:rsidR="7F5A7D89" w:rsidP="7F5A7D89" w:rsidRDefault="7F5A7D89" w14:paraId="3ED18E12" w14:textId="298C8596">
      <w:pPr>
        <w:pStyle w:val="Normal"/>
      </w:pPr>
      <w:r w:rsidRPr="7F5A7D89" w:rsidR="7F5A7D89">
        <w:rPr>
          <w:lang w:val="pt-BR"/>
        </w:rPr>
        <w:t xml:space="preserve"> </w:t>
      </w:r>
      <w:r w:rsidRPr="7F5A7D89" w:rsidR="7F5A7D89">
        <w:rPr>
          <w:lang w:val="pt-BR"/>
        </w:rPr>
        <w:t>mediapipe</w:t>
      </w:r>
      <w:r w:rsidRPr="7F5A7D89" w:rsidR="7F5A7D89">
        <w:rPr>
          <w:lang w:val="pt-BR"/>
        </w:rPr>
        <w:t xml:space="preserve">- </w:t>
      </w:r>
      <w:r w:rsidRPr="7F5A7D89" w:rsidR="7F5A7D89">
        <w:rPr>
          <w:lang w:val="pt-BR"/>
        </w:rPr>
        <w:t>imageio</w:t>
      </w:r>
      <w:r w:rsidRPr="7F5A7D89" w:rsidR="7F5A7D89">
        <w:rPr>
          <w:lang w:val="pt-BR"/>
        </w:rPr>
        <w:t>- gdown-streamlit-cv2-os-</w:t>
      </w:r>
      <w:r w:rsidRPr="7F5A7D89" w:rsidR="7F5A7D89">
        <w:rPr>
          <w:lang w:val="en-US"/>
        </w:rPr>
        <w:t xml:space="preserve"> typing</w:t>
      </w:r>
    </w:p>
    <w:p w:rsidR="7F5A7D89" w:rsidP="7F5A7D89" w:rsidRDefault="7F5A7D89" w14:paraId="68BAB871" w14:textId="29F6F18A">
      <w:pPr>
        <w:pStyle w:val="Normal"/>
      </w:pPr>
      <w:r>
        <w:drawing>
          <wp:inline wp14:editId="75A1EBDC" wp14:anchorId="69D2B3F6">
            <wp:extent cx="6353174" cy="3059143"/>
            <wp:effectExtent l="0" t="0" r="0" b="0"/>
            <wp:docPr id="182146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41628a032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30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1E6AB8F3"/>
    <w:rsid w:val="7F5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6AB8F3"/>
  <w15:chartTrackingRefBased/>
  <w15:docId w15:val="{0F94B9C9-0655-4E95-96BC-D8C22EB4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image" Target="/media/image.jpg" Id="R4e5377a6fc2d4ff4" /><Relationship Type="http://schemas.openxmlformats.org/officeDocument/2006/relationships/image" Target="/media/image2.jpg" Id="Rc8594dce3a5844c9" /><Relationship Type="http://schemas.openxmlformats.org/officeDocument/2006/relationships/image" Target="/media/image3.jpg" Id="R5c4d2e39f3924a37" /><Relationship Type="http://schemas.openxmlformats.org/officeDocument/2006/relationships/image" Target="/media/image4.jpg" Id="R381302bdad07426d" /><Relationship Type="http://schemas.openxmlformats.org/officeDocument/2006/relationships/hyperlink" Target="https://spandh.dcs.shef.ac.uk//gridcorpus/" TargetMode="External" Id="Rad12d18163e441ea" /><Relationship Type="http://schemas.openxmlformats.org/officeDocument/2006/relationships/image" Target="/media/image5.jpg" Id="Rcf841628a0324af9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dcterms:created xsi:type="dcterms:W3CDTF">2024-05-31T12:13:45.9062997Z</dcterms:created>
  <dcterms:modified xsi:type="dcterms:W3CDTF">2024-05-31T14:21:28.3209773Z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