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35B1" w14:textId="77777777" w:rsidR="00DE6A73" w:rsidRPr="00DE6A73" w:rsidRDefault="00DE6A73" w:rsidP="00DE6A73">
      <w:r w:rsidRPr="00DE6A73">
        <w:t xml:space="preserve">The two primary categories of databases are </w:t>
      </w:r>
      <w:r w:rsidRPr="00DE6A73">
        <w:rPr>
          <w:b/>
          <w:bCs/>
        </w:rPr>
        <w:t>Relational (SQL) and Non-Relational (NoSQL) databases</w:t>
      </w:r>
      <w:r w:rsidRPr="00DE6A73">
        <w:t>, which are further divided into specific types based on how they organize and store data. [</w:t>
      </w:r>
      <w:hyperlink r:id="rId5" w:history="1">
        <w:r w:rsidRPr="00DE6A73">
          <w:rPr>
            <w:rStyle w:val="Hyperlink"/>
          </w:rPr>
          <w:t>1</w:t>
        </w:r>
      </w:hyperlink>
      <w:r w:rsidRPr="00DE6A73">
        <w:t xml:space="preserve">, </w:t>
      </w:r>
      <w:hyperlink r:id="rId6" w:history="1">
        <w:r w:rsidRPr="00DE6A73">
          <w:rPr>
            <w:rStyle w:val="Hyperlink"/>
          </w:rPr>
          <w:t>2</w:t>
        </w:r>
      </w:hyperlink>
      <w:r w:rsidRPr="00DE6A73">
        <w:t>]</w:t>
      </w:r>
    </w:p>
    <w:p w14:paraId="69FD862A" w14:textId="77777777" w:rsidR="00DE6A73" w:rsidRPr="00DE6A73" w:rsidRDefault="00DE6A73" w:rsidP="00DE6A73">
      <w:r w:rsidRPr="00DE6A73">
        <w:t>Here is a breakdown of the most common types of databases.</w:t>
      </w:r>
    </w:p>
    <w:p w14:paraId="3E10E24F" w14:textId="77777777" w:rsidR="00DE6A73" w:rsidRPr="00DE6A73" w:rsidRDefault="00DE6A73" w:rsidP="00DE6A73">
      <w:pPr>
        <w:rPr>
          <w:b/>
          <w:bCs/>
        </w:rPr>
      </w:pPr>
      <w:r w:rsidRPr="00DE6A73">
        <w:rPr>
          <w:b/>
          <w:bCs/>
        </w:rPr>
        <w:t>1. Relational Databases (RDBMS)</w:t>
      </w:r>
    </w:p>
    <w:p w14:paraId="28C6BD81" w14:textId="77777777" w:rsidR="00DE6A73" w:rsidRPr="00DE6A73" w:rsidRDefault="00DE6A73" w:rsidP="00DE6A73">
      <w:pPr>
        <w:numPr>
          <w:ilvl w:val="0"/>
          <w:numId w:val="1"/>
        </w:numPr>
      </w:pPr>
      <w:r w:rsidRPr="00DE6A73">
        <w:rPr>
          <w:b/>
          <w:bCs/>
        </w:rPr>
        <w:t>Structure</w:t>
      </w:r>
      <w:r w:rsidRPr="00DE6A73">
        <w:t>: Organizes data into structured tables with fixed rows and columns.</w:t>
      </w:r>
    </w:p>
    <w:p w14:paraId="6B60B84E" w14:textId="77777777" w:rsidR="00DE6A73" w:rsidRPr="00DE6A73" w:rsidRDefault="00DE6A73" w:rsidP="00DE6A73">
      <w:pPr>
        <w:numPr>
          <w:ilvl w:val="0"/>
          <w:numId w:val="1"/>
        </w:numPr>
      </w:pPr>
      <w:r w:rsidRPr="00DE6A73">
        <w:rPr>
          <w:b/>
          <w:bCs/>
        </w:rPr>
        <w:t>Query Language</w:t>
      </w:r>
      <w:r w:rsidRPr="00DE6A73">
        <w:t>: Uses Structured Query Language (SQL).</w:t>
      </w:r>
    </w:p>
    <w:p w14:paraId="788B7C3F" w14:textId="77777777" w:rsidR="00DE6A73" w:rsidRPr="00DE6A73" w:rsidRDefault="00DE6A73" w:rsidP="00DE6A73">
      <w:pPr>
        <w:numPr>
          <w:ilvl w:val="0"/>
          <w:numId w:val="1"/>
        </w:numPr>
      </w:pPr>
      <w:r w:rsidRPr="00DE6A73">
        <w:rPr>
          <w:b/>
          <w:bCs/>
        </w:rPr>
        <w:t>Key Feature</w:t>
      </w:r>
      <w:r w:rsidRPr="00DE6A73">
        <w:t>: Links tables together using relationships (keys) to ensure high data consistency.</w:t>
      </w:r>
    </w:p>
    <w:p w14:paraId="1A2A7D17" w14:textId="77777777" w:rsidR="00DE6A73" w:rsidRPr="00DE6A73" w:rsidRDefault="00DE6A73" w:rsidP="00DE6A73">
      <w:pPr>
        <w:numPr>
          <w:ilvl w:val="0"/>
          <w:numId w:val="1"/>
        </w:numPr>
      </w:pPr>
      <w:r w:rsidRPr="00DE6A73">
        <w:rPr>
          <w:b/>
          <w:bCs/>
        </w:rPr>
        <w:t>Best For</w:t>
      </w:r>
      <w:r w:rsidRPr="00DE6A73">
        <w:t>: Financial ledger systems, e-commerce transactions, and legacy corporate applications.</w:t>
      </w:r>
    </w:p>
    <w:p w14:paraId="6B0DAD1A" w14:textId="77777777" w:rsidR="00DE6A73" w:rsidRPr="00DE6A73" w:rsidRDefault="00DE6A73" w:rsidP="00DE6A73">
      <w:pPr>
        <w:numPr>
          <w:ilvl w:val="0"/>
          <w:numId w:val="1"/>
        </w:numPr>
      </w:pPr>
      <w:r w:rsidRPr="00DE6A73">
        <w:rPr>
          <w:b/>
          <w:bCs/>
        </w:rPr>
        <w:t>Examples</w:t>
      </w:r>
      <w:r w:rsidRPr="00DE6A73">
        <w:t xml:space="preserve">: </w:t>
      </w:r>
      <w:hyperlink r:id="rId7" w:tgtFrame="_blank" w:history="1">
        <w:r w:rsidRPr="00DE6A73">
          <w:rPr>
            <w:rStyle w:val="Hyperlink"/>
          </w:rPr>
          <w:t>MySQL</w:t>
        </w:r>
      </w:hyperlink>
      <w:r w:rsidRPr="00DE6A73">
        <w:t xml:space="preserve">, </w:t>
      </w:r>
      <w:hyperlink r:id="rId8" w:tgtFrame="_blank" w:history="1">
        <w:r w:rsidRPr="00DE6A73">
          <w:rPr>
            <w:rStyle w:val="Hyperlink"/>
          </w:rPr>
          <w:t>PostgreSQL</w:t>
        </w:r>
      </w:hyperlink>
      <w:r w:rsidRPr="00DE6A73">
        <w:t>, and Microsoft SQL Server. [</w:t>
      </w:r>
      <w:hyperlink r:id="rId9" w:history="1">
        <w:r w:rsidRPr="00DE6A73">
          <w:rPr>
            <w:rStyle w:val="Hyperlink"/>
          </w:rPr>
          <w:t>1</w:t>
        </w:r>
      </w:hyperlink>
      <w:r w:rsidRPr="00DE6A73">
        <w:t xml:space="preserve">, </w:t>
      </w:r>
      <w:hyperlink r:id="rId10" w:history="1">
        <w:r w:rsidRPr="00DE6A73">
          <w:rPr>
            <w:rStyle w:val="Hyperlink"/>
          </w:rPr>
          <w:t>2</w:t>
        </w:r>
      </w:hyperlink>
      <w:r w:rsidRPr="00DE6A73">
        <w:t xml:space="preserve">, </w:t>
      </w:r>
      <w:hyperlink r:id="rId11" w:history="1">
        <w:r w:rsidRPr="00DE6A73">
          <w:rPr>
            <w:rStyle w:val="Hyperlink"/>
          </w:rPr>
          <w:t>3</w:t>
        </w:r>
      </w:hyperlink>
      <w:r w:rsidRPr="00DE6A73">
        <w:t xml:space="preserve">, </w:t>
      </w:r>
      <w:hyperlink r:id="rId12" w:history="1">
        <w:r w:rsidRPr="00DE6A73">
          <w:rPr>
            <w:rStyle w:val="Hyperlink"/>
          </w:rPr>
          <w:t>4</w:t>
        </w:r>
      </w:hyperlink>
      <w:r w:rsidRPr="00DE6A73">
        <w:t xml:space="preserve">, </w:t>
      </w:r>
      <w:hyperlink r:id="rId13" w:history="1">
        <w:r w:rsidRPr="00DE6A73">
          <w:rPr>
            <w:rStyle w:val="Hyperlink"/>
          </w:rPr>
          <w:t>5</w:t>
        </w:r>
      </w:hyperlink>
      <w:r w:rsidRPr="00DE6A73">
        <w:t xml:space="preserve">, </w:t>
      </w:r>
      <w:hyperlink r:id="rId14" w:history="1">
        <w:r w:rsidRPr="00DE6A73">
          <w:rPr>
            <w:rStyle w:val="Hyperlink"/>
          </w:rPr>
          <w:t>6</w:t>
        </w:r>
      </w:hyperlink>
      <w:r w:rsidRPr="00DE6A73">
        <w:t>]</w:t>
      </w:r>
    </w:p>
    <w:p w14:paraId="06B69ECF" w14:textId="77777777" w:rsidR="00DE6A73" w:rsidRPr="00DE6A73" w:rsidRDefault="00DE6A73" w:rsidP="00DE6A73">
      <w:pPr>
        <w:rPr>
          <w:b/>
          <w:bCs/>
        </w:rPr>
      </w:pPr>
      <w:r w:rsidRPr="00DE6A73">
        <w:rPr>
          <w:b/>
          <w:bCs/>
        </w:rPr>
        <w:t>2. NoSQL (Non-Relational) Databases</w:t>
      </w:r>
    </w:p>
    <w:p w14:paraId="26F70F17" w14:textId="77777777" w:rsidR="00DE6A73" w:rsidRPr="00DE6A73" w:rsidRDefault="00DE6A73" w:rsidP="00DE6A73">
      <w:r w:rsidRPr="00DE6A73">
        <w:t>NoSQL databases are highly flexible, schema-less systems designed to scale horizontally across multiple servers. They are split into four main subtypes: [</w:t>
      </w:r>
      <w:hyperlink r:id="rId15" w:history="1">
        <w:r w:rsidRPr="00DE6A73">
          <w:rPr>
            <w:rStyle w:val="Hyperlink"/>
          </w:rPr>
          <w:t>1</w:t>
        </w:r>
      </w:hyperlink>
      <w:r w:rsidRPr="00DE6A73">
        <w:t xml:space="preserve">, </w:t>
      </w:r>
      <w:hyperlink r:id="rId16" w:history="1">
        <w:r w:rsidRPr="00DE6A73">
          <w:rPr>
            <w:rStyle w:val="Hyperlink"/>
          </w:rPr>
          <w:t>2</w:t>
        </w:r>
      </w:hyperlink>
      <w:r w:rsidRPr="00DE6A73">
        <w:t>]</w:t>
      </w:r>
    </w:p>
    <w:p w14:paraId="6F0ABF6B" w14:textId="77777777" w:rsidR="00DE6A73" w:rsidRPr="00DE6A73" w:rsidRDefault="00DE6A73" w:rsidP="00DE6A73">
      <w:pPr>
        <w:numPr>
          <w:ilvl w:val="0"/>
          <w:numId w:val="2"/>
        </w:numPr>
      </w:pPr>
      <w:r w:rsidRPr="00DE6A73">
        <w:rPr>
          <w:b/>
          <w:bCs/>
        </w:rPr>
        <w:t>Document Databases</w:t>
      </w:r>
      <w:r w:rsidRPr="00DE6A73">
        <w:t xml:space="preserve">: Store data in semi-structured formats like JSON or XML documents, making them ideal for content management. Examples include </w:t>
      </w:r>
      <w:hyperlink r:id="rId17" w:tgtFrame="_blank" w:history="1">
        <w:r w:rsidRPr="00DE6A73">
          <w:rPr>
            <w:rStyle w:val="Hyperlink"/>
          </w:rPr>
          <w:t>MongoDB</w:t>
        </w:r>
      </w:hyperlink>
      <w:r w:rsidRPr="00DE6A73">
        <w:t xml:space="preserve"> and Apache CouchDB. [</w:t>
      </w:r>
      <w:hyperlink r:id="rId18" w:history="1">
        <w:r w:rsidRPr="00DE6A73">
          <w:rPr>
            <w:rStyle w:val="Hyperlink"/>
          </w:rPr>
          <w:t>1</w:t>
        </w:r>
      </w:hyperlink>
      <w:r w:rsidRPr="00DE6A73">
        <w:t xml:space="preserve">, </w:t>
      </w:r>
      <w:hyperlink r:id="rId19" w:history="1">
        <w:r w:rsidRPr="00DE6A73">
          <w:rPr>
            <w:rStyle w:val="Hyperlink"/>
          </w:rPr>
          <w:t>2</w:t>
        </w:r>
      </w:hyperlink>
      <w:r w:rsidRPr="00DE6A73">
        <w:t xml:space="preserve">, </w:t>
      </w:r>
      <w:hyperlink r:id="rId20" w:history="1">
        <w:r w:rsidRPr="00DE6A73">
          <w:rPr>
            <w:rStyle w:val="Hyperlink"/>
          </w:rPr>
          <w:t>3</w:t>
        </w:r>
      </w:hyperlink>
      <w:r w:rsidRPr="00DE6A73">
        <w:t>]</w:t>
      </w:r>
    </w:p>
    <w:p w14:paraId="0A5E5274" w14:textId="77777777" w:rsidR="00DE6A73" w:rsidRPr="00DE6A73" w:rsidRDefault="00DE6A73" w:rsidP="00DE6A73">
      <w:pPr>
        <w:numPr>
          <w:ilvl w:val="0"/>
          <w:numId w:val="2"/>
        </w:numPr>
      </w:pPr>
      <w:r w:rsidRPr="00DE6A73">
        <w:rPr>
          <w:b/>
          <w:bCs/>
        </w:rPr>
        <w:t>Key-Value Databases</w:t>
      </w:r>
      <w:r w:rsidRPr="00DE6A73">
        <w:t xml:space="preserve">: Save data as simple, highly efficient pairs of unique keys and associated values, built for speed. Examples include </w:t>
      </w:r>
      <w:hyperlink r:id="rId21" w:tgtFrame="_blank" w:history="1">
        <w:r w:rsidRPr="00DE6A73">
          <w:rPr>
            <w:rStyle w:val="Hyperlink"/>
          </w:rPr>
          <w:t>Redis</w:t>
        </w:r>
      </w:hyperlink>
      <w:r w:rsidRPr="00DE6A73">
        <w:t xml:space="preserve"> and Memcached. [</w:t>
      </w:r>
      <w:hyperlink r:id="rId22" w:history="1">
        <w:r w:rsidRPr="00DE6A73">
          <w:rPr>
            <w:rStyle w:val="Hyperlink"/>
          </w:rPr>
          <w:t>1</w:t>
        </w:r>
      </w:hyperlink>
      <w:r w:rsidRPr="00DE6A73">
        <w:t xml:space="preserve">, </w:t>
      </w:r>
      <w:hyperlink r:id="rId23" w:history="1">
        <w:r w:rsidRPr="00DE6A73">
          <w:rPr>
            <w:rStyle w:val="Hyperlink"/>
          </w:rPr>
          <w:t>2</w:t>
        </w:r>
      </w:hyperlink>
      <w:r w:rsidRPr="00DE6A73">
        <w:t xml:space="preserve">, </w:t>
      </w:r>
      <w:hyperlink r:id="rId24" w:history="1">
        <w:r w:rsidRPr="00DE6A73">
          <w:rPr>
            <w:rStyle w:val="Hyperlink"/>
          </w:rPr>
          <w:t>3</w:t>
        </w:r>
      </w:hyperlink>
      <w:r w:rsidRPr="00DE6A73">
        <w:t xml:space="preserve">, </w:t>
      </w:r>
      <w:hyperlink r:id="rId25" w:history="1">
        <w:r w:rsidRPr="00DE6A73">
          <w:rPr>
            <w:rStyle w:val="Hyperlink"/>
          </w:rPr>
          <w:t>4</w:t>
        </w:r>
      </w:hyperlink>
      <w:r w:rsidRPr="00DE6A73">
        <w:t xml:space="preserve">, </w:t>
      </w:r>
      <w:hyperlink r:id="rId26" w:history="1">
        <w:r w:rsidRPr="00DE6A73">
          <w:rPr>
            <w:rStyle w:val="Hyperlink"/>
          </w:rPr>
          <w:t>5</w:t>
        </w:r>
      </w:hyperlink>
      <w:r w:rsidRPr="00DE6A73">
        <w:t>]</w:t>
      </w:r>
    </w:p>
    <w:p w14:paraId="5F8DD2E1" w14:textId="77777777" w:rsidR="00DE6A73" w:rsidRPr="00DE6A73" w:rsidRDefault="00DE6A73" w:rsidP="00DE6A73">
      <w:pPr>
        <w:numPr>
          <w:ilvl w:val="0"/>
          <w:numId w:val="2"/>
        </w:numPr>
      </w:pPr>
      <w:r w:rsidRPr="00DE6A73">
        <w:rPr>
          <w:b/>
          <w:bCs/>
        </w:rPr>
        <w:t>Graph Databases</w:t>
      </w:r>
      <w:r w:rsidRPr="00DE6A73">
        <w:t xml:space="preserve">: Focus on data relationships by mapping information into nodes (entities) and edges (connections). Examples include </w:t>
      </w:r>
      <w:hyperlink r:id="rId27" w:tgtFrame="_blank" w:history="1">
        <w:r w:rsidRPr="00DE6A73">
          <w:rPr>
            <w:rStyle w:val="Hyperlink"/>
          </w:rPr>
          <w:t>Neo4j</w:t>
        </w:r>
      </w:hyperlink>
      <w:r w:rsidRPr="00DE6A73">
        <w:t xml:space="preserve"> and Amazon Neptune. [</w:t>
      </w:r>
      <w:hyperlink r:id="rId28" w:history="1">
        <w:r w:rsidRPr="00DE6A73">
          <w:rPr>
            <w:rStyle w:val="Hyperlink"/>
          </w:rPr>
          <w:t>1</w:t>
        </w:r>
      </w:hyperlink>
      <w:r w:rsidRPr="00DE6A73">
        <w:t xml:space="preserve">, </w:t>
      </w:r>
      <w:hyperlink r:id="rId29" w:history="1">
        <w:r w:rsidRPr="00DE6A73">
          <w:rPr>
            <w:rStyle w:val="Hyperlink"/>
          </w:rPr>
          <w:t>2</w:t>
        </w:r>
      </w:hyperlink>
      <w:r w:rsidRPr="00DE6A73">
        <w:t xml:space="preserve">, </w:t>
      </w:r>
      <w:hyperlink r:id="rId30" w:history="1">
        <w:r w:rsidRPr="00DE6A73">
          <w:rPr>
            <w:rStyle w:val="Hyperlink"/>
          </w:rPr>
          <w:t>3</w:t>
        </w:r>
      </w:hyperlink>
      <w:r w:rsidRPr="00DE6A73">
        <w:t xml:space="preserve">, </w:t>
      </w:r>
      <w:hyperlink r:id="rId31" w:history="1">
        <w:r w:rsidRPr="00DE6A73">
          <w:rPr>
            <w:rStyle w:val="Hyperlink"/>
          </w:rPr>
          <w:t>4</w:t>
        </w:r>
      </w:hyperlink>
      <w:r w:rsidRPr="00DE6A73">
        <w:t xml:space="preserve">, </w:t>
      </w:r>
      <w:hyperlink r:id="rId32" w:history="1">
        <w:r w:rsidRPr="00DE6A73">
          <w:rPr>
            <w:rStyle w:val="Hyperlink"/>
          </w:rPr>
          <w:t>5</w:t>
        </w:r>
      </w:hyperlink>
      <w:r w:rsidRPr="00DE6A73">
        <w:t>]</w:t>
      </w:r>
    </w:p>
    <w:p w14:paraId="5EDFD80E" w14:textId="77777777" w:rsidR="00DE6A73" w:rsidRPr="00DE6A73" w:rsidRDefault="00DE6A73" w:rsidP="00DE6A73">
      <w:pPr>
        <w:numPr>
          <w:ilvl w:val="0"/>
          <w:numId w:val="2"/>
        </w:numPr>
      </w:pPr>
      <w:r w:rsidRPr="00DE6A73">
        <w:rPr>
          <w:b/>
          <w:bCs/>
        </w:rPr>
        <w:t>Wide-Column Databases</w:t>
      </w:r>
      <w:r w:rsidRPr="00DE6A73">
        <w:t>: Use dynamic column families instead of rigid rows, optimized for queries across massive, distributed datasets. Examples include Apache Cassandra and ScyllaDB. [</w:t>
      </w:r>
      <w:hyperlink r:id="rId33" w:history="1">
        <w:r w:rsidRPr="00DE6A73">
          <w:rPr>
            <w:rStyle w:val="Hyperlink"/>
          </w:rPr>
          <w:t>1</w:t>
        </w:r>
      </w:hyperlink>
      <w:r w:rsidRPr="00DE6A73">
        <w:t xml:space="preserve">, </w:t>
      </w:r>
      <w:hyperlink r:id="rId34" w:history="1">
        <w:r w:rsidRPr="00DE6A73">
          <w:rPr>
            <w:rStyle w:val="Hyperlink"/>
          </w:rPr>
          <w:t>2</w:t>
        </w:r>
      </w:hyperlink>
      <w:r w:rsidRPr="00DE6A73">
        <w:t xml:space="preserve">, </w:t>
      </w:r>
      <w:hyperlink r:id="rId35" w:history="1">
        <w:r w:rsidRPr="00DE6A73">
          <w:rPr>
            <w:rStyle w:val="Hyperlink"/>
          </w:rPr>
          <w:t>3</w:t>
        </w:r>
      </w:hyperlink>
      <w:r w:rsidRPr="00DE6A73">
        <w:t xml:space="preserve">, </w:t>
      </w:r>
      <w:hyperlink r:id="rId36" w:history="1">
        <w:r w:rsidRPr="00DE6A73">
          <w:rPr>
            <w:rStyle w:val="Hyperlink"/>
          </w:rPr>
          <w:t>4</w:t>
        </w:r>
      </w:hyperlink>
      <w:r w:rsidRPr="00DE6A73">
        <w:t xml:space="preserve">, </w:t>
      </w:r>
      <w:hyperlink r:id="rId37" w:history="1">
        <w:r w:rsidRPr="00DE6A73">
          <w:rPr>
            <w:rStyle w:val="Hyperlink"/>
          </w:rPr>
          <w:t>5</w:t>
        </w:r>
      </w:hyperlink>
      <w:r w:rsidRPr="00DE6A73">
        <w:t>]</w:t>
      </w:r>
    </w:p>
    <w:p w14:paraId="4C707484" w14:textId="77777777" w:rsidR="00DE6A73" w:rsidRPr="00DE6A73" w:rsidRDefault="00DE6A73" w:rsidP="00DE6A73">
      <w:pPr>
        <w:rPr>
          <w:b/>
          <w:bCs/>
        </w:rPr>
      </w:pPr>
      <w:r w:rsidRPr="00DE6A73">
        <w:rPr>
          <w:b/>
          <w:bCs/>
        </w:rPr>
        <w:t>3. Legacy &amp; Specialized Databases</w:t>
      </w:r>
    </w:p>
    <w:p w14:paraId="1132C738" w14:textId="77777777" w:rsidR="00DE6A73" w:rsidRPr="00DE6A73" w:rsidRDefault="00DE6A73" w:rsidP="00DE6A73">
      <w:pPr>
        <w:numPr>
          <w:ilvl w:val="0"/>
          <w:numId w:val="3"/>
        </w:numPr>
      </w:pPr>
      <w:r w:rsidRPr="00DE6A73">
        <w:rPr>
          <w:b/>
          <w:bCs/>
        </w:rPr>
        <w:t>Hierarchical Databases</w:t>
      </w:r>
      <w:r w:rsidRPr="00DE6A73">
        <w:t>: Use a rigid, top-down parent-child tree structure where one parent record can branch into multiple children. [</w:t>
      </w:r>
      <w:hyperlink r:id="rId38" w:history="1">
        <w:r w:rsidRPr="00DE6A73">
          <w:rPr>
            <w:rStyle w:val="Hyperlink"/>
          </w:rPr>
          <w:t>1</w:t>
        </w:r>
      </w:hyperlink>
      <w:r w:rsidRPr="00DE6A73">
        <w:t xml:space="preserve">, </w:t>
      </w:r>
      <w:hyperlink r:id="rId39" w:history="1">
        <w:r w:rsidRPr="00DE6A73">
          <w:rPr>
            <w:rStyle w:val="Hyperlink"/>
          </w:rPr>
          <w:t>2</w:t>
        </w:r>
      </w:hyperlink>
      <w:r w:rsidRPr="00DE6A73">
        <w:t xml:space="preserve">, </w:t>
      </w:r>
      <w:hyperlink r:id="rId40" w:history="1">
        <w:r w:rsidRPr="00DE6A73">
          <w:rPr>
            <w:rStyle w:val="Hyperlink"/>
          </w:rPr>
          <w:t>3</w:t>
        </w:r>
      </w:hyperlink>
      <w:r w:rsidRPr="00DE6A73">
        <w:t>]</w:t>
      </w:r>
    </w:p>
    <w:p w14:paraId="64116BF5" w14:textId="77777777" w:rsidR="00DE6A73" w:rsidRPr="00DE6A73" w:rsidRDefault="00DE6A73" w:rsidP="00DE6A73">
      <w:pPr>
        <w:numPr>
          <w:ilvl w:val="0"/>
          <w:numId w:val="3"/>
        </w:numPr>
      </w:pPr>
      <w:r w:rsidRPr="00DE6A73">
        <w:rPr>
          <w:b/>
          <w:bCs/>
        </w:rPr>
        <w:lastRenderedPageBreak/>
        <w:t>Network Databases</w:t>
      </w:r>
      <w:r w:rsidRPr="00DE6A73">
        <w:t>: Similar to hierarchical models, but allow a child record to connect to multiple parents, forming a graph-like structure. [</w:t>
      </w:r>
      <w:hyperlink r:id="rId41" w:history="1">
        <w:r w:rsidRPr="00DE6A73">
          <w:rPr>
            <w:rStyle w:val="Hyperlink"/>
          </w:rPr>
          <w:t>1</w:t>
        </w:r>
      </w:hyperlink>
      <w:r w:rsidRPr="00DE6A73">
        <w:t xml:space="preserve">, </w:t>
      </w:r>
      <w:hyperlink r:id="rId42" w:history="1">
        <w:r w:rsidRPr="00DE6A73">
          <w:rPr>
            <w:rStyle w:val="Hyperlink"/>
          </w:rPr>
          <w:t>2</w:t>
        </w:r>
      </w:hyperlink>
      <w:r w:rsidRPr="00DE6A73">
        <w:t>]</w:t>
      </w:r>
    </w:p>
    <w:p w14:paraId="0B679430" w14:textId="77777777" w:rsidR="00DE6A73" w:rsidRPr="00DE6A73" w:rsidRDefault="00DE6A73" w:rsidP="00DE6A73">
      <w:pPr>
        <w:numPr>
          <w:ilvl w:val="0"/>
          <w:numId w:val="3"/>
        </w:numPr>
      </w:pPr>
      <w:r w:rsidRPr="00DE6A73">
        <w:rPr>
          <w:b/>
          <w:bCs/>
        </w:rPr>
        <w:t>Object-Oriented Databases</w:t>
      </w:r>
      <w:r w:rsidRPr="00DE6A73">
        <w:t>: Store data directly as software objects, tightly integrating with languages like Python or Java. [</w:t>
      </w:r>
      <w:hyperlink r:id="rId43" w:history="1">
        <w:r w:rsidRPr="00DE6A73">
          <w:rPr>
            <w:rStyle w:val="Hyperlink"/>
          </w:rPr>
          <w:t>1</w:t>
        </w:r>
      </w:hyperlink>
      <w:r w:rsidRPr="00DE6A73">
        <w:t xml:space="preserve">, </w:t>
      </w:r>
      <w:hyperlink r:id="rId44" w:history="1">
        <w:r w:rsidRPr="00DE6A73">
          <w:rPr>
            <w:rStyle w:val="Hyperlink"/>
          </w:rPr>
          <w:t>2</w:t>
        </w:r>
      </w:hyperlink>
      <w:r w:rsidRPr="00DE6A73">
        <w:t>]</w:t>
      </w:r>
    </w:p>
    <w:p w14:paraId="1FACA46B" w14:textId="77777777" w:rsidR="00DE6A73" w:rsidRPr="00DE6A73" w:rsidRDefault="00DE6A73" w:rsidP="00DE6A73">
      <w:pPr>
        <w:numPr>
          <w:ilvl w:val="0"/>
          <w:numId w:val="3"/>
        </w:numPr>
      </w:pPr>
      <w:r w:rsidRPr="00DE6A73">
        <w:rPr>
          <w:b/>
          <w:bCs/>
        </w:rPr>
        <w:t>Time-Series Databases</w:t>
      </w:r>
      <w:r w:rsidRPr="00DE6A73">
        <w:t>: Optimized specifically to track and query timestamped data points over time, such as IoT sensor metrics or stock market logs. [</w:t>
      </w:r>
      <w:hyperlink r:id="rId45" w:history="1">
        <w:r w:rsidRPr="00DE6A73">
          <w:rPr>
            <w:rStyle w:val="Hyperlink"/>
          </w:rPr>
          <w:t>1</w:t>
        </w:r>
      </w:hyperlink>
      <w:r w:rsidRPr="00DE6A73">
        <w:t xml:space="preserve">, </w:t>
      </w:r>
      <w:hyperlink r:id="rId46" w:history="1">
        <w:r w:rsidRPr="00DE6A73">
          <w:rPr>
            <w:rStyle w:val="Hyperlink"/>
          </w:rPr>
          <w:t>2</w:t>
        </w:r>
      </w:hyperlink>
      <w:r w:rsidRPr="00DE6A73">
        <w:t xml:space="preserve">, </w:t>
      </w:r>
      <w:hyperlink r:id="rId47" w:history="1">
        <w:r w:rsidRPr="00DE6A73">
          <w:rPr>
            <w:rStyle w:val="Hyperlink"/>
          </w:rPr>
          <w:t>3</w:t>
        </w:r>
      </w:hyperlink>
      <w:r w:rsidRPr="00DE6A73">
        <w:t xml:space="preserve">, </w:t>
      </w:r>
      <w:hyperlink r:id="rId48" w:history="1">
        <w:r w:rsidRPr="00DE6A73">
          <w:rPr>
            <w:rStyle w:val="Hyperlink"/>
          </w:rPr>
          <w:t>4</w:t>
        </w:r>
      </w:hyperlink>
      <w:r w:rsidRPr="00DE6A73">
        <w:t xml:space="preserve">, </w:t>
      </w:r>
      <w:hyperlink r:id="rId49" w:history="1">
        <w:r w:rsidRPr="00DE6A73">
          <w:rPr>
            <w:rStyle w:val="Hyperlink"/>
          </w:rPr>
          <w:t>5</w:t>
        </w:r>
      </w:hyperlink>
      <w:r w:rsidRPr="00DE6A73">
        <w:t>]</w:t>
      </w:r>
    </w:p>
    <w:p w14:paraId="3D2C7271" w14:textId="77777777" w:rsidR="00DE6A73" w:rsidRPr="00DE6A73" w:rsidRDefault="00000000" w:rsidP="00DE6A73">
      <w:r>
        <w:pict w14:anchorId="7995FD74">
          <v:rect id="_x0000_i1025" style="width:0;height:1.5pt" o:hralign="center" o:hrstd="t" o:hr="t" fillcolor="#a0a0a0" stroked="f"/>
        </w:pict>
      </w:r>
    </w:p>
    <w:p w14:paraId="6D2F1D28" w14:textId="77777777" w:rsidR="00DE6A73" w:rsidRPr="00DE6A73" w:rsidRDefault="00DE6A73" w:rsidP="00DE6A73">
      <w:pPr>
        <w:rPr>
          <w:b/>
          <w:bCs/>
        </w:rPr>
      </w:pPr>
      <w:r w:rsidRPr="00DE6A73">
        <w:rPr>
          <w:b/>
          <w:bCs/>
        </w:rPr>
        <w:t>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159"/>
        <w:gridCol w:w="1580"/>
        <w:gridCol w:w="1725"/>
        <w:gridCol w:w="2399"/>
      </w:tblGrid>
      <w:tr w:rsidR="00DE6A73" w:rsidRPr="00DE6A73" w14:paraId="61BA93B8" w14:textId="77777777">
        <w:trPr>
          <w:tblCellSpacing w:w="15" w:type="dxa"/>
        </w:trPr>
        <w:tc>
          <w:tcPr>
            <w:tcW w:w="0" w:type="auto"/>
            <w:tcBorders>
              <w:bottom w:val="single" w:sz="4" w:space="0" w:color="D2D2D2"/>
            </w:tcBorders>
            <w:vAlign w:val="center"/>
            <w:hideMark/>
          </w:tcPr>
          <w:p w14:paraId="437E8C01" w14:textId="77777777" w:rsidR="00DE6A73" w:rsidRPr="00DE6A73" w:rsidRDefault="00DE6A73" w:rsidP="00DE6A73">
            <w:pPr>
              <w:rPr>
                <w:b/>
                <w:bCs/>
              </w:rPr>
            </w:pPr>
            <w:r w:rsidRPr="00DE6A73">
              <w:rPr>
                <w:b/>
                <w:bCs/>
              </w:rPr>
              <w:t>Database Type</w:t>
            </w:r>
          </w:p>
        </w:tc>
        <w:tc>
          <w:tcPr>
            <w:tcW w:w="0" w:type="auto"/>
            <w:tcBorders>
              <w:bottom w:val="single" w:sz="4" w:space="0" w:color="D2D2D2"/>
            </w:tcBorders>
            <w:vAlign w:val="center"/>
            <w:hideMark/>
          </w:tcPr>
          <w:p w14:paraId="68CDE198" w14:textId="77777777" w:rsidR="00DE6A73" w:rsidRPr="00DE6A73" w:rsidRDefault="00DE6A73" w:rsidP="00DE6A73">
            <w:pPr>
              <w:rPr>
                <w:b/>
                <w:bCs/>
              </w:rPr>
            </w:pPr>
            <w:r w:rsidRPr="00DE6A73">
              <w:rPr>
                <w:b/>
                <w:bCs/>
              </w:rPr>
              <w:t>Data Structure</w:t>
            </w:r>
          </w:p>
        </w:tc>
        <w:tc>
          <w:tcPr>
            <w:tcW w:w="0" w:type="auto"/>
            <w:tcBorders>
              <w:bottom w:val="single" w:sz="4" w:space="0" w:color="D2D2D2"/>
            </w:tcBorders>
            <w:vAlign w:val="center"/>
            <w:hideMark/>
          </w:tcPr>
          <w:p w14:paraId="3D547F40" w14:textId="77777777" w:rsidR="00DE6A73" w:rsidRPr="00DE6A73" w:rsidRDefault="00DE6A73" w:rsidP="00DE6A73">
            <w:pPr>
              <w:rPr>
                <w:b/>
                <w:bCs/>
              </w:rPr>
            </w:pPr>
            <w:r w:rsidRPr="00DE6A73">
              <w:rPr>
                <w:b/>
                <w:bCs/>
              </w:rPr>
              <w:t>Schema Flexibility</w:t>
            </w:r>
          </w:p>
        </w:tc>
        <w:tc>
          <w:tcPr>
            <w:tcW w:w="0" w:type="auto"/>
            <w:tcBorders>
              <w:bottom w:val="single" w:sz="4" w:space="0" w:color="D2D2D2"/>
            </w:tcBorders>
            <w:vAlign w:val="center"/>
            <w:hideMark/>
          </w:tcPr>
          <w:p w14:paraId="6DA29DD4" w14:textId="77777777" w:rsidR="00DE6A73" w:rsidRPr="00DE6A73" w:rsidRDefault="00DE6A73" w:rsidP="00DE6A73">
            <w:pPr>
              <w:rPr>
                <w:b/>
                <w:bCs/>
              </w:rPr>
            </w:pPr>
            <w:r w:rsidRPr="00DE6A73">
              <w:rPr>
                <w:b/>
                <w:bCs/>
              </w:rPr>
              <w:t>Scalability</w:t>
            </w:r>
          </w:p>
        </w:tc>
        <w:tc>
          <w:tcPr>
            <w:tcW w:w="0" w:type="auto"/>
            <w:tcBorders>
              <w:bottom w:val="single" w:sz="4" w:space="0" w:color="D2D2D2"/>
            </w:tcBorders>
            <w:vAlign w:val="center"/>
            <w:hideMark/>
          </w:tcPr>
          <w:p w14:paraId="128DB738" w14:textId="77777777" w:rsidR="00DE6A73" w:rsidRPr="00DE6A73" w:rsidRDefault="00DE6A73" w:rsidP="00DE6A73">
            <w:pPr>
              <w:rPr>
                <w:b/>
                <w:bCs/>
              </w:rPr>
            </w:pPr>
            <w:r w:rsidRPr="00DE6A73">
              <w:rPr>
                <w:b/>
                <w:bCs/>
              </w:rPr>
              <w:t>Primary Benefit</w:t>
            </w:r>
          </w:p>
        </w:tc>
      </w:tr>
      <w:tr w:rsidR="00DE6A73" w:rsidRPr="00DE6A73" w14:paraId="3269009C" w14:textId="77777777">
        <w:trPr>
          <w:tblCellSpacing w:w="15" w:type="dxa"/>
        </w:trPr>
        <w:tc>
          <w:tcPr>
            <w:tcW w:w="0" w:type="auto"/>
            <w:tcBorders>
              <w:bottom w:val="single" w:sz="4" w:space="0" w:color="D2D2D2"/>
            </w:tcBorders>
            <w:vAlign w:val="center"/>
            <w:hideMark/>
          </w:tcPr>
          <w:p w14:paraId="4DC1D269" w14:textId="77777777" w:rsidR="00DE6A73" w:rsidRPr="00DE6A73" w:rsidRDefault="00DE6A73" w:rsidP="00DE6A73">
            <w:r w:rsidRPr="00DE6A73">
              <w:rPr>
                <w:b/>
                <w:bCs/>
              </w:rPr>
              <w:t>Relational (SQL)</w:t>
            </w:r>
          </w:p>
        </w:tc>
        <w:tc>
          <w:tcPr>
            <w:tcW w:w="0" w:type="auto"/>
            <w:tcBorders>
              <w:bottom w:val="single" w:sz="4" w:space="0" w:color="D2D2D2"/>
            </w:tcBorders>
            <w:vAlign w:val="center"/>
            <w:hideMark/>
          </w:tcPr>
          <w:p w14:paraId="1FB1D472" w14:textId="77777777" w:rsidR="00DE6A73" w:rsidRPr="00DE6A73" w:rsidRDefault="00DE6A73" w:rsidP="00DE6A73">
            <w:r w:rsidRPr="00DE6A73">
              <w:t>Tabular (Rows/Columns)</w:t>
            </w:r>
          </w:p>
        </w:tc>
        <w:tc>
          <w:tcPr>
            <w:tcW w:w="0" w:type="auto"/>
            <w:tcBorders>
              <w:bottom w:val="single" w:sz="4" w:space="0" w:color="D2D2D2"/>
            </w:tcBorders>
            <w:vAlign w:val="center"/>
            <w:hideMark/>
          </w:tcPr>
          <w:p w14:paraId="042FEC24" w14:textId="77777777" w:rsidR="00DE6A73" w:rsidRPr="00DE6A73" w:rsidRDefault="00DE6A73" w:rsidP="00DE6A73">
            <w:r w:rsidRPr="00DE6A73">
              <w:t>Rigid / Predefined</w:t>
            </w:r>
          </w:p>
        </w:tc>
        <w:tc>
          <w:tcPr>
            <w:tcW w:w="0" w:type="auto"/>
            <w:tcBorders>
              <w:bottom w:val="single" w:sz="4" w:space="0" w:color="D2D2D2"/>
            </w:tcBorders>
            <w:vAlign w:val="center"/>
            <w:hideMark/>
          </w:tcPr>
          <w:p w14:paraId="3D82C292" w14:textId="77777777" w:rsidR="00DE6A73" w:rsidRPr="00DE6A73" w:rsidRDefault="00DE6A73" w:rsidP="00DE6A73">
            <w:r w:rsidRPr="00DE6A73">
              <w:t>Vertical (Scale Up)</w:t>
            </w:r>
          </w:p>
        </w:tc>
        <w:tc>
          <w:tcPr>
            <w:tcW w:w="0" w:type="auto"/>
            <w:tcBorders>
              <w:bottom w:val="single" w:sz="4" w:space="0" w:color="D2D2D2"/>
            </w:tcBorders>
            <w:vAlign w:val="center"/>
            <w:hideMark/>
          </w:tcPr>
          <w:p w14:paraId="5C6F3C4B" w14:textId="77777777" w:rsidR="00DE6A73" w:rsidRPr="00DE6A73" w:rsidRDefault="00DE6A73" w:rsidP="00DE6A73">
            <w:r w:rsidRPr="00DE6A73">
              <w:t>Data Integrity &amp; ACID compliance</w:t>
            </w:r>
          </w:p>
        </w:tc>
      </w:tr>
      <w:tr w:rsidR="00DE6A73" w:rsidRPr="00DE6A73" w14:paraId="174C856A" w14:textId="77777777">
        <w:trPr>
          <w:tblCellSpacing w:w="15" w:type="dxa"/>
        </w:trPr>
        <w:tc>
          <w:tcPr>
            <w:tcW w:w="0" w:type="auto"/>
            <w:tcBorders>
              <w:bottom w:val="single" w:sz="4" w:space="0" w:color="D2D2D2"/>
            </w:tcBorders>
            <w:vAlign w:val="center"/>
            <w:hideMark/>
          </w:tcPr>
          <w:p w14:paraId="014921B7" w14:textId="77777777" w:rsidR="00DE6A73" w:rsidRPr="00DE6A73" w:rsidRDefault="00DE6A73" w:rsidP="00DE6A73">
            <w:r w:rsidRPr="00DE6A73">
              <w:rPr>
                <w:b/>
                <w:bCs/>
              </w:rPr>
              <w:t>Document</w:t>
            </w:r>
          </w:p>
        </w:tc>
        <w:tc>
          <w:tcPr>
            <w:tcW w:w="0" w:type="auto"/>
            <w:tcBorders>
              <w:bottom w:val="single" w:sz="4" w:space="0" w:color="D2D2D2"/>
            </w:tcBorders>
            <w:vAlign w:val="center"/>
            <w:hideMark/>
          </w:tcPr>
          <w:p w14:paraId="6D9F1011" w14:textId="77777777" w:rsidR="00DE6A73" w:rsidRPr="00DE6A73" w:rsidRDefault="00DE6A73" w:rsidP="00DE6A73">
            <w:r w:rsidRPr="00DE6A73">
              <w:t>JSON/BSON Documents</w:t>
            </w:r>
          </w:p>
        </w:tc>
        <w:tc>
          <w:tcPr>
            <w:tcW w:w="0" w:type="auto"/>
            <w:tcBorders>
              <w:bottom w:val="single" w:sz="4" w:space="0" w:color="D2D2D2"/>
            </w:tcBorders>
            <w:vAlign w:val="center"/>
            <w:hideMark/>
          </w:tcPr>
          <w:p w14:paraId="0A384AED" w14:textId="77777777" w:rsidR="00DE6A73" w:rsidRPr="00DE6A73" w:rsidRDefault="00DE6A73" w:rsidP="00DE6A73">
            <w:r w:rsidRPr="00DE6A73">
              <w:t>Highly Flexible</w:t>
            </w:r>
          </w:p>
        </w:tc>
        <w:tc>
          <w:tcPr>
            <w:tcW w:w="0" w:type="auto"/>
            <w:tcBorders>
              <w:bottom w:val="single" w:sz="4" w:space="0" w:color="D2D2D2"/>
            </w:tcBorders>
            <w:vAlign w:val="center"/>
            <w:hideMark/>
          </w:tcPr>
          <w:p w14:paraId="2C9F1095" w14:textId="77777777" w:rsidR="00DE6A73" w:rsidRPr="00DE6A73" w:rsidRDefault="00DE6A73" w:rsidP="00DE6A73">
            <w:r w:rsidRPr="00DE6A73">
              <w:t>Horizontal (Scale Out)</w:t>
            </w:r>
          </w:p>
        </w:tc>
        <w:tc>
          <w:tcPr>
            <w:tcW w:w="0" w:type="auto"/>
            <w:tcBorders>
              <w:bottom w:val="single" w:sz="4" w:space="0" w:color="D2D2D2"/>
            </w:tcBorders>
            <w:vAlign w:val="center"/>
            <w:hideMark/>
          </w:tcPr>
          <w:p w14:paraId="6D4BFD97" w14:textId="77777777" w:rsidR="00DE6A73" w:rsidRPr="00DE6A73" w:rsidRDefault="00DE6A73" w:rsidP="00DE6A73">
            <w:r w:rsidRPr="00DE6A73">
              <w:t>Rapid development &amp; adaptability</w:t>
            </w:r>
          </w:p>
        </w:tc>
      </w:tr>
      <w:tr w:rsidR="00DE6A73" w:rsidRPr="00DE6A73" w14:paraId="49A36D0A" w14:textId="77777777">
        <w:trPr>
          <w:tblCellSpacing w:w="15" w:type="dxa"/>
        </w:trPr>
        <w:tc>
          <w:tcPr>
            <w:tcW w:w="0" w:type="auto"/>
            <w:tcBorders>
              <w:bottom w:val="single" w:sz="4" w:space="0" w:color="D2D2D2"/>
            </w:tcBorders>
            <w:vAlign w:val="center"/>
            <w:hideMark/>
          </w:tcPr>
          <w:p w14:paraId="6DA6FB36" w14:textId="77777777" w:rsidR="00DE6A73" w:rsidRPr="00DE6A73" w:rsidRDefault="00DE6A73" w:rsidP="00DE6A73">
            <w:r w:rsidRPr="00DE6A73">
              <w:rPr>
                <w:b/>
                <w:bCs/>
              </w:rPr>
              <w:t>Key-Value</w:t>
            </w:r>
          </w:p>
        </w:tc>
        <w:tc>
          <w:tcPr>
            <w:tcW w:w="0" w:type="auto"/>
            <w:tcBorders>
              <w:bottom w:val="single" w:sz="4" w:space="0" w:color="D2D2D2"/>
            </w:tcBorders>
            <w:vAlign w:val="center"/>
            <w:hideMark/>
          </w:tcPr>
          <w:p w14:paraId="3A00404D" w14:textId="77777777" w:rsidR="00DE6A73" w:rsidRPr="00DE6A73" w:rsidRDefault="00DE6A73" w:rsidP="00DE6A73">
            <w:r w:rsidRPr="00DE6A73">
              <w:t>Key-Value Pairs</w:t>
            </w:r>
          </w:p>
        </w:tc>
        <w:tc>
          <w:tcPr>
            <w:tcW w:w="0" w:type="auto"/>
            <w:tcBorders>
              <w:bottom w:val="single" w:sz="4" w:space="0" w:color="D2D2D2"/>
            </w:tcBorders>
            <w:vAlign w:val="center"/>
            <w:hideMark/>
          </w:tcPr>
          <w:p w14:paraId="36AFA337" w14:textId="77777777" w:rsidR="00DE6A73" w:rsidRPr="00DE6A73" w:rsidRDefault="00DE6A73" w:rsidP="00DE6A73">
            <w:r w:rsidRPr="00DE6A73">
              <w:t>No Schema</w:t>
            </w:r>
          </w:p>
        </w:tc>
        <w:tc>
          <w:tcPr>
            <w:tcW w:w="0" w:type="auto"/>
            <w:tcBorders>
              <w:bottom w:val="single" w:sz="4" w:space="0" w:color="D2D2D2"/>
            </w:tcBorders>
            <w:vAlign w:val="center"/>
            <w:hideMark/>
          </w:tcPr>
          <w:p w14:paraId="0B153546" w14:textId="77777777" w:rsidR="00DE6A73" w:rsidRPr="00DE6A73" w:rsidRDefault="00DE6A73" w:rsidP="00DE6A73">
            <w:r w:rsidRPr="00DE6A73">
              <w:t>Horizontal (Scale Out)</w:t>
            </w:r>
          </w:p>
        </w:tc>
        <w:tc>
          <w:tcPr>
            <w:tcW w:w="0" w:type="auto"/>
            <w:tcBorders>
              <w:bottom w:val="single" w:sz="4" w:space="0" w:color="D2D2D2"/>
            </w:tcBorders>
            <w:vAlign w:val="center"/>
            <w:hideMark/>
          </w:tcPr>
          <w:p w14:paraId="47A96C10" w14:textId="77777777" w:rsidR="00DE6A73" w:rsidRPr="00DE6A73" w:rsidRDefault="00DE6A73" w:rsidP="00DE6A73">
            <w:r w:rsidRPr="00DE6A73">
              <w:t>Extreme speed &amp; low latency</w:t>
            </w:r>
          </w:p>
        </w:tc>
      </w:tr>
      <w:tr w:rsidR="00DE6A73" w:rsidRPr="00DE6A73" w14:paraId="42366D6F" w14:textId="77777777">
        <w:trPr>
          <w:tblCellSpacing w:w="15" w:type="dxa"/>
        </w:trPr>
        <w:tc>
          <w:tcPr>
            <w:tcW w:w="0" w:type="auto"/>
            <w:tcBorders>
              <w:bottom w:val="nil"/>
            </w:tcBorders>
            <w:vAlign w:val="center"/>
            <w:hideMark/>
          </w:tcPr>
          <w:p w14:paraId="1D9B0090" w14:textId="77777777" w:rsidR="00DE6A73" w:rsidRPr="00DE6A73" w:rsidRDefault="00DE6A73" w:rsidP="00DE6A73">
            <w:r w:rsidRPr="00DE6A73">
              <w:rPr>
                <w:b/>
                <w:bCs/>
              </w:rPr>
              <w:t>Graph</w:t>
            </w:r>
          </w:p>
        </w:tc>
        <w:tc>
          <w:tcPr>
            <w:tcW w:w="0" w:type="auto"/>
            <w:tcBorders>
              <w:bottom w:val="nil"/>
            </w:tcBorders>
            <w:vAlign w:val="center"/>
            <w:hideMark/>
          </w:tcPr>
          <w:p w14:paraId="5E714550" w14:textId="77777777" w:rsidR="00DE6A73" w:rsidRPr="00DE6A73" w:rsidRDefault="00DE6A73" w:rsidP="00DE6A73">
            <w:r w:rsidRPr="00DE6A73">
              <w:t>Nodes and Edges</w:t>
            </w:r>
          </w:p>
        </w:tc>
        <w:tc>
          <w:tcPr>
            <w:tcW w:w="0" w:type="auto"/>
            <w:tcBorders>
              <w:bottom w:val="nil"/>
            </w:tcBorders>
            <w:vAlign w:val="center"/>
            <w:hideMark/>
          </w:tcPr>
          <w:p w14:paraId="3A7D0653" w14:textId="77777777" w:rsidR="00DE6A73" w:rsidRPr="00DE6A73" w:rsidRDefault="00DE6A73" w:rsidP="00DE6A73">
            <w:r w:rsidRPr="00DE6A73">
              <w:t>Graph-based</w:t>
            </w:r>
          </w:p>
        </w:tc>
        <w:tc>
          <w:tcPr>
            <w:tcW w:w="0" w:type="auto"/>
            <w:tcBorders>
              <w:bottom w:val="nil"/>
            </w:tcBorders>
            <w:vAlign w:val="center"/>
            <w:hideMark/>
          </w:tcPr>
          <w:p w14:paraId="69686615" w14:textId="77777777" w:rsidR="00DE6A73" w:rsidRPr="00DE6A73" w:rsidRDefault="00DE6A73" w:rsidP="00DE6A73">
            <w:r w:rsidRPr="00DE6A73">
              <w:t>Varies by design</w:t>
            </w:r>
          </w:p>
        </w:tc>
        <w:tc>
          <w:tcPr>
            <w:tcW w:w="0" w:type="auto"/>
            <w:tcBorders>
              <w:bottom w:val="nil"/>
            </w:tcBorders>
            <w:vAlign w:val="center"/>
            <w:hideMark/>
          </w:tcPr>
          <w:p w14:paraId="65211BDA" w14:textId="77777777" w:rsidR="00DE6A73" w:rsidRPr="00DE6A73" w:rsidRDefault="00DE6A73" w:rsidP="00DE6A73">
            <w:r w:rsidRPr="00DE6A73">
              <w:t>Complex relationship mapping</w:t>
            </w:r>
          </w:p>
        </w:tc>
      </w:tr>
    </w:tbl>
    <w:p w14:paraId="102112BC" w14:textId="77777777" w:rsidR="00EC7E6A" w:rsidRDefault="00EC7E6A"/>
    <w:p w14:paraId="4E99C55B" w14:textId="77777777" w:rsidR="003D3C58" w:rsidRDefault="003D3C58"/>
    <w:p w14:paraId="1CBEA712" w14:textId="77777777" w:rsidR="003D3C58" w:rsidRDefault="003D3C58"/>
    <w:p w14:paraId="273DFBAD" w14:textId="77777777" w:rsidR="003D3C58" w:rsidRDefault="003D3C58"/>
    <w:p w14:paraId="0CE59D4A" w14:textId="77777777" w:rsidR="003D3C58" w:rsidRDefault="003D3C58"/>
    <w:p w14:paraId="45702520" w14:textId="60D05E05" w:rsidR="003D3C58" w:rsidRDefault="003D3C58" w:rsidP="003D3C58">
      <w:pPr>
        <w:jc w:val="center"/>
        <w:rPr>
          <w:color w:val="FF0000"/>
        </w:rPr>
      </w:pPr>
      <w:r>
        <w:rPr>
          <w:color w:val="FF0000"/>
        </w:rPr>
        <w:t>GEEKS for GEEKS</w:t>
      </w:r>
    </w:p>
    <w:p w14:paraId="7001BBCF" w14:textId="3AD5AE21" w:rsidR="003D3C58" w:rsidRPr="003D3C58" w:rsidRDefault="00B87697" w:rsidP="003D3C58">
      <w:r w:rsidRPr="00B87697">
        <w:t>https://www.geeksforgeeks.org/dbms/types-of-databases/</w:t>
      </w:r>
    </w:p>
    <w:p w14:paraId="0D8ED5E9" w14:textId="77777777" w:rsidR="003D3C58" w:rsidRPr="003D3C58" w:rsidRDefault="003D3C58" w:rsidP="003D3C58">
      <w:pPr>
        <w:rPr>
          <w:b/>
          <w:bCs/>
        </w:rPr>
      </w:pPr>
      <w:r w:rsidRPr="003D3C58">
        <w:rPr>
          <w:b/>
          <w:bCs/>
        </w:rPr>
        <w:t>Types of Databases</w:t>
      </w:r>
    </w:p>
    <w:p w14:paraId="3BB0F9BA" w14:textId="77777777" w:rsidR="003D3C58" w:rsidRPr="003D3C58" w:rsidRDefault="003D3C58" w:rsidP="003D3C58">
      <w:r w:rsidRPr="003D3C58">
        <w:t>Last Updated :7 Aug, 2025</w:t>
      </w:r>
    </w:p>
    <w:p w14:paraId="0F692340" w14:textId="77777777" w:rsidR="003D3C58" w:rsidRPr="003D3C58" w:rsidRDefault="003D3C58" w:rsidP="003D3C58">
      <w:pPr>
        <w:numPr>
          <w:ilvl w:val="0"/>
          <w:numId w:val="4"/>
        </w:numPr>
      </w:pPr>
    </w:p>
    <w:p w14:paraId="4F79F716" w14:textId="77777777" w:rsidR="003D3C58" w:rsidRPr="003D3C58" w:rsidRDefault="003D3C58" w:rsidP="003D3C58">
      <w:pPr>
        <w:numPr>
          <w:ilvl w:val="0"/>
          <w:numId w:val="4"/>
        </w:numPr>
      </w:pPr>
    </w:p>
    <w:p w14:paraId="1508E09C" w14:textId="77777777" w:rsidR="003D3C58" w:rsidRPr="003D3C58" w:rsidRDefault="003D3C58" w:rsidP="003D3C58">
      <w:pPr>
        <w:numPr>
          <w:ilvl w:val="0"/>
          <w:numId w:val="4"/>
        </w:numPr>
      </w:pPr>
    </w:p>
    <w:p w14:paraId="109D7D71" w14:textId="77777777" w:rsidR="003D3C58" w:rsidRPr="003D3C58" w:rsidRDefault="003D3C58" w:rsidP="003D3C58">
      <w:r w:rsidRPr="003D3C58">
        <w:t>Databases are essential for storing, retrieving, and managing structured or unstructured data efficiently.</w:t>
      </w:r>
    </w:p>
    <w:p w14:paraId="04E21772" w14:textId="77777777" w:rsidR="003D3C58" w:rsidRPr="003D3C58" w:rsidRDefault="003D3C58" w:rsidP="003D3C58">
      <w:pPr>
        <w:numPr>
          <w:ilvl w:val="0"/>
          <w:numId w:val="5"/>
        </w:numPr>
      </w:pPr>
      <w:r w:rsidRPr="003D3C58">
        <w:t>They form the backbone of modern applications—from mobile apps to enterprise systems.</w:t>
      </w:r>
    </w:p>
    <w:p w14:paraId="70AA1726" w14:textId="77777777" w:rsidR="003D3C58" w:rsidRPr="003D3C58" w:rsidRDefault="003D3C58" w:rsidP="003D3C58">
      <w:pPr>
        <w:numPr>
          <w:ilvl w:val="0"/>
          <w:numId w:val="6"/>
        </w:numPr>
      </w:pPr>
      <w:r w:rsidRPr="003D3C58">
        <w:t>The choice of database impacts performance, scalability, consistency, and data integrity.</w:t>
      </w:r>
    </w:p>
    <w:p w14:paraId="4847097C" w14:textId="77777777" w:rsidR="003D3C58" w:rsidRPr="003D3C58" w:rsidRDefault="003D3C58" w:rsidP="003D3C58">
      <w:pPr>
        <w:numPr>
          <w:ilvl w:val="0"/>
          <w:numId w:val="7"/>
        </w:numPr>
      </w:pPr>
      <w:r w:rsidRPr="003D3C58">
        <w:t>Databases are classified based on structure, data model, storage method, and use case.</w:t>
      </w:r>
    </w:p>
    <w:p w14:paraId="6843BD79" w14:textId="77777777" w:rsidR="003D3C58" w:rsidRPr="003D3C58" w:rsidRDefault="003D3C58" w:rsidP="003D3C58">
      <w:r w:rsidRPr="003D3C58">
        <w:t>Understanding the types of databases helps in selecting the right system for specific application needs.</w:t>
      </w:r>
    </w:p>
    <w:p w14:paraId="09C8CC96" w14:textId="3683CB58" w:rsidR="003D3C58" w:rsidRPr="003D3C58" w:rsidRDefault="003D3C58" w:rsidP="003D3C58">
      <w:r w:rsidRPr="003D3C58">
        <mc:AlternateContent>
          <mc:Choice Requires="wps">
            <w:drawing>
              <wp:inline distT="0" distB="0" distL="0" distR="0" wp14:anchorId="21F21263" wp14:editId="4EF5607F">
                <wp:extent cx="304800" cy="304800"/>
                <wp:effectExtent l="0" t="0" r="0" b="0"/>
                <wp:docPr id="206327137" name="Rectangle 14" descr="Types-of-Database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5CE71" id="Rectangle 14" o:spid="_x0000_s1026" alt="Types-of-Database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D3C58">
        <mc:AlternateContent>
          <mc:Choice Requires="wps">
            <w:drawing>
              <wp:inline distT="0" distB="0" distL="0" distR="0" wp14:anchorId="5EB8123D" wp14:editId="1FCE4D44">
                <wp:extent cx="304800" cy="304800"/>
                <wp:effectExtent l="0" t="0" r="0" b="0"/>
                <wp:docPr id="1421437725" name="Rectangle 13" descr="Types-of-Database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E7A06" id="Rectangle 13" o:spid="_x0000_s1026" alt="Types-of-Database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5D531B" w14:textId="77777777" w:rsidR="003D3C58" w:rsidRPr="003D3C58" w:rsidRDefault="003D3C58" w:rsidP="003D3C58">
      <w:pPr>
        <w:rPr>
          <w:b/>
          <w:bCs/>
        </w:rPr>
      </w:pPr>
      <w:r w:rsidRPr="003D3C58">
        <w:rPr>
          <w:b/>
          <w:bCs/>
        </w:rPr>
        <w:t>1. Hierarchical Databases</w:t>
      </w:r>
    </w:p>
    <w:p w14:paraId="524A30FD" w14:textId="77777777" w:rsidR="003D3C58" w:rsidRPr="003D3C58" w:rsidRDefault="003D3C58" w:rsidP="003D3C58">
      <w:r w:rsidRPr="003D3C58">
        <w:t>Hierarchical databases organize data in a</w:t>
      </w:r>
      <w:r w:rsidRPr="003D3C58">
        <w:rPr>
          <w:b/>
          <w:bCs/>
        </w:rPr>
        <w:t> tree-like structure, </w:t>
      </w:r>
      <w:r w:rsidRPr="003D3C58">
        <w:t>where each parent record can have multiple child records</w:t>
      </w:r>
      <w:r w:rsidRPr="003D3C58">
        <w:rPr>
          <w:b/>
          <w:bCs/>
        </w:rPr>
        <w:t>. </w:t>
      </w:r>
      <w:r w:rsidRPr="003D3C58">
        <w:t>This model works well for scenarios where data follows a predefined hierarchical relationship, where data is arranged in levels or ranks.</w:t>
      </w:r>
    </w:p>
    <w:p w14:paraId="03462F42" w14:textId="041C265E" w:rsidR="003D3C58" w:rsidRPr="003D3C58" w:rsidRDefault="003D3C58" w:rsidP="003D3C58">
      <w:r w:rsidRPr="003D3C58">
        <w:drawing>
          <wp:inline distT="0" distB="0" distL="0" distR="0" wp14:anchorId="56A0A9CA" wp14:editId="67BACB75">
            <wp:extent cx="5943600" cy="2301240"/>
            <wp:effectExtent l="0" t="0" r="0" b="3810"/>
            <wp:docPr id="2001781664" name="Picture 12" descr="Hierachical  Databa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ierachical  Database Exampl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301240"/>
                    </a:xfrm>
                    <a:prstGeom prst="rect">
                      <a:avLst/>
                    </a:prstGeom>
                    <a:noFill/>
                    <a:ln>
                      <a:noFill/>
                    </a:ln>
                  </pic:spPr>
                </pic:pic>
              </a:graphicData>
            </a:graphic>
          </wp:inline>
        </w:drawing>
      </w:r>
      <w:r w:rsidRPr="003D3C58">
        <w:t>Hierarchical Database Example</w:t>
      </w:r>
    </w:p>
    <w:p w14:paraId="368FA62F" w14:textId="77777777" w:rsidR="003D3C58" w:rsidRPr="003D3C58" w:rsidRDefault="003D3C58" w:rsidP="003D3C58">
      <w:r w:rsidRPr="003D3C58">
        <w:t>For example, in a university, "University" is at the top level, while "Departments" and "Administration" are at lower levels, even though they are distinct entities. This structure can also be viewed as a </w:t>
      </w:r>
      <w:r w:rsidRPr="003D3C58">
        <w:rPr>
          <w:b/>
          <w:bCs/>
        </w:rPr>
        <w:t>parent-child relationship</w:t>
      </w:r>
      <w:r w:rsidRPr="003D3C58">
        <w:t xml:space="preserve">, where each parent record can have </w:t>
      </w:r>
      <w:r w:rsidRPr="003D3C58">
        <w:lastRenderedPageBreak/>
        <w:t>multiple child records, but a child record can only have one parent. As more data are added, the structure expands like a tree.</w:t>
      </w:r>
    </w:p>
    <w:p w14:paraId="3FE71D30" w14:textId="77777777" w:rsidR="003D3C58" w:rsidRPr="003D3C58" w:rsidRDefault="003D3C58" w:rsidP="003D3C58">
      <w:pPr>
        <w:numPr>
          <w:ilvl w:val="0"/>
          <w:numId w:val="8"/>
        </w:numPr>
      </w:pPr>
      <w:r w:rsidRPr="003D3C58">
        <w:rPr>
          <w:b/>
          <w:bCs/>
        </w:rPr>
        <w:t>Example</w:t>
      </w:r>
      <w:r w:rsidRPr="003D3C58">
        <w:t>: IBM's Information Management System (IMS) is a well-known hierarchical database.</w:t>
      </w:r>
    </w:p>
    <w:p w14:paraId="20578930" w14:textId="77777777" w:rsidR="003D3C58" w:rsidRPr="003D3C58" w:rsidRDefault="003D3C58" w:rsidP="003D3C58">
      <w:pPr>
        <w:rPr>
          <w:b/>
          <w:bCs/>
        </w:rPr>
      </w:pPr>
      <w:r w:rsidRPr="003D3C58">
        <w:rPr>
          <w:b/>
          <w:bCs/>
        </w:rPr>
        <w:t>2. Network Databases</w:t>
      </w:r>
    </w:p>
    <w:p w14:paraId="5936CC9B" w14:textId="77777777" w:rsidR="003D3C58" w:rsidRPr="003D3C58" w:rsidRDefault="003D3C58" w:rsidP="003D3C58">
      <w:r w:rsidRPr="003D3C58">
        <w:t>A network databases build on the hierarchical model but allow child records to be linked to multiple parent records, creating a web-like structure of interconnected data. This results in a more flexible structure, often referred to as a graph model, where entities can be connected in many different ways.</w:t>
      </w:r>
    </w:p>
    <w:p w14:paraId="26542BCE" w14:textId="7BB2F428" w:rsidR="003D3C58" w:rsidRPr="003D3C58" w:rsidRDefault="003D3C58" w:rsidP="003D3C58">
      <w:r w:rsidRPr="003D3C58">
        <mc:AlternateContent>
          <mc:Choice Requires="wps">
            <w:drawing>
              <wp:inline distT="0" distB="0" distL="0" distR="0" wp14:anchorId="6C9E9F58" wp14:editId="5C63CCC1">
                <wp:extent cx="7620000" cy="3291840"/>
                <wp:effectExtent l="0" t="0" r="0" b="0"/>
                <wp:docPr id="12174191" name="Rectangle 11" descr="Network-D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291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3EA88" id="Rectangle 11" o:spid="_x0000_s1026" alt="Network-DB" style="width:600pt;height:25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xMt2QEAAKADAAAOAAAAZHJzL2Uyb0RvYy54bWysU9tu2zAMfR+wfxD0vtjOsl6MOEXRosOA&#10;7gJ0+wBFlm1htqiRSpzs60fJaZKtb8VeBJGUDw8Pj5c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" filled="f" stroked="f">
                <o:lock v:ext="edit" aspectratio="t"/>
                <w10:anchorlock/>
              </v:rect>
            </w:pict>
          </mc:Fallback>
        </mc:AlternateContent>
      </w:r>
    </w:p>
    <w:p w14:paraId="06213AFB" w14:textId="77777777" w:rsidR="003D3C58" w:rsidRPr="003D3C58" w:rsidRDefault="003D3C58" w:rsidP="003D3C58">
      <w:r w:rsidRPr="003D3C58">
        <w:t>For example: </w:t>
      </w:r>
      <w:r w:rsidRPr="003D3C58">
        <w:rPr>
          <w:b/>
          <w:bCs/>
        </w:rPr>
        <w:t>club&lt;----&gt;students</w:t>
      </w:r>
      <w:r w:rsidRPr="003D3C58">
        <w:t>. In a University database, a student can join multiple clubs and a club can have multiple students. This model is ideal for complex frameworks as it effectively represents many-to-many relationships. Additionally, its structure simplifies the use of certain database management languages.</w:t>
      </w:r>
    </w:p>
    <w:p w14:paraId="43E06B0D" w14:textId="77777777" w:rsidR="003D3C58" w:rsidRPr="003D3C58" w:rsidRDefault="003D3C58" w:rsidP="003D3C58">
      <w:pPr>
        <w:numPr>
          <w:ilvl w:val="0"/>
          <w:numId w:val="9"/>
        </w:numPr>
      </w:pPr>
      <w:r w:rsidRPr="003D3C58">
        <w:rPr>
          <w:b/>
          <w:bCs/>
        </w:rPr>
        <w:t>Example</w:t>
      </w:r>
      <w:r w:rsidRPr="003D3C58">
        <w:t>: The </w:t>
      </w:r>
      <w:r w:rsidRPr="003D3C58">
        <w:rPr>
          <w:b/>
          <w:bCs/>
        </w:rPr>
        <w:t>Integrated Data Store (IDS)</w:t>
      </w:r>
      <w:r w:rsidRPr="003D3C58">
        <w:t> is a well-known example of a network database.</w:t>
      </w:r>
    </w:p>
    <w:p w14:paraId="1377B096" w14:textId="77777777" w:rsidR="003D3C58" w:rsidRPr="003D3C58" w:rsidRDefault="003D3C58" w:rsidP="003D3C58">
      <w:pPr>
        <w:rPr>
          <w:b/>
          <w:bCs/>
        </w:rPr>
      </w:pPr>
      <w:r w:rsidRPr="003D3C58">
        <w:rPr>
          <w:b/>
          <w:bCs/>
        </w:rPr>
        <w:t>3. Object-Oriented Databases</w:t>
      </w:r>
    </w:p>
    <w:p w14:paraId="71BE1C51" w14:textId="77777777" w:rsidR="003D3C58" w:rsidRPr="003D3C58" w:rsidRDefault="003D3C58" w:rsidP="003D3C58">
      <w:r w:rsidRPr="003D3C58">
        <w:t>Object-oriented databases are based on the principles of object-oriented programming</w:t>
      </w:r>
      <w:r w:rsidRPr="003D3C58">
        <w:rPr>
          <w:b/>
          <w:bCs/>
        </w:rPr>
        <w:t> (OOP)</w:t>
      </w:r>
      <w:r w:rsidRPr="003D3C58">
        <w:t xml:space="preserve">, where data is stored as objects. These objects include attributes (data) and methods (functions), making them easily referenced and manipulated. These </w:t>
      </w:r>
      <w:r w:rsidRPr="003D3C58">
        <w:lastRenderedPageBreak/>
        <w:t>databases are designed to handle complex data structures such as multimedia, graphics, and large files.</w:t>
      </w:r>
    </w:p>
    <w:p w14:paraId="2551479D" w14:textId="54DC548D" w:rsidR="003D3C58" w:rsidRPr="003D3C58" w:rsidRDefault="003D3C58" w:rsidP="003D3C58">
      <w:r w:rsidRPr="003D3C58">
        <w:drawing>
          <wp:inline distT="0" distB="0" distL="0" distR="0" wp14:anchorId="1C53E191" wp14:editId="0D2EBB83">
            <wp:extent cx="5943600" cy="3192780"/>
            <wp:effectExtent l="0" t="0" r="0" b="7620"/>
            <wp:docPr id="1089094320" name="Picture 10" descr="Object-Oriente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bject-Oriented Exampl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r w:rsidRPr="003D3C58">
        <w:t>Object-Oriented Example</w:t>
      </w:r>
    </w:p>
    <w:p w14:paraId="3A351300" w14:textId="77777777" w:rsidR="003D3C58" w:rsidRPr="003D3C58" w:rsidRDefault="003D3C58" w:rsidP="003D3C58">
      <w:r w:rsidRPr="003D3C58">
        <w:t>For instance, a "</w:t>
      </w:r>
      <w:r w:rsidRPr="003D3C58">
        <w:rPr>
          <w:b/>
          <w:bCs/>
        </w:rPr>
        <w:t>Person</w:t>
      </w:r>
      <w:r w:rsidRPr="003D3C58">
        <w:t>" object in the database could include attributes like Name and Address and methods like getLatestAddress() to retrieve information. This approach reduces the workload on the database by allowing objects to be reused and linked directly, streamlining data access and </w:t>
      </w:r>
      <w:r w:rsidRPr="003D3C58">
        <w:rPr>
          <w:b/>
          <w:bCs/>
        </w:rPr>
        <w:t>manipulation</w:t>
      </w:r>
      <w:r w:rsidRPr="003D3C58">
        <w:t>. Each object behaves as an instance of thedatabase model, enabling efficient operations.</w:t>
      </w:r>
    </w:p>
    <w:p w14:paraId="2126ACFC" w14:textId="77777777" w:rsidR="003D3C58" w:rsidRPr="003D3C58" w:rsidRDefault="003D3C58" w:rsidP="003D3C58">
      <w:r w:rsidRPr="003D3C58">
        <w:t>A practical example of this model is the </w:t>
      </w:r>
      <w:r w:rsidRPr="003D3C58">
        <w:rPr>
          <w:b/>
          <w:bCs/>
        </w:rPr>
        <w:t>Berkeley DB software library</w:t>
      </w:r>
      <w:r w:rsidRPr="003D3C58">
        <w:t>, which is designed for fast and efficient query responses in embedded systems. Object-oriented databases are especially useful for applications involving complex data types or multimedia content.</w:t>
      </w:r>
    </w:p>
    <w:p w14:paraId="63C70C0C" w14:textId="77777777" w:rsidR="003D3C58" w:rsidRPr="003D3C58" w:rsidRDefault="003D3C58" w:rsidP="003D3C58">
      <w:pPr>
        <w:rPr>
          <w:b/>
          <w:bCs/>
        </w:rPr>
      </w:pPr>
      <w:r w:rsidRPr="003D3C58">
        <w:rPr>
          <w:b/>
          <w:bCs/>
        </w:rPr>
        <w:t>4. Relational Databases</w:t>
      </w:r>
    </w:p>
    <w:p w14:paraId="662613A8" w14:textId="77777777" w:rsidR="003D3C58" w:rsidRPr="003D3C58" w:rsidRDefault="003D3C58" w:rsidP="003D3C58">
      <w:r w:rsidRPr="003D3C58">
        <w:t>Relational databases are the most widely used type of database today. They store data in </w:t>
      </w:r>
      <w:r w:rsidRPr="003D3C58">
        <w:rPr>
          <w:b/>
          <w:bCs/>
        </w:rPr>
        <w:t>tables</w:t>
      </w:r>
      <w:r w:rsidRPr="003D3C58">
        <w:t>, with rows representing records and columns representing attributes of the records. In these databases, every piece of information has a relationship with every other piece of information. This is on account of every data value in the database having a </w:t>
      </w:r>
      <w:r w:rsidRPr="003D3C58">
        <w:rPr>
          <w:b/>
          <w:bCs/>
        </w:rPr>
        <w:t>unique identity</w:t>
      </w:r>
      <w:r w:rsidRPr="003D3C58">
        <w:t> in the form of a record. Note that all the data are tabulated in this model.</w:t>
      </w:r>
    </w:p>
    <w:p w14:paraId="5DCCF211" w14:textId="77777777" w:rsidR="003D3C58" w:rsidRPr="003D3C58" w:rsidRDefault="003D3C58" w:rsidP="003D3C58">
      <w:r w:rsidRPr="003D3C58">
        <w:t>Therefore, every row of data in the database is linked with another row using a primary key. Similarly, every table is linked with another table using a </w:t>
      </w:r>
      <w:r w:rsidRPr="003D3C58">
        <w:rPr>
          <w:b/>
          <w:bCs/>
        </w:rPr>
        <w:t>foreign key</w:t>
      </w:r>
      <w:r w:rsidRPr="003D3C58">
        <w:t>. Refer to the diagram below and notice how the concept of '</w:t>
      </w:r>
      <w:r w:rsidRPr="003D3C58">
        <w:rPr>
          <w:b/>
          <w:bCs/>
        </w:rPr>
        <w:t>Keys</w:t>
      </w:r>
      <w:r w:rsidRPr="003D3C58">
        <w:t>' is used to link two tables. </w:t>
      </w:r>
    </w:p>
    <w:p w14:paraId="1A6F4E72" w14:textId="2EF67258" w:rsidR="003D3C58" w:rsidRPr="003D3C58" w:rsidRDefault="003D3C58" w:rsidP="003D3C58">
      <w:r w:rsidRPr="003D3C58">
        <w:lastRenderedPageBreak/>
        <w:drawing>
          <wp:inline distT="0" distB="0" distL="0" distR="0" wp14:anchorId="59012F0C" wp14:editId="58617C9D">
            <wp:extent cx="5943600" cy="3566160"/>
            <wp:effectExtent l="0" t="0" r="0" b="0"/>
            <wp:docPr id="270085609" name="Picture 9" descr="Relational Databa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elational Database Exampl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sidRPr="003D3C58">
        <w:t>Relational Database Example</w:t>
      </w:r>
    </w:p>
    <w:p w14:paraId="3B211DD7" w14:textId="77777777" w:rsidR="003D3C58" w:rsidRPr="003D3C58" w:rsidRDefault="003D3C58" w:rsidP="003D3C58">
      <w:r w:rsidRPr="003D3C58">
        <w:t>Due to this introduction of tables to organize data, it has become exceedingly popular. In consequence, they are widely integrated into Web-App interfaces to serve as ideal repositories for user data.</w:t>
      </w:r>
    </w:p>
    <w:p w14:paraId="0082A451" w14:textId="77777777" w:rsidR="003D3C58" w:rsidRPr="003D3C58" w:rsidRDefault="003D3C58" w:rsidP="003D3C58">
      <w:r w:rsidRPr="003D3C58">
        <w:t>What makes it further interesting is the ease in mastering it, since the language used to interact with the database is simple (SQL in this case) and easy to comprehend. In Relational databases, scaling and traversing through data is quite a </w:t>
      </w:r>
      <w:r w:rsidRPr="003D3C58">
        <w:rPr>
          <w:b/>
          <w:bCs/>
        </w:rPr>
        <w:t>lightweight task</w:t>
      </w:r>
      <w:r w:rsidRPr="003D3C58">
        <w:t> in comparison to Hierarchical Databases</w:t>
      </w:r>
      <w:r w:rsidRPr="003D3C58">
        <w:rPr>
          <w:b/>
          <w:bCs/>
        </w:rPr>
        <w:t>.</w:t>
      </w:r>
    </w:p>
    <w:p w14:paraId="2EE6576C" w14:textId="77777777" w:rsidR="003D3C58" w:rsidRPr="003D3C58" w:rsidRDefault="003D3C58" w:rsidP="003D3C58">
      <w:pPr>
        <w:numPr>
          <w:ilvl w:val="0"/>
          <w:numId w:val="10"/>
        </w:numPr>
      </w:pPr>
      <w:r w:rsidRPr="003D3C58">
        <w:rPr>
          <w:b/>
          <w:bCs/>
        </w:rPr>
        <w:t>Example</w:t>
      </w:r>
      <w:r w:rsidRPr="003D3C58">
        <w:t>: MySQL, PostgreSQL, and Oracle Database are some popular relational databases.</w:t>
      </w:r>
    </w:p>
    <w:p w14:paraId="55B49337" w14:textId="77777777" w:rsidR="003D3C58" w:rsidRPr="003D3C58" w:rsidRDefault="003D3C58" w:rsidP="003D3C58">
      <w:pPr>
        <w:rPr>
          <w:b/>
          <w:bCs/>
        </w:rPr>
      </w:pPr>
      <w:r w:rsidRPr="003D3C58">
        <w:rPr>
          <w:b/>
          <w:bCs/>
        </w:rPr>
        <w:t>5. Cloud Databases</w:t>
      </w:r>
    </w:p>
    <w:p w14:paraId="0B80872D" w14:textId="77777777" w:rsidR="003D3C58" w:rsidRPr="003D3C58" w:rsidRDefault="003D3C58" w:rsidP="003D3C58">
      <w:r w:rsidRPr="003D3C58">
        <w:t>A cloud database operates in a </w:t>
      </w:r>
      <w:r w:rsidRPr="003D3C58">
        <w:rPr>
          <w:b/>
          <w:bCs/>
        </w:rPr>
        <w:t>virtual environment</w:t>
      </w:r>
      <w:r w:rsidRPr="003D3C58">
        <w:t> hosted on cloud computing platforms. It is designed for storing, managing, and executing data over the internet, providing flexibility and scalability. Cloud databases are widely used for applications requiring dynamic workloads, as they eliminate the need for on-premises infrastructure.</w:t>
      </w:r>
    </w:p>
    <w:p w14:paraId="5CCE9194" w14:textId="77777777" w:rsidR="003D3C58" w:rsidRPr="003D3C58" w:rsidRDefault="003D3C58" w:rsidP="003D3C58">
      <w:r w:rsidRPr="003D3C58">
        <w:t>Common cloud services for accessing and managing databases include SaaS</w:t>
      </w:r>
      <w:r w:rsidRPr="003D3C58">
        <w:rPr>
          <w:b/>
          <w:bCs/>
        </w:rPr>
        <w:t> (Software as a Service)</w:t>
      </w:r>
      <w:r w:rsidRPr="003D3C58">
        <w:t> and PaaS </w:t>
      </w:r>
      <w:r w:rsidRPr="003D3C58">
        <w:rPr>
          <w:b/>
          <w:bCs/>
        </w:rPr>
        <w:t>(Platform as a Service)</w:t>
      </w:r>
      <w:r w:rsidRPr="003D3C58">
        <w:t>, which simplify database operations for businesses. Popular cloud platforms offering database services include:</w:t>
      </w:r>
    </w:p>
    <w:p w14:paraId="7BB3B87F" w14:textId="77777777" w:rsidR="003D3C58" w:rsidRPr="003D3C58" w:rsidRDefault="003D3C58" w:rsidP="003D3C58">
      <w:pPr>
        <w:numPr>
          <w:ilvl w:val="0"/>
          <w:numId w:val="11"/>
        </w:numPr>
      </w:pPr>
      <w:r w:rsidRPr="003D3C58">
        <w:lastRenderedPageBreak/>
        <w:t>Amazon Web Services (AWS)</w:t>
      </w:r>
    </w:p>
    <w:p w14:paraId="38B9E942" w14:textId="77777777" w:rsidR="003D3C58" w:rsidRPr="003D3C58" w:rsidRDefault="003D3C58" w:rsidP="003D3C58">
      <w:pPr>
        <w:numPr>
          <w:ilvl w:val="0"/>
          <w:numId w:val="12"/>
        </w:numPr>
      </w:pPr>
      <w:r w:rsidRPr="003D3C58">
        <w:t>Google Cloud Platform (GCP)</w:t>
      </w:r>
    </w:p>
    <w:p w14:paraId="4F364C09" w14:textId="77777777" w:rsidR="003D3C58" w:rsidRPr="003D3C58" w:rsidRDefault="003D3C58" w:rsidP="003D3C58">
      <w:pPr>
        <w:numPr>
          <w:ilvl w:val="0"/>
          <w:numId w:val="13"/>
        </w:numPr>
      </w:pPr>
      <w:r w:rsidRPr="003D3C58">
        <w:t>Microsoft Azure</w:t>
      </w:r>
    </w:p>
    <w:p w14:paraId="710FE4E9" w14:textId="77777777" w:rsidR="003D3C58" w:rsidRPr="003D3C58" w:rsidRDefault="003D3C58" w:rsidP="003D3C58">
      <w:pPr>
        <w:numPr>
          <w:ilvl w:val="0"/>
          <w:numId w:val="14"/>
        </w:numPr>
      </w:pPr>
      <w:r w:rsidRPr="003D3C58">
        <w:t>ScienceSoft, etc.</w:t>
      </w:r>
    </w:p>
    <w:p w14:paraId="09CDB137" w14:textId="77777777" w:rsidR="003D3C58" w:rsidRPr="003D3C58" w:rsidRDefault="003D3C58" w:rsidP="003D3C58">
      <w:pPr>
        <w:rPr>
          <w:b/>
          <w:bCs/>
        </w:rPr>
      </w:pPr>
      <w:r w:rsidRPr="003D3C58">
        <w:rPr>
          <w:b/>
          <w:bCs/>
        </w:rPr>
        <w:t>6. Centralized Databases</w:t>
      </w:r>
    </w:p>
    <w:p w14:paraId="3314341E" w14:textId="77777777" w:rsidR="003D3C58" w:rsidRPr="003D3C58" w:rsidRDefault="003D3C58" w:rsidP="003D3C58">
      <w:r w:rsidRPr="003D3C58">
        <w:t>A centralized database is a database stored and managed at a </w:t>
      </w:r>
      <w:r w:rsidRPr="003D3C58">
        <w:rPr>
          <w:b/>
          <w:bCs/>
        </w:rPr>
        <w:t>single location</w:t>
      </w:r>
      <w:r w:rsidRPr="003D3C58">
        <w:t>, such as a </w:t>
      </w:r>
      <w:r w:rsidRPr="003D3C58">
        <w:rPr>
          <w:b/>
          <w:bCs/>
        </w:rPr>
        <w:t>central server</w:t>
      </w:r>
      <w:r w:rsidRPr="003D3C58">
        <w:t> or data center. It ensures higher security and consistency as all data are maintained in one place, making it easier to control and manage.</w:t>
      </w:r>
    </w:p>
    <w:p w14:paraId="29203206" w14:textId="77777777" w:rsidR="003D3C58" w:rsidRPr="003D3C58" w:rsidRDefault="003D3C58" w:rsidP="003D3C58">
      <w:r w:rsidRPr="003D3C58">
        <w:t>Users can access the database remotely to fetch or update information. Centralized databases are commonly used in enterprise systems where data consistency and security are critical. However, scalability and performance limitations should be carefully considered.</w:t>
      </w:r>
    </w:p>
    <w:p w14:paraId="532BE2D3" w14:textId="77777777" w:rsidR="003D3C58" w:rsidRPr="003D3C58" w:rsidRDefault="003D3C58" w:rsidP="003D3C58">
      <w:pPr>
        <w:rPr>
          <w:b/>
          <w:bCs/>
        </w:rPr>
      </w:pPr>
      <w:r w:rsidRPr="003D3C58">
        <w:rPr>
          <w:b/>
          <w:bCs/>
        </w:rPr>
        <w:t>7. Personal Databases</w:t>
      </w:r>
    </w:p>
    <w:p w14:paraId="55A99FE7" w14:textId="77777777" w:rsidR="003D3C58" w:rsidRPr="003D3C58" w:rsidRDefault="003D3C58" w:rsidP="003D3C58">
      <w:r w:rsidRPr="003D3C58">
        <w:t>A personal database is a </w:t>
      </w:r>
      <w:r w:rsidRPr="003D3C58">
        <w:rPr>
          <w:b/>
          <w:bCs/>
        </w:rPr>
        <w:t>small-scale database</w:t>
      </w:r>
      <w:r w:rsidRPr="003D3C58">
        <w:t> designed for a single user, typically used on personal computers or mobile devices. These databases are ideal for managing individual data like contacts, budgets, notes, or schedules. They are lightweight, easy to use, and require minimal database administration, making them accessible for non-technical users. Examples are:</w:t>
      </w:r>
    </w:p>
    <w:p w14:paraId="6768464B" w14:textId="77777777" w:rsidR="003D3C58" w:rsidRPr="003D3C58" w:rsidRDefault="003D3C58" w:rsidP="003D3C58">
      <w:pPr>
        <w:numPr>
          <w:ilvl w:val="0"/>
          <w:numId w:val="15"/>
        </w:numPr>
      </w:pPr>
      <w:r w:rsidRPr="003D3C58">
        <w:rPr>
          <w:b/>
          <w:bCs/>
        </w:rPr>
        <w:t>Microsoft Access</w:t>
      </w:r>
      <w:r w:rsidRPr="003D3C58">
        <w:t>: A simple database solution for personal or small business needs.</w:t>
      </w:r>
    </w:p>
    <w:p w14:paraId="265DA23C" w14:textId="77777777" w:rsidR="003D3C58" w:rsidRPr="003D3C58" w:rsidRDefault="003D3C58" w:rsidP="003D3C58">
      <w:pPr>
        <w:numPr>
          <w:ilvl w:val="0"/>
          <w:numId w:val="16"/>
        </w:numPr>
      </w:pPr>
      <w:r w:rsidRPr="003D3C58">
        <w:rPr>
          <w:b/>
          <w:bCs/>
        </w:rPr>
        <w:t>SQLite</w:t>
      </w:r>
      <w:r w:rsidRPr="003D3C58">
        <w:t>: A lightweight, self-contained database commonly used in mobile and desktop applications.</w:t>
      </w:r>
    </w:p>
    <w:p w14:paraId="71259C5B" w14:textId="77777777" w:rsidR="003D3C58" w:rsidRPr="003D3C58" w:rsidRDefault="003D3C58" w:rsidP="003D3C58">
      <w:pPr>
        <w:rPr>
          <w:b/>
          <w:bCs/>
        </w:rPr>
      </w:pPr>
      <w:r w:rsidRPr="003D3C58">
        <w:rPr>
          <w:b/>
          <w:bCs/>
        </w:rPr>
        <w:t>8. Operational Databases</w:t>
      </w:r>
    </w:p>
    <w:p w14:paraId="4AEC309D" w14:textId="77777777" w:rsidR="003D3C58" w:rsidRPr="003D3C58" w:rsidRDefault="003D3C58" w:rsidP="003D3C58">
      <w:r w:rsidRPr="003D3C58">
        <w:t>An operational database is designed to manage and process real-time data for daily operations within organizations and businesses. It allows users to create, update, and delete data efficiently, ensuring that the database reflects current activities and transactions.</w:t>
      </w:r>
    </w:p>
    <w:p w14:paraId="6211E40E" w14:textId="77777777" w:rsidR="003D3C58" w:rsidRPr="003D3C58" w:rsidRDefault="003D3C58" w:rsidP="003D3C58">
      <w:r w:rsidRPr="003D3C58">
        <w:t>These databases handle live transactions and provide quick access to up-to-date data. </w:t>
      </w:r>
      <w:r w:rsidRPr="003D3C58">
        <w:rPr>
          <w:b/>
          <w:bCs/>
        </w:rPr>
        <w:t>SAP HANA</w:t>
      </w:r>
      <w:r w:rsidRPr="003D3C58">
        <w:t> is an example of an operational database used for high-speed transactions and analytics.</w:t>
      </w:r>
    </w:p>
    <w:p w14:paraId="6366D1F0" w14:textId="77777777" w:rsidR="003D3C58" w:rsidRPr="003D3C58" w:rsidRDefault="003D3C58" w:rsidP="003D3C58">
      <w:pPr>
        <w:rPr>
          <w:b/>
          <w:bCs/>
        </w:rPr>
      </w:pPr>
      <w:r w:rsidRPr="003D3C58">
        <w:rPr>
          <w:b/>
          <w:bCs/>
        </w:rPr>
        <w:t>9. NoSQL Databases</w:t>
      </w:r>
    </w:p>
    <w:p w14:paraId="7A90D0C1" w14:textId="77777777" w:rsidR="003D3C58" w:rsidRPr="003D3C58" w:rsidRDefault="003D3C58" w:rsidP="003D3C58">
      <w:r w:rsidRPr="003D3C58">
        <w:lastRenderedPageBreak/>
        <w:t>A NoSQL database (short for "non-SQL" or "non-relational") provides a mechanism for storing and retrieving data that does not rely on traditional table-based relational models. Instead, it uses flexible data models like key-value pairs, documents, column families, or graphs, making it ideal for handling unstructured, semi-structured, and structured data.</w:t>
      </w:r>
    </w:p>
    <w:p w14:paraId="20A583E3" w14:textId="77777777" w:rsidR="003D3C58" w:rsidRPr="003D3C58" w:rsidRDefault="003D3C58" w:rsidP="003D3C58">
      <w:r w:rsidRPr="003D3C58">
        <w:t>NoSQL databases are known for their simplicity of design, horizontal scalability (adding more servers for scaling), and high availability. Unlike relational databases, their data structures allow faster operations in certain use cases. MongoDB, for instance, is a widely used document-based NoSQL database.</w:t>
      </w:r>
    </w:p>
    <w:p w14:paraId="08C1540A" w14:textId="77777777" w:rsidR="003D3C58" w:rsidRPr="003D3C58" w:rsidRDefault="003D3C58" w:rsidP="003D3C58">
      <w:pPr>
        <w:rPr>
          <w:b/>
          <w:bCs/>
        </w:rPr>
      </w:pPr>
      <w:r w:rsidRPr="003D3C58">
        <w:rPr>
          <w:b/>
          <w:bCs/>
        </w:rPr>
        <w:t>Real World Application of Database</w:t>
      </w:r>
    </w:p>
    <w:p w14:paraId="7BC1BC6D" w14:textId="77777777" w:rsidR="003D3C58" w:rsidRPr="003D3C58" w:rsidRDefault="003D3C58" w:rsidP="003D3C58">
      <w:r w:rsidRPr="003D3C58">
        <w:t>Databases are used in most modern applications, whether the database is on our personal phone, computer or the internet. An operational database system will store much of the data an application needs to function, keeping the data organized and allowing users to access the data.</w:t>
      </w:r>
    </w:p>
    <w:p w14:paraId="526695A9" w14:textId="6CF99DD5" w:rsidR="003D3C58" w:rsidRPr="003D3C58" w:rsidRDefault="003D3C58" w:rsidP="003D3C58">
      <w:r w:rsidRPr="003D3C58">
        <mc:AlternateContent>
          <mc:Choice Requires="wps">
            <w:drawing>
              <wp:inline distT="0" distB="0" distL="0" distR="0" wp14:anchorId="1D76C21E" wp14:editId="0EA1B717">
                <wp:extent cx="7620000" cy="3810000"/>
                <wp:effectExtent l="0" t="0" r="0" b="0"/>
                <wp:docPr id="1434094836" name="Rectangle 8" descr="application_of_databa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C37E1" id="Rectangle 8" o:spid="_x0000_s1026" alt="application_of_databases"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44885C2C" w14:textId="77777777" w:rsidR="003D3C58" w:rsidRPr="003D3C58" w:rsidRDefault="003D3C58" w:rsidP="003D3C58">
      <w:r w:rsidRPr="003D3C58">
        <w:t>If an eCommerce application was created, there will be some data that the application would access and store in the operational database system, such as:</w:t>
      </w:r>
    </w:p>
    <w:p w14:paraId="3E44CD6A" w14:textId="77777777" w:rsidR="003D3C58" w:rsidRPr="003D3C58" w:rsidRDefault="003D3C58" w:rsidP="003D3C58">
      <w:pPr>
        <w:numPr>
          <w:ilvl w:val="0"/>
          <w:numId w:val="17"/>
        </w:numPr>
      </w:pPr>
      <w:r w:rsidRPr="003D3C58">
        <w:rPr>
          <w:b/>
          <w:bCs/>
        </w:rPr>
        <w:t>Customer data:</w:t>
      </w:r>
      <w:r w:rsidRPr="003D3C58">
        <w:t> like usernames, email addresses, and preferences, and etc.</w:t>
      </w:r>
    </w:p>
    <w:p w14:paraId="708935A5" w14:textId="77777777" w:rsidR="003D3C58" w:rsidRPr="003D3C58" w:rsidRDefault="003D3C58" w:rsidP="003D3C58">
      <w:pPr>
        <w:numPr>
          <w:ilvl w:val="0"/>
          <w:numId w:val="18"/>
        </w:numPr>
      </w:pPr>
      <w:r w:rsidRPr="003D3C58">
        <w:rPr>
          <w:b/>
          <w:bCs/>
        </w:rPr>
        <w:t>Business data:</w:t>
      </w:r>
      <w:r w:rsidRPr="003D3C58">
        <w:t> like product properties, prices, reviews and ratings, , and etc.</w:t>
      </w:r>
    </w:p>
    <w:p w14:paraId="5ADBE87C" w14:textId="77777777" w:rsidR="003D3C58" w:rsidRPr="003D3C58" w:rsidRDefault="003D3C58" w:rsidP="003D3C58">
      <w:pPr>
        <w:numPr>
          <w:ilvl w:val="0"/>
          <w:numId w:val="19"/>
        </w:numPr>
      </w:pPr>
      <w:r w:rsidRPr="003D3C58">
        <w:rPr>
          <w:b/>
          <w:bCs/>
        </w:rPr>
        <w:lastRenderedPageBreak/>
        <w:t>Relationship data:</w:t>
      </w:r>
      <w:r w:rsidRPr="003D3C58">
        <w:t> a customer can view multiple products, and vice versa.</w:t>
      </w:r>
    </w:p>
    <w:p w14:paraId="70BACB75" w14:textId="77777777" w:rsidR="003D3C58" w:rsidRPr="003D3C58" w:rsidRDefault="003D3C58" w:rsidP="003D3C58"/>
    <w:sectPr w:rsidR="003D3C58" w:rsidRPr="003D3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4E5B"/>
    <w:multiLevelType w:val="multilevel"/>
    <w:tmpl w:val="80A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F0FFE"/>
    <w:multiLevelType w:val="multilevel"/>
    <w:tmpl w:val="6F0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40E72"/>
    <w:multiLevelType w:val="multilevel"/>
    <w:tmpl w:val="B26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4E1054"/>
    <w:multiLevelType w:val="multilevel"/>
    <w:tmpl w:val="1AE8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E27215"/>
    <w:multiLevelType w:val="multilevel"/>
    <w:tmpl w:val="C8E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425F03"/>
    <w:multiLevelType w:val="multilevel"/>
    <w:tmpl w:val="8CCA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177F0"/>
    <w:multiLevelType w:val="multilevel"/>
    <w:tmpl w:val="2C90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1B79A0"/>
    <w:multiLevelType w:val="multilevel"/>
    <w:tmpl w:val="A868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F316B0"/>
    <w:multiLevelType w:val="multilevel"/>
    <w:tmpl w:val="0E9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271B4"/>
    <w:multiLevelType w:val="multilevel"/>
    <w:tmpl w:val="C00E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961742"/>
    <w:multiLevelType w:val="multilevel"/>
    <w:tmpl w:val="C9E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326089">
    <w:abstractNumId w:val="10"/>
  </w:num>
  <w:num w:numId="2" w16cid:durableId="1713070060">
    <w:abstractNumId w:val="1"/>
  </w:num>
  <w:num w:numId="3" w16cid:durableId="1901936381">
    <w:abstractNumId w:val="5"/>
  </w:num>
  <w:num w:numId="4" w16cid:durableId="1055474752">
    <w:abstractNumId w:val="8"/>
  </w:num>
  <w:num w:numId="5" w16cid:durableId="565801584">
    <w:abstractNumId w:val="2"/>
    <w:lvlOverride w:ilvl="0">
      <w:startOverride w:val="1"/>
    </w:lvlOverride>
  </w:num>
  <w:num w:numId="6" w16cid:durableId="1044644027">
    <w:abstractNumId w:val="2"/>
    <w:lvlOverride w:ilvl="0">
      <w:startOverride w:val="2"/>
    </w:lvlOverride>
  </w:num>
  <w:num w:numId="7" w16cid:durableId="1342046454">
    <w:abstractNumId w:val="2"/>
    <w:lvlOverride w:ilvl="0">
      <w:startOverride w:val="3"/>
    </w:lvlOverride>
  </w:num>
  <w:num w:numId="8" w16cid:durableId="1640499329">
    <w:abstractNumId w:val="0"/>
    <w:lvlOverride w:ilvl="0">
      <w:startOverride w:val="1"/>
    </w:lvlOverride>
  </w:num>
  <w:num w:numId="9" w16cid:durableId="2132361796">
    <w:abstractNumId w:val="4"/>
    <w:lvlOverride w:ilvl="0">
      <w:startOverride w:val="1"/>
    </w:lvlOverride>
  </w:num>
  <w:num w:numId="10" w16cid:durableId="148448062">
    <w:abstractNumId w:val="9"/>
    <w:lvlOverride w:ilvl="0">
      <w:startOverride w:val="1"/>
    </w:lvlOverride>
  </w:num>
  <w:num w:numId="11" w16cid:durableId="514422705">
    <w:abstractNumId w:val="6"/>
    <w:lvlOverride w:ilvl="0">
      <w:startOverride w:val="1"/>
    </w:lvlOverride>
  </w:num>
  <w:num w:numId="12" w16cid:durableId="1263303315">
    <w:abstractNumId w:val="6"/>
    <w:lvlOverride w:ilvl="0">
      <w:startOverride w:val="2"/>
    </w:lvlOverride>
  </w:num>
  <w:num w:numId="13" w16cid:durableId="1035152239">
    <w:abstractNumId w:val="6"/>
    <w:lvlOverride w:ilvl="0">
      <w:startOverride w:val="3"/>
    </w:lvlOverride>
  </w:num>
  <w:num w:numId="14" w16cid:durableId="183592596">
    <w:abstractNumId w:val="6"/>
    <w:lvlOverride w:ilvl="0">
      <w:startOverride w:val="4"/>
    </w:lvlOverride>
  </w:num>
  <w:num w:numId="15" w16cid:durableId="801388211">
    <w:abstractNumId w:val="7"/>
    <w:lvlOverride w:ilvl="0">
      <w:startOverride w:val="1"/>
    </w:lvlOverride>
  </w:num>
  <w:num w:numId="16" w16cid:durableId="1458600144">
    <w:abstractNumId w:val="7"/>
    <w:lvlOverride w:ilvl="0">
      <w:startOverride w:val="2"/>
    </w:lvlOverride>
  </w:num>
  <w:num w:numId="17" w16cid:durableId="281696121">
    <w:abstractNumId w:val="3"/>
    <w:lvlOverride w:ilvl="0">
      <w:startOverride w:val="1"/>
    </w:lvlOverride>
  </w:num>
  <w:num w:numId="18" w16cid:durableId="184947949">
    <w:abstractNumId w:val="3"/>
    <w:lvlOverride w:ilvl="0">
      <w:startOverride w:val="2"/>
    </w:lvlOverride>
  </w:num>
  <w:num w:numId="19" w16cid:durableId="741147653">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E6A"/>
    <w:rsid w:val="003D3C58"/>
    <w:rsid w:val="00846D97"/>
    <w:rsid w:val="00B87697"/>
    <w:rsid w:val="00DE6A73"/>
    <w:rsid w:val="00EC7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2155"/>
  <w15:chartTrackingRefBased/>
  <w15:docId w15:val="{AA7B662B-EE83-40DB-BF6C-1C5BB64BF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E6A"/>
    <w:rPr>
      <w:rFonts w:eastAsiaTheme="majorEastAsia" w:cstheme="majorBidi"/>
      <w:color w:val="272727" w:themeColor="text1" w:themeTint="D8"/>
    </w:rPr>
  </w:style>
  <w:style w:type="paragraph" w:styleId="Title">
    <w:name w:val="Title"/>
    <w:basedOn w:val="Normal"/>
    <w:next w:val="Normal"/>
    <w:link w:val="TitleChar"/>
    <w:uiPriority w:val="10"/>
    <w:qFormat/>
    <w:rsid w:val="00EC7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E6A"/>
    <w:pPr>
      <w:spacing w:before="160"/>
      <w:jc w:val="center"/>
    </w:pPr>
    <w:rPr>
      <w:i/>
      <w:iCs/>
      <w:color w:val="404040" w:themeColor="text1" w:themeTint="BF"/>
    </w:rPr>
  </w:style>
  <w:style w:type="character" w:customStyle="1" w:styleId="QuoteChar">
    <w:name w:val="Quote Char"/>
    <w:basedOn w:val="DefaultParagraphFont"/>
    <w:link w:val="Quote"/>
    <w:uiPriority w:val="29"/>
    <w:rsid w:val="00EC7E6A"/>
    <w:rPr>
      <w:i/>
      <w:iCs/>
      <w:color w:val="404040" w:themeColor="text1" w:themeTint="BF"/>
    </w:rPr>
  </w:style>
  <w:style w:type="paragraph" w:styleId="ListParagraph">
    <w:name w:val="List Paragraph"/>
    <w:basedOn w:val="Normal"/>
    <w:uiPriority w:val="34"/>
    <w:qFormat/>
    <w:rsid w:val="00EC7E6A"/>
    <w:pPr>
      <w:ind w:left="720"/>
      <w:contextualSpacing/>
    </w:pPr>
  </w:style>
  <w:style w:type="character" w:styleId="IntenseEmphasis">
    <w:name w:val="Intense Emphasis"/>
    <w:basedOn w:val="DefaultParagraphFont"/>
    <w:uiPriority w:val="21"/>
    <w:qFormat/>
    <w:rsid w:val="00EC7E6A"/>
    <w:rPr>
      <w:i/>
      <w:iCs/>
      <w:color w:val="0F4761" w:themeColor="accent1" w:themeShade="BF"/>
    </w:rPr>
  </w:style>
  <w:style w:type="paragraph" w:styleId="IntenseQuote">
    <w:name w:val="Intense Quote"/>
    <w:basedOn w:val="Normal"/>
    <w:next w:val="Normal"/>
    <w:link w:val="IntenseQuoteChar"/>
    <w:uiPriority w:val="30"/>
    <w:qFormat/>
    <w:rsid w:val="00EC7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E6A"/>
    <w:rPr>
      <w:i/>
      <w:iCs/>
      <w:color w:val="0F4761" w:themeColor="accent1" w:themeShade="BF"/>
    </w:rPr>
  </w:style>
  <w:style w:type="character" w:styleId="IntenseReference">
    <w:name w:val="Intense Reference"/>
    <w:basedOn w:val="DefaultParagraphFont"/>
    <w:uiPriority w:val="32"/>
    <w:qFormat/>
    <w:rsid w:val="00EC7E6A"/>
    <w:rPr>
      <w:b/>
      <w:bCs/>
      <w:smallCaps/>
      <w:color w:val="0F4761" w:themeColor="accent1" w:themeShade="BF"/>
      <w:spacing w:val="5"/>
    </w:rPr>
  </w:style>
  <w:style w:type="character" w:styleId="Hyperlink">
    <w:name w:val="Hyperlink"/>
    <w:basedOn w:val="DefaultParagraphFont"/>
    <w:uiPriority w:val="99"/>
    <w:unhideWhenUsed/>
    <w:rsid w:val="00DE6A73"/>
    <w:rPr>
      <w:color w:val="467886" w:themeColor="hyperlink"/>
      <w:u w:val="single"/>
    </w:rPr>
  </w:style>
  <w:style w:type="character" w:styleId="UnresolvedMention">
    <w:name w:val="Unresolved Mention"/>
    <w:basedOn w:val="DefaultParagraphFont"/>
    <w:uiPriority w:val="99"/>
    <w:semiHidden/>
    <w:unhideWhenUsed/>
    <w:rsid w:val="00DE6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U3hcc0jt_Ro&amp;t=74" TargetMode="External"/><Relationship Id="rId18" Type="http://schemas.openxmlformats.org/officeDocument/2006/relationships/hyperlink" Target="https://www.matillion.com/blog/the-types-of-databases-with-examples" TargetMode="External"/><Relationship Id="rId26" Type="http://schemas.openxmlformats.org/officeDocument/2006/relationships/hyperlink" Target="https://www.linkedin.com/pulse/datasets-vs-databases-sarah-mabrouk-kfbcf" TargetMode="External"/><Relationship Id="rId39" Type="http://schemas.openxmlformats.org/officeDocument/2006/relationships/hyperlink" Target="https://www.matillion.com/blog/the-types-of-databases-with-examples" TargetMode="External"/><Relationship Id="rId21" Type="http://schemas.openxmlformats.org/officeDocument/2006/relationships/hyperlink" Target="https://redis.io/" TargetMode="External"/><Relationship Id="rId34" Type="http://schemas.openxmlformats.org/officeDocument/2006/relationships/hyperlink" Target="https://blog.algomaster.io/p/15-types-of-databases" TargetMode="External"/><Relationship Id="rId42" Type="http://schemas.openxmlformats.org/officeDocument/2006/relationships/hyperlink" Target="https://talent500.com/blog/types-of-database-management-system/" TargetMode="External"/><Relationship Id="rId47" Type="http://schemas.openxmlformats.org/officeDocument/2006/relationships/hyperlink" Target="https://medium.com/@chaimaanairi/all-database-types-in-modern-data-systems-5cd05e07ece9" TargetMode="External"/><Relationship Id="rId50" Type="http://schemas.openxmlformats.org/officeDocument/2006/relationships/image" Target="media/image1.png"/><Relationship Id="rId7" Type="http://schemas.openxmlformats.org/officeDocument/2006/relationships/hyperlink" Target="https://www.mysql.com/" TargetMode="External"/><Relationship Id="rId2" Type="http://schemas.openxmlformats.org/officeDocument/2006/relationships/styles" Target="styles.xml"/><Relationship Id="rId16" Type="http://schemas.openxmlformats.org/officeDocument/2006/relationships/hyperlink" Target="https://boomi.com/blog/database-types-guide/" TargetMode="External"/><Relationship Id="rId29" Type="http://schemas.openxmlformats.org/officeDocument/2006/relationships/hyperlink" Target="https://www.digitalocean.com/community/conceptual-articles/database-types" TargetMode="External"/><Relationship Id="rId11" Type="http://schemas.openxmlformats.org/officeDocument/2006/relationships/hyperlink" Target="https://www.splunk.com/en_us/blog/learn/database-types.html" TargetMode="External"/><Relationship Id="rId24" Type="http://schemas.openxmlformats.org/officeDocument/2006/relationships/hyperlink" Target="https://www.nutanix.com/info/database-management" TargetMode="External"/><Relationship Id="rId32" Type="http://schemas.openxmlformats.org/officeDocument/2006/relationships/hyperlink" Target="https://www.techtarget.com/searchdatamanagement/feature/A-look-at-the-leading-operational-database-management-systems" TargetMode="External"/><Relationship Id="rId37" Type="http://schemas.openxmlformats.org/officeDocument/2006/relationships/hyperlink" Target="https://www.altexsoft.com/blog/nosql-databases/" TargetMode="External"/><Relationship Id="rId40" Type="http://schemas.openxmlformats.org/officeDocument/2006/relationships/hyperlink" Target="https://talent500.com/blog/types-of-database-management-system/" TargetMode="External"/><Relationship Id="rId45" Type="http://schemas.openxmlformats.org/officeDocument/2006/relationships/hyperlink" Target="https://www.matillion.com/blog/the-types-of-databases-with-examples" TargetMode="External"/><Relationship Id="rId53" Type="http://schemas.openxmlformats.org/officeDocument/2006/relationships/fontTable" Target="fontTable.xml"/><Relationship Id="rId5" Type="http://schemas.openxmlformats.org/officeDocument/2006/relationships/hyperlink" Target="https://boomi.com/blog/database-types-guide/" TargetMode="External"/><Relationship Id="rId10" Type="http://schemas.openxmlformats.org/officeDocument/2006/relationships/hyperlink" Target="https://www.digitalocean.com/community/conceptual-articles/database-types" TargetMode="External"/><Relationship Id="rId19" Type="http://schemas.openxmlformats.org/officeDocument/2006/relationships/hyperlink" Target="https://talent500.com/blog/types-of-database-management-system/" TargetMode="External"/><Relationship Id="rId31" Type="http://schemas.openxmlformats.org/officeDocument/2006/relationships/hyperlink" Target="https://hosting.com/blog/what-databases-are/" TargetMode="External"/><Relationship Id="rId44" Type="http://schemas.openxmlformats.org/officeDocument/2006/relationships/hyperlink" Target="https://talent500.com/blog/types-of-database-management-system/" TargetMode="External"/><Relationship Id="rId52"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baserow.io/blog/types-of-databases-explained" TargetMode="External"/><Relationship Id="rId14" Type="http://schemas.openxmlformats.org/officeDocument/2006/relationships/hyperlink" Target="https://boomi.com/blog/database-types-guide/" TargetMode="External"/><Relationship Id="rId22" Type="http://schemas.openxmlformats.org/officeDocument/2006/relationships/hyperlink" Target="https://www.matillion.com/blog/the-types-of-databases-with-examples" TargetMode="External"/><Relationship Id="rId27" Type="http://schemas.openxmlformats.org/officeDocument/2006/relationships/hyperlink" Target="https://neo4j.com/" TargetMode="External"/><Relationship Id="rId30" Type="http://schemas.openxmlformats.org/officeDocument/2006/relationships/hyperlink" Target="https://blog.bytebytego.com/p/understanding-database-types" TargetMode="External"/><Relationship Id="rId35" Type="http://schemas.openxmlformats.org/officeDocument/2006/relationships/hyperlink" Target="https://outsourceworkers.com.au/what-type-of-database-should-you-use/" TargetMode="External"/><Relationship Id="rId43" Type="http://schemas.openxmlformats.org/officeDocument/2006/relationships/hyperlink" Target="https://baserow.io/blog/types-of-databases-explained" TargetMode="External"/><Relationship Id="rId48" Type="http://schemas.openxmlformats.org/officeDocument/2006/relationships/hyperlink" Target="https://cloud.google.com/discover/databases" TargetMode="External"/><Relationship Id="rId8" Type="http://schemas.openxmlformats.org/officeDocument/2006/relationships/hyperlink" Target="https://www.postgresql.org/" TargetMode="External"/><Relationship Id="rId51"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talent500.com/blog/types-of-database-management-system/" TargetMode="External"/><Relationship Id="rId17" Type="http://schemas.openxmlformats.org/officeDocument/2006/relationships/hyperlink" Target="https://www.mongodb.com/" TargetMode="External"/><Relationship Id="rId25" Type="http://schemas.openxmlformats.org/officeDocument/2006/relationships/hyperlink" Target="https://blog.everpuredata.com/purely-technical/types-of-nosql-databases/" TargetMode="External"/><Relationship Id="rId33" Type="http://schemas.openxmlformats.org/officeDocument/2006/relationships/hyperlink" Target="https://www.matillion.com/blog/the-types-of-databases-with-examples" TargetMode="External"/><Relationship Id="rId38" Type="http://schemas.openxmlformats.org/officeDocument/2006/relationships/hyperlink" Target="https://www.geeksforgeeks.org/dbms/types-of-databases/" TargetMode="External"/><Relationship Id="rId46" Type="http://schemas.openxmlformats.org/officeDocument/2006/relationships/hyperlink" Target="https://www.altexsoft.com/blog/databases-database-management-systems/" TargetMode="External"/><Relationship Id="rId20" Type="http://schemas.openxmlformats.org/officeDocument/2006/relationships/hyperlink" Target="https://www.digitalocean.com/community/conceptual-articles/database-types" TargetMode="External"/><Relationship Id="rId41" Type="http://schemas.openxmlformats.org/officeDocument/2006/relationships/hyperlink" Target="https://rivery.io/data-learning-center/database-types-guide/"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oomi.com/ja/blog/database-types-guide/" TargetMode="External"/><Relationship Id="rId15" Type="http://schemas.openxmlformats.org/officeDocument/2006/relationships/hyperlink" Target="https://talent500.com/blog/types-of-database-management-system/" TargetMode="External"/><Relationship Id="rId23" Type="http://schemas.openxmlformats.org/officeDocument/2006/relationships/hyperlink" Target="https://www.digitalocean.com/community/conceptual-articles/database-types" TargetMode="External"/><Relationship Id="rId28" Type="http://schemas.openxmlformats.org/officeDocument/2006/relationships/hyperlink" Target="https://www.splunk.com/en_us/blog/learn/database-types.html" TargetMode="External"/><Relationship Id="rId36" Type="http://schemas.openxmlformats.org/officeDocument/2006/relationships/hyperlink" Target="https://www.linkedin.com/pulse/8-type-databases-examples-saurabh-verma-aihac" TargetMode="External"/><Relationship Id="rId49" Type="http://schemas.openxmlformats.org/officeDocument/2006/relationships/hyperlink" Target="https://www.linkedin.com/pulse/15-types-databases-every-enterprise-architect-should-know-hiltbrand-vcc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2136</Words>
  <Characters>12180</Characters>
  <Application>Microsoft Office Word</Application>
  <DocSecurity>0</DocSecurity>
  <Lines>101</Lines>
  <Paragraphs>28</Paragraphs>
  <ScaleCrop>false</ScaleCrop>
  <Company/>
  <LinksUpToDate>false</LinksUpToDate>
  <CharactersWithSpaces>14288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4</cp:revision>
  <dcterms:created xsi:type="dcterms:W3CDTF">2026-08-10T04:22:00Z</dcterms:created>
  <dcterms:modified xsi:type="dcterms:W3CDTF">2026-08-10T14:20:00Z</dcterms:modified>
</cp:coreProperties>
</file>