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E03" w:rsidRDefault="00D05E03" w:rsidP="00D05E03">
      <w:pPr>
        <w:spacing w:line="360" w:lineRule="auto"/>
        <w:jc w:val="center"/>
        <w:rPr>
          <w:rFonts w:ascii="Times New Roman" w:hAnsi="Times New Roman" w:cs="Times New Roman"/>
          <w:b/>
          <w:sz w:val="28"/>
          <w:szCs w:val="28"/>
        </w:rPr>
      </w:pPr>
      <w:r w:rsidRPr="00D05E03">
        <w:rPr>
          <w:rFonts w:ascii="Times New Roman" w:hAnsi="Times New Roman" w:cs="Times New Roman"/>
          <w:b/>
          <w:sz w:val="28"/>
          <w:szCs w:val="28"/>
        </w:rPr>
        <w:t>Chapter 3</w:t>
      </w:r>
    </w:p>
    <w:p w:rsidR="00D05E03" w:rsidRPr="00D05E03" w:rsidRDefault="00D05E03" w:rsidP="00D05E03">
      <w:pPr>
        <w:spacing w:line="360" w:lineRule="auto"/>
        <w:jc w:val="center"/>
        <w:rPr>
          <w:rFonts w:ascii="Times New Roman" w:hAnsi="Times New Roman" w:cs="Times New Roman"/>
          <w:b/>
          <w:sz w:val="28"/>
          <w:szCs w:val="28"/>
        </w:rPr>
      </w:pPr>
      <w:r w:rsidRPr="00D05E03">
        <w:rPr>
          <w:rFonts w:ascii="Times New Roman" w:hAnsi="Times New Roman" w:cs="Times New Roman"/>
          <w:b/>
          <w:sz w:val="28"/>
          <w:szCs w:val="28"/>
        </w:rPr>
        <w:t>Research Methodology</w:t>
      </w:r>
    </w:p>
    <w:p w:rsidR="00D05E03" w:rsidRPr="00FD4564" w:rsidRDefault="00AD3950" w:rsidP="00D05E03">
      <w:pPr>
        <w:spacing w:line="360" w:lineRule="auto"/>
        <w:rPr>
          <w:rFonts w:ascii="Times New Roman" w:hAnsi="Times New Roman" w:cs="Times New Roman"/>
          <w:b/>
          <w:sz w:val="24"/>
          <w:szCs w:val="24"/>
        </w:rPr>
      </w:pPr>
      <w:r w:rsidRPr="00FD4564">
        <w:rPr>
          <w:rFonts w:ascii="Times New Roman" w:hAnsi="Times New Roman" w:cs="Times New Roman"/>
          <w:b/>
          <w:sz w:val="24"/>
          <w:szCs w:val="24"/>
        </w:rPr>
        <w:t>3.0</w:t>
      </w:r>
      <w:r w:rsidR="00D05E03" w:rsidRPr="00FD4564">
        <w:rPr>
          <w:rFonts w:ascii="Times New Roman" w:hAnsi="Times New Roman" w:cs="Times New Roman"/>
          <w:b/>
          <w:sz w:val="24"/>
          <w:szCs w:val="24"/>
        </w:rPr>
        <w:t xml:space="preserve"> Introduction</w:t>
      </w:r>
    </w:p>
    <w:p w:rsidR="00D05E03" w:rsidRPr="00D05E03" w:rsidRDefault="00D05E03" w:rsidP="00D05E03">
      <w:pPr>
        <w:spacing w:line="360" w:lineRule="auto"/>
        <w:rPr>
          <w:rFonts w:ascii="Times New Roman" w:hAnsi="Times New Roman" w:cs="Times New Roman"/>
          <w:sz w:val="24"/>
          <w:szCs w:val="24"/>
        </w:rPr>
      </w:pPr>
      <w:r w:rsidRPr="00D05E03">
        <w:rPr>
          <w:rFonts w:ascii="Times New Roman" w:hAnsi="Times New Roman" w:cs="Times New Roman"/>
          <w:sz w:val="24"/>
          <w:szCs w:val="24"/>
        </w:rPr>
        <w:t>This chapter presents the research methodology adopted for the design and implementation of a web-based distance learning system for the National Vocational Training Institute (Kanda). It outlines the research design, data collection methods, tools, and techniques employed to achieve the objectives of the study. The chapter also describes the sample population, data analysis procedures, and ethical considerations.</w:t>
      </w:r>
    </w:p>
    <w:p w:rsidR="00D05E03" w:rsidRPr="00D05E03" w:rsidRDefault="00D05E03" w:rsidP="00D05E03">
      <w:pPr>
        <w:spacing w:line="360" w:lineRule="auto"/>
        <w:rPr>
          <w:rFonts w:ascii="Times New Roman" w:hAnsi="Times New Roman" w:cs="Times New Roman"/>
          <w:sz w:val="24"/>
          <w:szCs w:val="24"/>
        </w:rPr>
      </w:pPr>
    </w:p>
    <w:p w:rsidR="00AD3950" w:rsidRPr="00FD4564" w:rsidRDefault="00AD3950" w:rsidP="00AD3950">
      <w:pPr>
        <w:spacing w:line="360" w:lineRule="auto"/>
        <w:rPr>
          <w:rFonts w:ascii="Times New Roman" w:hAnsi="Times New Roman" w:cs="Times New Roman"/>
          <w:b/>
          <w:sz w:val="24"/>
          <w:szCs w:val="24"/>
        </w:rPr>
      </w:pPr>
      <w:r w:rsidRPr="00FD4564">
        <w:rPr>
          <w:rFonts w:ascii="Times New Roman" w:hAnsi="Times New Roman" w:cs="Times New Roman"/>
          <w:b/>
          <w:sz w:val="24"/>
          <w:szCs w:val="24"/>
        </w:rPr>
        <w:t>3.1 Research Methodology of Data Collection Instruments</w:t>
      </w:r>
    </w:p>
    <w:p w:rsidR="00AD3950" w:rsidRPr="00FD4564" w:rsidRDefault="00AD3950" w:rsidP="00AD3950">
      <w:pPr>
        <w:spacing w:line="360" w:lineRule="auto"/>
        <w:rPr>
          <w:rFonts w:ascii="Times New Roman" w:hAnsi="Times New Roman" w:cs="Times New Roman"/>
          <w:b/>
          <w:sz w:val="24"/>
          <w:szCs w:val="24"/>
        </w:rPr>
      </w:pPr>
      <w:r w:rsidRPr="00FD4564">
        <w:rPr>
          <w:rFonts w:ascii="Times New Roman" w:hAnsi="Times New Roman" w:cs="Times New Roman"/>
          <w:b/>
          <w:sz w:val="24"/>
          <w:szCs w:val="24"/>
        </w:rPr>
        <w:t>3.1.1 Quantitative, Qualitative, and Mixed Methods</w:t>
      </w:r>
    </w:p>
    <w:p w:rsidR="00AD3950" w:rsidRPr="00AD3950" w:rsidRDefault="00AD3950" w:rsidP="00AD3950">
      <w:pPr>
        <w:spacing w:line="360" w:lineRule="auto"/>
        <w:rPr>
          <w:rFonts w:ascii="Times New Roman" w:hAnsi="Times New Roman" w:cs="Times New Roman"/>
          <w:sz w:val="24"/>
          <w:szCs w:val="24"/>
        </w:rPr>
      </w:pPr>
    </w:p>
    <w:p w:rsidR="00AD3950" w:rsidRPr="00AD3950" w:rsidRDefault="00AD3950" w:rsidP="00AD3950">
      <w:pPr>
        <w:spacing w:line="360" w:lineRule="auto"/>
        <w:rPr>
          <w:rFonts w:ascii="Times New Roman" w:hAnsi="Times New Roman" w:cs="Times New Roman"/>
          <w:sz w:val="24"/>
          <w:szCs w:val="24"/>
        </w:rPr>
      </w:pPr>
      <w:r w:rsidRPr="00AD3950">
        <w:rPr>
          <w:rFonts w:ascii="Times New Roman" w:hAnsi="Times New Roman" w:cs="Times New Roman"/>
          <w:sz w:val="24"/>
          <w:szCs w:val="24"/>
        </w:rPr>
        <w:t>In this study, a mixed-methods research design was utilized to gather a comprehensive understanding of the web-based distance learning system's design and implementation. The mixed-methods approach combines quantitative and qualitative methods to collect and analyze data.</w:t>
      </w:r>
    </w:p>
    <w:p w:rsidR="00AD3950" w:rsidRPr="00AD3950" w:rsidRDefault="00AD3950" w:rsidP="00AD3950">
      <w:pPr>
        <w:spacing w:line="360" w:lineRule="auto"/>
        <w:rPr>
          <w:rFonts w:ascii="Times New Roman" w:hAnsi="Times New Roman" w:cs="Times New Roman"/>
          <w:sz w:val="24"/>
          <w:szCs w:val="24"/>
        </w:rPr>
      </w:pPr>
    </w:p>
    <w:p w:rsidR="00AD3950" w:rsidRPr="00AD3950" w:rsidRDefault="00AD3950" w:rsidP="00AD3950">
      <w:pPr>
        <w:spacing w:line="360" w:lineRule="auto"/>
        <w:rPr>
          <w:rFonts w:ascii="Times New Roman" w:hAnsi="Times New Roman" w:cs="Times New Roman"/>
          <w:sz w:val="24"/>
          <w:szCs w:val="24"/>
        </w:rPr>
      </w:pPr>
      <w:r w:rsidRPr="00AD3950">
        <w:rPr>
          <w:rFonts w:ascii="Times New Roman" w:hAnsi="Times New Roman" w:cs="Times New Roman"/>
          <w:sz w:val="24"/>
          <w:szCs w:val="24"/>
        </w:rPr>
        <w:t>Quantitative methods involve the collection and analysis of numerical data to measure the effectiveness, efficiency, and usage patterns of the web-based distance learning system. This includes gathering statistical information, such as completion rates, usage statistics, and user satisfaction ratings. Surveys and questionnaires were employed to collect quantitative data from a representative sample of students, instructors, and administrators.</w:t>
      </w:r>
    </w:p>
    <w:p w:rsidR="00AD3950" w:rsidRPr="00AD3950" w:rsidRDefault="00AD3950" w:rsidP="00AD3950">
      <w:pPr>
        <w:spacing w:line="360" w:lineRule="auto"/>
        <w:rPr>
          <w:rFonts w:ascii="Times New Roman" w:hAnsi="Times New Roman" w:cs="Times New Roman"/>
          <w:sz w:val="24"/>
          <w:szCs w:val="24"/>
        </w:rPr>
      </w:pPr>
    </w:p>
    <w:p w:rsidR="00AD3950" w:rsidRPr="00AD3950" w:rsidRDefault="00AD3950" w:rsidP="00AD3950">
      <w:pPr>
        <w:spacing w:line="360" w:lineRule="auto"/>
        <w:rPr>
          <w:rFonts w:ascii="Times New Roman" w:hAnsi="Times New Roman" w:cs="Times New Roman"/>
          <w:sz w:val="24"/>
          <w:szCs w:val="24"/>
        </w:rPr>
      </w:pPr>
      <w:r w:rsidRPr="00AD3950">
        <w:rPr>
          <w:rFonts w:ascii="Times New Roman" w:hAnsi="Times New Roman" w:cs="Times New Roman"/>
          <w:sz w:val="24"/>
          <w:szCs w:val="24"/>
        </w:rPr>
        <w:t xml:space="preserve">Qualitative methods were used to explore and understand the subjective experiences, perceptions, and opinions of users regarding the web-based distance learning system. Interviews, </w:t>
      </w:r>
      <w:r w:rsidRPr="00AD3950">
        <w:rPr>
          <w:rFonts w:ascii="Times New Roman" w:hAnsi="Times New Roman" w:cs="Times New Roman"/>
          <w:sz w:val="24"/>
          <w:szCs w:val="24"/>
        </w:rPr>
        <w:lastRenderedPageBreak/>
        <w:t>focus groups, and observations provided rich and in-depth insights into user satisfaction, engagement, usability, challenges, and expectations. These qualitative methods allowed for a deeper understanding of the system's impact on the stakeholders.</w:t>
      </w:r>
    </w:p>
    <w:p w:rsidR="00AD3950" w:rsidRPr="00AD3950" w:rsidRDefault="00AD3950" w:rsidP="00AD3950">
      <w:pPr>
        <w:spacing w:line="360" w:lineRule="auto"/>
        <w:rPr>
          <w:rFonts w:ascii="Times New Roman" w:hAnsi="Times New Roman" w:cs="Times New Roman"/>
          <w:sz w:val="24"/>
          <w:szCs w:val="24"/>
        </w:rPr>
      </w:pPr>
    </w:p>
    <w:p w:rsidR="00AD3950" w:rsidRPr="00AD3950" w:rsidRDefault="00AD3950" w:rsidP="00AD3950">
      <w:pPr>
        <w:spacing w:line="360" w:lineRule="auto"/>
        <w:rPr>
          <w:rFonts w:ascii="Times New Roman" w:hAnsi="Times New Roman" w:cs="Times New Roman"/>
          <w:sz w:val="24"/>
          <w:szCs w:val="24"/>
        </w:rPr>
      </w:pPr>
      <w:r w:rsidRPr="00AD3950">
        <w:rPr>
          <w:rFonts w:ascii="Times New Roman" w:hAnsi="Times New Roman" w:cs="Times New Roman"/>
          <w:sz w:val="24"/>
          <w:szCs w:val="24"/>
        </w:rPr>
        <w:t>Mixed methods involved integrating the quantitative and qualitative data to obtain a comprehensive understanding of the research objectives. Triangulation of data from multiple sources ensured a more robust and holistic analysis.</w:t>
      </w:r>
    </w:p>
    <w:p w:rsidR="00AD3950" w:rsidRPr="00AD3950" w:rsidRDefault="00AD3950" w:rsidP="00AD3950">
      <w:pPr>
        <w:spacing w:line="360" w:lineRule="auto"/>
        <w:rPr>
          <w:rFonts w:ascii="Times New Roman" w:hAnsi="Times New Roman" w:cs="Times New Roman"/>
          <w:sz w:val="24"/>
          <w:szCs w:val="24"/>
        </w:rPr>
      </w:pPr>
    </w:p>
    <w:p w:rsidR="00AD3950" w:rsidRPr="00FD4564" w:rsidRDefault="00AD3950" w:rsidP="00AD3950">
      <w:pPr>
        <w:spacing w:line="360" w:lineRule="auto"/>
        <w:rPr>
          <w:rFonts w:ascii="Times New Roman" w:hAnsi="Times New Roman" w:cs="Times New Roman"/>
          <w:b/>
          <w:sz w:val="24"/>
          <w:szCs w:val="24"/>
        </w:rPr>
      </w:pPr>
      <w:r w:rsidRPr="00FD4564">
        <w:rPr>
          <w:rFonts w:ascii="Times New Roman" w:hAnsi="Times New Roman" w:cs="Times New Roman"/>
          <w:b/>
          <w:sz w:val="24"/>
          <w:szCs w:val="24"/>
        </w:rPr>
        <w:t>3.1.2 Build CS Approach</w:t>
      </w:r>
    </w:p>
    <w:p w:rsidR="00AD3950" w:rsidRPr="00AD3950" w:rsidRDefault="00AD3950" w:rsidP="00AD3950">
      <w:pPr>
        <w:spacing w:line="360" w:lineRule="auto"/>
        <w:rPr>
          <w:rFonts w:ascii="Times New Roman" w:hAnsi="Times New Roman" w:cs="Times New Roman"/>
          <w:sz w:val="24"/>
          <w:szCs w:val="24"/>
        </w:rPr>
      </w:pPr>
      <w:r w:rsidRPr="00AD3950">
        <w:rPr>
          <w:rFonts w:ascii="Times New Roman" w:hAnsi="Times New Roman" w:cs="Times New Roman"/>
          <w:sz w:val="24"/>
          <w:szCs w:val="24"/>
        </w:rPr>
        <w:t>The research approach applied in this study is the Build CS approach, which combines research principles with practical software development processes. The Build CS approach emphasizes the iterative and incremental development of the web-based distance learning system, incorporating research goals and evaluation processes throughout the implementation.</w:t>
      </w:r>
    </w:p>
    <w:p w:rsidR="00AD3950" w:rsidRPr="00AD3950" w:rsidRDefault="00AD3950" w:rsidP="00AD3950">
      <w:pPr>
        <w:spacing w:line="360" w:lineRule="auto"/>
        <w:rPr>
          <w:rFonts w:ascii="Times New Roman" w:hAnsi="Times New Roman" w:cs="Times New Roman"/>
          <w:sz w:val="24"/>
          <w:szCs w:val="24"/>
        </w:rPr>
      </w:pPr>
      <w:r w:rsidRPr="00AD3950">
        <w:rPr>
          <w:rFonts w:ascii="Times New Roman" w:hAnsi="Times New Roman" w:cs="Times New Roman"/>
          <w:sz w:val="24"/>
          <w:szCs w:val="24"/>
        </w:rPr>
        <w:t>The Build CS approach involves the following key steps:</w:t>
      </w:r>
    </w:p>
    <w:p w:rsidR="00AD3950" w:rsidRPr="00FD4564" w:rsidRDefault="00AD3950" w:rsidP="00FD4564">
      <w:pPr>
        <w:pStyle w:val="ListParagraph"/>
        <w:numPr>
          <w:ilvl w:val="0"/>
          <w:numId w:val="3"/>
        </w:numPr>
        <w:spacing w:line="360" w:lineRule="auto"/>
        <w:rPr>
          <w:rFonts w:ascii="Times New Roman" w:hAnsi="Times New Roman" w:cs="Times New Roman"/>
          <w:sz w:val="24"/>
          <w:szCs w:val="24"/>
        </w:rPr>
      </w:pPr>
      <w:r w:rsidRPr="00FD4564">
        <w:rPr>
          <w:rFonts w:ascii="Times New Roman" w:hAnsi="Times New Roman" w:cs="Times New Roman"/>
          <w:sz w:val="24"/>
          <w:szCs w:val="24"/>
        </w:rPr>
        <w:t>Design and Requirements Gathering: The first phase focuses on analyzing the requirements, needs, and expectations of the stakeholders. This includes understanding the learning objectives, technical infrastructure, content delivery mechanisms, and user interface preferences. Design specifications, such as wireframes, flowcharts, and system architecture diagrams, are created to outline the system's structure and functionality.</w:t>
      </w:r>
    </w:p>
    <w:p w:rsidR="00AD3950" w:rsidRPr="00AD3950" w:rsidRDefault="00AD3950" w:rsidP="00FD4564">
      <w:pPr>
        <w:spacing w:line="360" w:lineRule="auto"/>
        <w:rPr>
          <w:rFonts w:ascii="Times New Roman" w:hAnsi="Times New Roman" w:cs="Times New Roman"/>
          <w:sz w:val="24"/>
          <w:szCs w:val="24"/>
        </w:rPr>
      </w:pPr>
    </w:p>
    <w:p w:rsidR="00AD3950" w:rsidRPr="00FD4564" w:rsidRDefault="00AD3950" w:rsidP="00FD4564">
      <w:pPr>
        <w:pStyle w:val="ListParagraph"/>
        <w:numPr>
          <w:ilvl w:val="0"/>
          <w:numId w:val="3"/>
        </w:numPr>
        <w:spacing w:line="360" w:lineRule="auto"/>
        <w:rPr>
          <w:rFonts w:ascii="Times New Roman" w:hAnsi="Times New Roman" w:cs="Times New Roman"/>
          <w:sz w:val="24"/>
          <w:szCs w:val="24"/>
        </w:rPr>
      </w:pPr>
      <w:r w:rsidRPr="00FD4564">
        <w:rPr>
          <w:rFonts w:ascii="Times New Roman" w:hAnsi="Times New Roman" w:cs="Times New Roman"/>
          <w:sz w:val="24"/>
          <w:szCs w:val="24"/>
        </w:rPr>
        <w:t>Prototyping and Development: Based on the design specifications and requirements, a prototype or minimum viable product (MVP) is developed. This prototype serves as a working model that can be iteratively refined and enhanced. Appropriate programming languages, frameworks, and tools are employed to ensure the system's compatibility, scalability, and security.</w:t>
      </w:r>
    </w:p>
    <w:p w:rsidR="00AD3950" w:rsidRPr="00AD3950" w:rsidRDefault="00AD3950" w:rsidP="00FD4564">
      <w:pPr>
        <w:spacing w:line="360" w:lineRule="auto"/>
        <w:rPr>
          <w:rFonts w:ascii="Times New Roman" w:hAnsi="Times New Roman" w:cs="Times New Roman"/>
          <w:sz w:val="24"/>
          <w:szCs w:val="24"/>
        </w:rPr>
      </w:pPr>
    </w:p>
    <w:p w:rsidR="00AD3950" w:rsidRPr="00FD4564" w:rsidRDefault="00AD3950" w:rsidP="00FD4564">
      <w:pPr>
        <w:pStyle w:val="ListParagraph"/>
        <w:numPr>
          <w:ilvl w:val="0"/>
          <w:numId w:val="3"/>
        </w:numPr>
        <w:spacing w:line="360" w:lineRule="auto"/>
        <w:rPr>
          <w:rFonts w:ascii="Times New Roman" w:hAnsi="Times New Roman" w:cs="Times New Roman"/>
          <w:sz w:val="24"/>
          <w:szCs w:val="24"/>
        </w:rPr>
      </w:pPr>
      <w:r w:rsidRPr="00FD4564">
        <w:rPr>
          <w:rFonts w:ascii="Times New Roman" w:hAnsi="Times New Roman" w:cs="Times New Roman"/>
          <w:sz w:val="24"/>
          <w:szCs w:val="24"/>
        </w:rPr>
        <w:lastRenderedPageBreak/>
        <w:t>Testing and Evaluation: Thorough testing and evaluation of the developed prototype are conducted to assess its functionality, usability, and performance. User acceptance testing (UAT) sessions are organized to gather feedback from users. Data on system performance, reliability, and user satisfaction are collected. This feedback is crucial in identifying shortcomings, bugs, or areas for improvement in the system.</w:t>
      </w:r>
    </w:p>
    <w:p w:rsidR="00AD3950" w:rsidRPr="00AD3950" w:rsidRDefault="00AD3950" w:rsidP="00FD4564">
      <w:pPr>
        <w:spacing w:line="360" w:lineRule="auto"/>
        <w:rPr>
          <w:rFonts w:ascii="Times New Roman" w:hAnsi="Times New Roman" w:cs="Times New Roman"/>
          <w:sz w:val="24"/>
          <w:szCs w:val="24"/>
        </w:rPr>
      </w:pPr>
    </w:p>
    <w:p w:rsidR="00AD3950" w:rsidRPr="00FD4564" w:rsidRDefault="00AD3950" w:rsidP="00FD4564">
      <w:pPr>
        <w:pStyle w:val="ListParagraph"/>
        <w:numPr>
          <w:ilvl w:val="0"/>
          <w:numId w:val="3"/>
        </w:numPr>
        <w:spacing w:line="360" w:lineRule="auto"/>
        <w:rPr>
          <w:rFonts w:ascii="Times New Roman" w:hAnsi="Times New Roman" w:cs="Times New Roman"/>
          <w:sz w:val="24"/>
          <w:szCs w:val="24"/>
        </w:rPr>
      </w:pPr>
      <w:r w:rsidRPr="00FD4564">
        <w:rPr>
          <w:rFonts w:ascii="Times New Roman" w:hAnsi="Times New Roman" w:cs="Times New Roman"/>
          <w:sz w:val="24"/>
          <w:szCs w:val="24"/>
        </w:rPr>
        <w:t>Iterative Refinement: Based on the feedback and evaluation results, the prototype is refined and improved iteratively. Adjustments to the user interface, enhancements to functionality, performance optimization, and bug fixes are implemented. Continual feedback from users guides the iterative refinement process, ensuring that the system meets the desired requirements and objectives.</w:t>
      </w:r>
    </w:p>
    <w:p w:rsidR="00AD3950" w:rsidRPr="00AD3950" w:rsidRDefault="00AD3950" w:rsidP="00FD4564">
      <w:pPr>
        <w:spacing w:line="360" w:lineRule="auto"/>
        <w:rPr>
          <w:rFonts w:ascii="Times New Roman" w:hAnsi="Times New Roman" w:cs="Times New Roman"/>
          <w:sz w:val="24"/>
          <w:szCs w:val="24"/>
        </w:rPr>
      </w:pPr>
    </w:p>
    <w:p w:rsidR="00AD3950" w:rsidRPr="00FD4564" w:rsidRDefault="00AD3950" w:rsidP="00FD4564">
      <w:pPr>
        <w:pStyle w:val="ListParagraph"/>
        <w:numPr>
          <w:ilvl w:val="0"/>
          <w:numId w:val="3"/>
        </w:numPr>
        <w:spacing w:line="360" w:lineRule="auto"/>
        <w:rPr>
          <w:rFonts w:ascii="Times New Roman" w:hAnsi="Times New Roman" w:cs="Times New Roman"/>
          <w:sz w:val="24"/>
          <w:szCs w:val="24"/>
        </w:rPr>
      </w:pPr>
      <w:r w:rsidRPr="00FD4564">
        <w:rPr>
          <w:rFonts w:ascii="Times New Roman" w:hAnsi="Times New Roman" w:cs="Times New Roman"/>
          <w:sz w:val="24"/>
          <w:szCs w:val="24"/>
        </w:rPr>
        <w:t>Deployment and Evaluation: Once the web-based distance learning system is deemed ready, it is deployed in the production environment or made available to a selected group of users. The system's performance, user engagement, and overall effectiveness are monitored during the deployment phase. Data on system usage, user satisfaction, and learning outcomes are collected to evaluate the success of the implemented system.</w:t>
      </w:r>
    </w:p>
    <w:p w:rsidR="00AD3950" w:rsidRPr="00AD3950" w:rsidRDefault="00AD3950" w:rsidP="00AD3950">
      <w:pPr>
        <w:spacing w:line="360" w:lineRule="auto"/>
        <w:rPr>
          <w:rFonts w:ascii="Times New Roman" w:hAnsi="Times New Roman" w:cs="Times New Roman"/>
          <w:sz w:val="24"/>
          <w:szCs w:val="24"/>
        </w:rPr>
      </w:pPr>
    </w:p>
    <w:p w:rsidR="00AD3950" w:rsidRPr="00FD4564" w:rsidRDefault="00AD3950" w:rsidP="00AD3950">
      <w:pPr>
        <w:spacing w:line="360" w:lineRule="auto"/>
        <w:rPr>
          <w:rFonts w:ascii="Times New Roman" w:hAnsi="Times New Roman" w:cs="Times New Roman"/>
          <w:b/>
          <w:sz w:val="24"/>
          <w:szCs w:val="24"/>
        </w:rPr>
      </w:pPr>
      <w:r w:rsidRPr="00FD4564">
        <w:rPr>
          <w:rFonts w:ascii="Times New Roman" w:hAnsi="Times New Roman" w:cs="Times New Roman"/>
          <w:b/>
          <w:sz w:val="24"/>
          <w:szCs w:val="24"/>
        </w:rPr>
        <w:t>3.2 Population and Sample Study</w:t>
      </w:r>
    </w:p>
    <w:p w:rsidR="00AD3950" w:rsidRPr="00AD3950" w:rsidRDefault="00AD3950" w:rsidP="00AD3950">
      <w:pPr>
        <w:spacing w:line="360" w:lineRule="auto"/>
        <w:rPr>
          <w:rFonts w:ascii="Times New Roman" w:hAnsi="Times New Roman" w:cs="Times New Roman"/>
          <w:sz w:val="24"/>
          <w:szCs w:val="24"/>
        </w:rPr>
      </w:pPr>
    </w:p>
    <w:p w:rsidR="00AD3950" w:rsidRPr="00AD3950" w:rsidRDefault="00AD3950" w:rsidP="00AD3950">
      <w:pPr>
        <w:spacing w:line="360" w:lineRule="auto"/>
        <w:rPr>
          <w:rFonts w:ascii="Times New Roman" w:hAnsi="Times New Roman" w:cs="Times New Roman"/>
          <w:sz w:val="24"/>
          <w:szCs w:val="24"/>
        </w:rPr>
      </w:pPr>
      <w:r w:rsidRPr="00AD3950">
        <w:rPr>
          <w:rFonts w:ascii="Times New Roman" w:hAnsi="Times New Roman" w:cs="Times New Roman"/>
          <w:sz w:val="24"/>
          <w:szCs w:val="24"/>
        </w:rPr>
        <w:t>The population for this study consists of students, instructors, and administrators affiliated with the National Vocational Training Institute (Kanda). A purposive sampling technique was employed to select participants based on their involvement in the distance learning system. The sample size was determined based on the principle of data saturation to ensure sufficient data for meaningful analysis.</w:t>
      </w:r>
    </w:p>
    <w:p w:rsidR="00AD3950" w:rsidRPr="00AD3950" w:rsidRDefault="00AD3950" w:rsidP="00AD3950">
      <w:pPr>
        <w:spacing w:line="360" w:lineRule="auto"/>
        <w:rPr>
          <w:rFonts w:ascii="Times New Roman" w:hAnsi="Times New Roman" w:cs="Times New Roman"/>
          <w:sz w:val="24"/>
          <w:szCs w:val="24"/>
        </w:rPr>
      </w:pPr>
    </w:p>
    <w:p w:rsidR="00AD3950" w:rsidRPr="00FD4564" w:rsidRDefault="00AD3950" w:rsidP="00AD3950">
      <w:pPr>
        <w:spacing w:line="360" w:lineRule="auto"/>
        <w:rPr>
          <w:rFonts w:ascii="Times New Roman" w:hAnsi="Times New Roman" w:cs="Times New Roman"/>
          <w:b/>
          <w:sz w:val="24"/>
          <w:szCs w:val="24"/>
        </w:rPr>
      </w:pPr>
      <w:r w:rsidRPr="00FD4564">
        <w:rPr>
          <w:rFonts w:ascii="Times New Roman" w:hAnsi="Times New Roman" w:cs="Times New Roman"/>
          <w:b/>
          <w:sz w:val="24"/>
          <w:szCs w:val="24"/>
        </w:rPr>
        <w:lastRenderedPageBreak/>
        <w:t>3.3 Data Collection and Analysis</w:t>
      </w:r>
    </w:p>
    <w:p w:rsidR="00AD3950" w:rsidRPr="00AD3950" w:rsidRDefault="00AD3950" w:rsidP="00AD3950">
      <w:pPr>
        <w:spacing w:line="360" w:lineRule="auto"/>
        <w:rPr>
          <w:rFonts w:ascii="Times New Roman" w:hAnsi="Times New Roman" w:cs="Times New Roman"/>
          <w:sz w:val="24"/>
          <w:szCs w:val="24"/>
        </w:rPr>
      </w:pPr>
      <w:r w:rsidRPr="00AD3950">
        <w:rPr>
          <w:rFonts w:ascii="Times New Roman" w:hAnsi="Times New Roman" w:cs="Times New Roman"/>
          <w:sz w:val="24"/>
          <w:szCs w:val="24"/>
        </w:rPr>
        <w:t>Data collection involved a combination of surveys, interviews, focus groups, and observations. Surveys and questionnaires were used to collect quantitative data, while interviews and focus groups captured qualitative insights. Observations provided additional contextual information about system usability and user behavior.</w:t>
      </w:r>
    </w:p>
    <w:p w:rsidR="00AD3950" w:rsidRPr="00AD3950" w:rsidRDefault="00AD3950" w:rsidP="00AD3950">
      <w:pPr>
        <w:spacing w:line="360" w:lineRule="auto"/>
        <w:rPr>
          <w:rFonts w:ascii="Times New Roman" w:hAnsi="Times New Roman" w:cs="Times New Roman"/>
          <w:sz w:val="24"/>
          <w:szCs w:val="24"/>
        </w:rPr>
      </w:pPr>
    </w:p>
    <w:p w:rsidR="00AD3950" w:rsidRPr="00AD3950" w:rsidRDefault="00AD3950" w:rsidP="00AD3950">
      <w:pPr>
        <w:spacing w:line="360" w:lineRule="auto"/>
        <w:rPr>
          <w:rFonts w:ascii="Times New Roman" w:hAnsi="Times New Roman" w:cs="Times New Roman"/>
          <w:sz w:val="24"/>
          <w:szCs w:val="24"/>
        </w:rPr>
      </w:pPr>
      <w:r w:rsidRPr="00AD3950">
        <w:rPr>
          <w:rFonts w:ascii="Times New Roman" w:hAnsi="Times New Roman" w:cs="Times New Roman"/>
          <w:sz w:val="24"/>
          <w:szCs w:val="24"/>
        </w:rPr>
        <w:t>The collected data underwent thorough analysis using appropriate statistical techniques and qualitative analysis methods. Quantitative data were analyzed using descriptive statistics, such as frequencies, means, and percentages. Qualitative data were subjected to thematic analysis to identify patterns and themes. The findings from both quantitative and qualitative analyses were then integrated to provide a comprehensive understanding of the research objectives.</w:t>
      </w:r>
    </w:p>
    <w:p w:rsidR="00AD3950" w:rsidRPr="00AD3950" w:rsidRDefault="00AD3950" w:rsidP="00AD3950">
      <w:pPr>
        <w:spacing w:line="360" w:lineRule="auto"/>
        <w:rPr>
          <w:rFonts w:ascii="Times New Roman" w:hAnsi="Times New Roman" w:cs="Times New Roman"/>
          <w:sz w:val="24"/>
          <w:szCs w:val="24"/>
        </w:rPr>
      </w:pPr>
    </w:p>
    <w:p w:rsidR="00AD3950" w:rsidRPr="00FD4564" w:rsidRDefault="00AD3950" w:rsidP="00AD3950">
      <w:pPr>
        <w:spacing w:line="360" w:lineRule="auto"/>
        <w:rPr>
          <w:rFonts w:ascii="Times New Roman" w:hAnsi="Times New Roman" w:cs="Times New Roman"/>
          <w:b/>
          <w:sz w:val="24"/>
          <w:szCs w:val="24"/>
        </w:rPr>
      </w:pPr>
      <w:r w:rsidRPr="00FD4564">
        <w:rPr>
          <w:rFonts w:ascii="Times New Roman" w:hAnsi="Times New Roman" w:cs="Times New Roman"/>
          <w:b/>
          <w:sz w:val="24"/>
          <w:szCs w:val="24"/>
        </w:rPr>
        <w:t>3.4 Results of the Study</w:t>
      </w:r>
    </w:p>
    <w:p w:rsidR="00AD3950" w:rsidRDefault="00AD3950" w:rsidP="00AD3950">
      <w:pPr>
        <w:spacing w:line="360" w:lineRule="auto"/>
        <w:rPr>
          <w:rFonts w:ascii="Times New Roman" w:hAnsi="Times New Roman" w:cs="Times New Roman"/>
          <w:sz w:val="24"/>
          <w:szCs w:val="24"/>
        </w:rPr>
      </w:pPr>
      <w:r w:rsidRPr="00AD3950">
        <w:rPr>
          <w:rFonts w:ascii="Times New Roman" w:hAnsi="Times New Roman" w:cs="Times New Roman"/>
          <w:sz w:val="24"/>
          <w:szCs w:val="24"/>
        </w:rPr>
        <w:t>The results of the study encompass the findings from the data analysis, highlighting key insights related to the effectiveness, efficiency, and user experiences of the web-based distance learning system. These results provide valuable information on system performance, user satisfaction, engagement levels, and areas for improvement. The results also shed light on the impact of the system on the National Vocational Training Institute (Kanda) and its stakeholders.</w:t>
      </w:r>
    </w:p>
    <w:tbl>
      <w:tblPr>
        <w:tblStyle w:val="TableGrid"/>
        <w:tblpPr w:leftFromText="180" w:rightFromText="180" w:vertAnchor="page" w:horzAnchor="margin" w:tblpXSpec="center" w:tblpY="10768"/>
        <w:tblW w:w="9039" w:type="dxa"/>
        <w:tblLook w:val="04A0"/>
      </w:tblPr>
      <w:tblGrid>
        <w:gridCol w:w="2510"/>
        <w:gridCol w:w="2510"/>
        <w:gridCol w:w="1609"/>
        <w:gridCol w:w="2410"/>
      </w:tblGrid>
      <w:tr w:rsidR="00E6396E" w:rsidTr="00E6396E">
        <w:trPr>
          <w:trHeight w:val="411"/>
        </w:trPr>
        <w:tc>
          <w:tcPr>
            <w:tcW w:w="2510" w:type="dxa"/>
          </w:tcPr>
          <w:p w:rsidR="00E6396E" w:rsidRDefault="00E6396E" w:rsidP="00E6396E">
            <w:pPr>
              <w:spacing w:line="360" w:lineRule="auto"/>
              <w:rPr>
                <w:rFonts w:ascii="Times New Roman" w:hAnsi="Times New Roman" w:cs="Times New Roman"/>
                <w:sz w:val="24"/>
                <w:szCs w:val="24"/>
              </w:rPr>
            </w:pPr>
            <w:r>
              <w:rPr>
                <w:rFonts w:ascii="Times New Roman" w:hAnsi="Times New Roman" w:cs="Times New Roman"/>
                <w:sz w:val="24"/>
                <w:szCs w:val="24"/>
              </w:rPr>
              <w:t>Questions</w:t>
            </w:r>
          </w:p>
        </w:tc>
        <w:tc>
          <w:tcPr>
            <w:tcW w:w="2510" w:type="dxa"/>
          </w:tcPr>
          <w:p w:rsidR="00E6396E" w:rsidRDefault="00E6396E" w:rsidP="00E6396E">
            <w:pPr>
              <w:spacing w:line="360" w:lineRule="auto"/>
              <w:rPr>
                <w:rFonts w:ascii="Times New Roman" w:hAnsi="Times New Roman" w:cs="Times New Roman"/>
                <w:sz w:val="24"/>
                <w:szCs w:val="24"/>
              </w:rPr>
            </w:pPr>
            <w:r>
              <w:rPr>
                <w:rFonts w:ascii="Times New Roman" w:hAnsi="Times New Roman" w:cs="Times New Roman"/>
                <w:sz w:val="24"/>
                <w:szCs w:val="24"/>
              </w:rPr>
              <w:t>Response</w:t>
            </w:r>
          </w:p>
        </w:tc>
        <w:tc>
          <w:tcPr>
            <w:tcW w:w="1609" w:type="dxa"/>
          </w:tcPr>
          <w:p w:rsidR="00E6396E" w:rsidRDefault="00E6396E" w:rsidP="00E6396E">
            <w:pPr>
              <w:spacing w:line="360" w:lineRule="auto"/>
              <w:rPr>
                <w:rFonts w:ascii="Times New Roman" w:hAnsi="Times New Roman" w:cs="Times New Roman"/>
                <w:sz w:val="24"/>
                <w:szCs w:val="24"/>
              </w:rPr>
            </w:pPr>
            <w:r>
              <w:rPr>
                <w:rFonts w:ascii="Times New Roman" w:hAnsi="Times New Roman" w:cs="Times New Roman"/>
                <w:sz w:val="24"/>
                <w:szCs w:val="24"/>
              </w:rPr>
              <w:t>Number</w:t>
            </w:r>
          </w:p>
        </w:tc>
        <w:tc>
          <w:tcPr>
            <w:tcW w:w="2410" w:type="dxa"/>
          </w:tcPr>
          <w:p w:rsidR="00E6396E" w:rsidRDefault="00E6396E" w:rsidP="00E6396E">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E6396E" w:rsidTr="00E6396E">
        <w:trPr>
          <w:trHeight w:val="411"/>
        </w:trPr>
        <w:tc>
          <w:tcPr>
            <w:tcW w:w="2510" w:type="dxa"/>
          </w:tcPr>
          <w:p w:rsidR="00E6396E" w:rsidRDefault="00E6396E" w:rsidP="00E6396E">
            <w:pPr>
              <w:spacing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510" w:type="dxa"/>
          </w:tcPr>
          <w:p w:rsidR="00E6396E" w:rsidRDefault="00E6396E" w:rsidP="00E6396E">
            <w:pPr>
              <w:spacing w:line="360" w:lineRule="auto"/>
              <w:rPr>
                <w:rFonts w:ascii="Times New Roman" w:hAnsi="Times New Roman" w:cs="Times New Roman"/>
                <w:sz w:val="24"/>
                <w:szCs w:val="24"/>
              </w:rPr>
            </w:pPr>
            <w:r>
              <w:rPr>
                <w:rFonts w:ascii="Times New Roman" w:hAnsi="Times New Roman" w:cs="Times New Roman"/>
                <w:sz w:val="24"/>
                <w:szCs w:val="24"/>
              </w:rPr>
              <w:t>Male</w:t>
            </w:r>
          </w:p>
        </w:tc>
        <w:tc>
          <w:tcPr>
            <w:tcW w:w="1609" w:type="dxa"/>
          </w:tcPr>
          <w:p w:rsidR="00E6396E" w:rsidRDefault="00E6396E" w:rsidP="00E6396E">
            <w:pPr>
              <w:spacing w:line="360" w:lineRule="auto"/>
              <w:rPr>
                <w:rFonts w:ascii="Times New Roman" w:hAnsi="Times New Roman" w:cs="Times New Roman"/>
                <w:sz w:val="24"/>
                <w:szCs w:val="24"/>
              </w:rPr>
            </w:pPr>
          </w:p>
        </w:tc>
        <w:tc>
          <w:tcPr>
            <w:tcW w:w="2410" w:type="dxa"/>
          </w:tcPr>
          <w:p w:rsidR="00E6396E" w:rsidRDefault="00E6396E" w:rsidP="00E6396E">
            <w:pPr>
              <w:spacing w:line="360" w:lineRule="auto"/>
              <w:rPr>
                <w:rFonts w:ascii="Times New Roman" w:hAnsi="Times New Roman" w:cs="Times New Roman"/>
                <w:sz w:val="24"/>
                <w:szCs w:val="24"/>
              </w:rPr>
            </w:pPr>
          </w:p>
        </w:tc>
      </w:tr>
      <w:tr w:rsidR="00E6396E" w:rsidTr="00E6396E">
        <w:trPr>
          <w:trHeight w:val="411"/>
        </w:trPr>
        <w:tc>
          <w:tcPr>
            <w:tcW w:w="2510" w:type="dxa"/>
          </w:tcPr>
          <w:p w:rsidR="00E6396E" w:rsidRDefault="00E6396E" w:rsidP="00E6396E">
            <w:pPr>
              <w:spacing w:line="360" w:lineRule="auto"/>
              <w:rPr>
                <w:rFonts w:ascii="Times New Roman" w:hAnsi="Times New Roman" w:cs="Times New Roman"/>
                <w:sz w:val="24"/>
                <w:szCs w:val="24"/>
              </w:rPr>
            </w:pPr>
          </w:p>
        </w:tc>
        <w:tc>
          <w:tcPr>
            <w:tcW w:w="2510" w:type="dxa"/>
          </w:tcPr>
          <w:p w:rsidR="00E6396E" w:rsidRDefault="00E6396E" w:rsidP="00E6396E">
            <w:pPr>
              <w:spacing w:line="360" w:lineRule="auto"/>
              <w:rPr>
                <w:rFonts w:ascii="Times New Roman" w:hAnsi="Times New Roman" w:cs="Times New Roman"/>
                <w:sz w:val="24"/>
                <w:szCs w:val="24"/>
              </w:rPr>
            </w:pPr>
            <w:r>
              <w:rPr>
                <w:rFonts w:ascii="Times New Roman" w:hAnsi="Times New Roman" w:cs="Times New Roman"/>
                <w:sz w:val="24"/>
                <w:szCs w:val="24"/>
              </w:rPr>
              <w:t>Female</w:t>
            </w:r>
          </w:p>
        </w:tc>
        <w:tc>
          <w:tcPr>
            <w:tcW w:w="1609" w:type="dxa"/>
          </w:tcPr>
          <w:p w:rsidR="00E6396E" w:rsidRDefault="00E6396E" w:rsidP="00E6396E">
            <w:pPr>
              <w:spacing w:line="360" w:lineRule="auto"/>
              <w:rPr>
                <w:rFonts w:ascii="Times New Roman" w:hAnsi="Times New Roman" w:cs="Times New Roman"/>
                <w:sz w:val="24"/>
                <w:szCs w:val="24"/>
              </w:rPr>
            </w:pPr>
          </w:p>
        </w:tc>
        <w:tc>
          <w:tcPr>
            <w:tcW w:w="2410" w:type="dxa"/>
          </w:tcPr>
          <w:p w:rsidR="00E6396E" w:rsidRDefault="00E6396E" w:rsidP="00E6396E">
            <w:pPr>
              <w:spacing w:line="360" w:lineRule="auto"/>
              <w:rPr>
                <w:rFonts w:ascii="Times New Roman" w:hAnsi="Times New Roman" w:cs="Times New Roman"/>
                <w:sz w:val="24"/>
                <w:szCs w:val="24"/>
              </w:rPr>
            </w:pPr>
          </w:p>
        </w:tc>
      </w:tr>
      <w:tr w:rsidR="00E6396E" w:rsidTr="00E6396E">
        <w:trPr>
          <w:trHeight w:val="411"/>
        </w:trPr>
        <w:tc>
          <w:tcPr>
            <w:tcW w:w="2510" w:type="dxa"/>
          </w:tcPr>
          <w:p w:rsidR="00E6396E" w:rsidRDefault="00E6396E" w:rsidP="00E6396E">
            <w:pPr>
              <w:spacing w:line="360" w:lineRule="auto"/>
              <w:rPr>
                <w:rFonts w:ascii="Times New Roman" w:hAnsi="Times New Roman" w:cs="Times New Roman"/>
                <w:sz w:val="24"/>
                <w:szCs w:val="24"/>
              </w:rPr>
            </w:pPr>
            <w:r>
              <w:rPr>
                <w:rFonts w:ascii="Times New Roman" w:hAnsi="Times New Roman" w:cs="Times New Roman"/>
                <w:sz w:val="24"/>
                <w:szCs w:val="24"/>
              </w:rPr>
              <w:t>Do you agree with the web design of the learning management in system?</w:t>
            </w:r>
          </w:p>
        </w:tc>
        <w:tc>
          <w:tcPr>
            <w:tcW w:w="2510" w:type="dxa"/>
          </w:tcPr>
          <w:p w:rsidR="00E6396E" w:rsidRDefault="00E6396E" w:rsidP="00E6396E">
            <w:pPr>
              <w:spacing w:line="360" w:lineRule="auto"/>
              <w:rPr>
                <w:rFonts w:ascii="Times New Roman" w:hAnsi="Times New Roman" w:cs="Times New Roman"/>
                <w:sz w:val="24"/>
                <w:szCs w:val="24"/>
              </w:rPr>
            </w:pPr>
            <w:r>
              <w:rPr>
                <w:rFonts w:ascii="Times New Roman" w:hAnsi="Times New Roman" w:cs="Times New Roman"/>
                <w:sz w:val="24"/>
                <w:szCs w:val="24"/>
              </w:rPr>
              <w:t>Yes</w:t>
            </w:r>
          </w:p>
          <w:p w:rsidR="00E6396E" w:rsidRDefault="00E6396E" w:rsidP="00E6396E">
            <w:pPr>
              <w:spacing w:line="360" w:lineRule="auto"/>
              <w:rPr>
                <w:rFonts w:ascii="Times New Roman" w:hAnsi="Times New Roman" w:cs="Times New Roman"/>
                <w:sz w:val="24"/>
                <w:szCs w:val="24"/>
              </w:rPr>
            </w:pPr>
          </w:p>
          <w:p w:rsidR="00E6396E" w:rsidRDefault="00E6396E" w:rsidP="00E6396E">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609" w:type="dxa"/>
          </w:tcPr>
          <w:p w:rsidR="00E6396E" w:rsidRDefault="00E6396E" w:rsidP="00E6396E">
            <w:pPr>
              <w:spacing w:line="360" w:lineRule="auto"/>
              <w:rPr>
                <w:rFonts w:ascii="Times New Roman" w:hAnsi="Times New Roman" w:cs="Times New Roman"/>
                <w:sz w:val="24"/>
                <w:szCs w:val="24"/>
              </w:rPr>
            </w:pPr>
          </w:p>
        </w:tc>
        <w:tc>
          <w:tcPr>
            <w:tcW w:w="2410" w:type="dxa"/>
          </w:tcPr>
          <w:p w:rsidR="00E6396E" w:rsidRDefault="00E6396E" w:rsidP="00E6396E">
            <w:pPr>
              <w:spacing w:line="360" w:lineRule="auto"/>
              <w:rPr>
                <w:rFonts w:ascii="Times New Roman" w:hAnsi="Times New Roman" w:cs="Times New Roman"/>
                <w:sz w:val="24"/>
                <w:szCs w:val="24"/>
              </w:rPr>
            </w:pPr>
          </w:p>
        </w:tc>
      </w:tr>
      <w:tr w:rsidR="00FD3DBC" w:rsidTr="00E6396E">
        <w:trPr>
          <w:trHeight w:val="411"/>
        </w:trPr>
        <w:tc>
          <w:tcPr>
            <w:tcW w:w="2510" w:type="dxa"/>
          </w:tcPr>
          <w:p w:rsidR="00FD3DBC" w:rsidRPr="00E6396E" w:rsidRDefault="00FD3DBC" w:rsidP="00E6396E">
            <w:pPr>
              <w:spacing w:line="360" w:lineRule="auto"/>
              <w:rPr>
                <w:rFonts w:ascii="Times New Roman" w:hAnsi="Times New Roman" w:cs="Times New Roman"/>
                <w:sz w:val="24"/>
                <w:szCs w:val="24"/>
              </w:rPr>
            </w:pPr>
            <w:r w:rsidRPr="00E6396E">
              <w:rPr>
                <w:rStyle w:val="m7eme"/>
                <w:rFonts w:ascii="Times New Roman" w:hAnsi="Times New Roman" w:cs="Times New Roman"/>
                <w:color w:val="202124"/>
                <w:sz w:val="24"/>
                <w:szCs w:val="24"/>
                <w:shd w:val="clear" w:color="auto" w:fill="FFFFFF"/>
              </w:rPr>
              <w:t xml:space="preserve">How do you feel overall about distance </w:t>
            </w:r>
            <w:r w:rsidRPr="00E6396E">
              <w:rPr>
                <w:rStyle w:val="m7eme"/>
                <w:rFonts w:ascii="Times New Roman" w:hAnsi="Times New Roman" w:cs="Times New Roman"/>
                <w:color w:val="202124"/>
                <w:sz w:val="24"/>
                <w:szCs w:val="24"/>
                <w:shd w:val="clear" w:color="auto" w:fill="FFFFFF"/>
              </w:rPr>
              <w:lastRenderedPageBreak/>
              <w:t>education?</w:t>
            </w:r>
            <w:r w:rsidRPr="00E6396E">
              <w:rPr>
                <w:rFonts w:ascii="Times New Roman" w:hAnsi="Times New Roman" w:cs="Times New Roman"/>
                <w:color w:val="202124"/>
                <w:sz w:val="24"/>
                <w:szCs w:val="24"/>
                <w:shd w:val="clear" w:color="auto" w:fill="FFFFFF"/>
              </w:rPr>
              <w:br/>
            </w:r>
          </w:p>
        </w:tc>
        <w:tc>
          <w:tcPr>
            <w:tcW w:w="2510" w:type="dxa"/>
          </w:tcPr>
          <w:p w:rsidR="00FD3DBC" w:rsidRPr="00FD3DBC" w:rsidRDefault="00FD3DBC" w:rsidP="00FD3DBC">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Category</w:t>
            </w:r>
            <w:r>
              <w:rPr>
                <w:rFonts w:ascii="Times New Roman" w:hAnsi="Times New Roman" w:cs="Times New Roman"/>
                <w:bCs/>
                <w:sz w:val="24"/>
                <w:szCs w:val="24"/>
              </w:rPr>
              <w:br/>
            </w:r>
            <w:r w:rsidRPr="00FD3DBC">
              <w:rPr>
                <w:rFonts w:ascii="Times New Roman" w:hAnsi="Times New Roman" w:cs="Times New Roman"/>
                <w:bCs/>
                <w:sz w:val="24"/>
                <w:szCs w:val="24"/>
              </w:rPr>
              <w:t>Excellent</w:t>
            </w:r>
          </w:p>
          <w:p w:rsidR="00FD3DBC" w:rsidRPr="00FD3DBC" w:rsidRDefault="00FD3DBC" w:rsidP="00FD3DBC">
            <w:pPr>
              <w:pStyle w:val="ListParagraph"/>
              <w:spacing w:line="360" w:lineRule="auto"/>
              <w:rPr>
                <w:rFonts w:ascii="Times New Roman" w:hAnsi="Times New Roman" w:cs="Times New Roman"/>
                <w:bCs/>
                <w:sz w:val="24"/>
                <w:szCs w:val="24"/>
              </w:rPr>
            </w:pPr>
            <w:r w:rsidRPr="00FD3DBC">
              <w:rPr>
                <w:rFonts w:ascii="Times New Roman" w:hAnsi="Times New Roman" w:cs="Times New Roman"/>
                <w:bCs/>
                <w:sz w:val="24"/>
                <w:szCs w:val="24"/>
              </w:rPr>
              <w:lastRenderedPageBreak/>
              <w:t>Very Good|</w:t>
            </w:r>
          </w:p>
          <w:p w:rsidR="00FD3DBC" w:rsidRPr="00FD3DBC" w:rsidRDefault="00FD3DBC" w:rsidP="00FD3DBC">
            <w:pPr>
              <w:pStyle w:val="ListParagraph"/>
              <w:spacing w:line="360" w:lineRule="auto"/>
              <w:rPr>
                <w:rFonts w:ascii="Times New Roman" w:hAnsi="Times New Roman" w:cs="Times New Roman"/>
                <w:bCs/>
                <w:sz w:val="24"/>
                <w:szCs w:val="24"/>
              </w:rPr>
            </w:pPr>
            <w:r w:rsidRPr="00FD3DBC">
              <w:rPr>
                <w:rFonts w:ascii="Times New Roman" w:hAnsi="Times New Roman" w:cs="Times New Roman"/>
                <w:bCs/>
                <w:sz w:val="24"/>
                <w:szCs w:val="24"/>
              </w:rPr>
              <w:t>Good</w:t>
            </w:r>
          </w:p>
          <w:p w:rsidR="00FD3DBC" w:rsidRPr="00FD3DBC" w:rsidRDefault="00FD3DBC" w:rsidP="00FD3DBC">
            <w:pPr>
              <w:pStyle w:val="ListParagraph"/>
              <w:spacing w:line="360" w:lineRule="auto"/>
              <w:rPr>
                <w:rFonts w:ascii="Times New Roman" w:hAnsi="Times New Roman" w:cs="Times New Roman"/>
                <w:bCs/>
                <w:sz w:val="24"/>
                <w:szCs w:val="24"/>
              </w:rPr>
            </w:pPr>
            <w:r w:rsidRPr="00FD3DBC">
              <w:rPr>
                <w:rFonts w:ascii="Times New Roman" w:hAnsi="Times New Roman" w:cs="Times New Roman"/>
                <w:bCs/>
                <w:sz w:val="24"/>
                <w:szCs w:val="24"/>
              </w:rPr>
              <w:t>Fair</w:t>
            </w:r>
          </w:p>
          <w:p w:rsidR="00FD3DBC" w:rsidRPr="00FD3DBC" w:rsidRDefault="00FD3DBC" w:rsidP="00FD3DBC">
            <w:pPr>
              <w:pStyle w:val="ListParagraph"/>
              <w:spacing w:line="360"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 xml:space="preserve">            </w:t>
            </w:r>
            <w:r w:rsidRPr="00FD3DBC">
              <w:rPr>
                <w:rFonts w:ascii="Times New Roman" w:hAnsi="Times New Roman" w:cs="Times New Roman"/>
                <w:bCs/>
                <w:sz w:val="24"/>
                <w:szCs w:val="24"/>
              </w:rPr>
              <w:t>Poor</w:t>
            </w:r>
          </w:p>
        </w:tc>
        <w:tc>
          <w:tcPr>
            <w:tcW w:w="1609" w:type="dxa"/>
          </w:tcPr>
          <w:p w:rsidR="00FD3DBC" w:rsidRDefault="00FD3DBC" w:rsidP="00E6396E">
            <w:pPr>
              <w:spacing w:line="360" w:lineRule="auto"/>
              <w:rPr>
                <w:rFonts w:ascii="Times New Roman" w:hAnsi="Times New Roman" w:cs="Times New Roman"/>
                <w:sz w:val="24"/>
                <w:szCs w:val="24"/>
              </w:rPr>
            </w:pPr>
          </w:p>
        </w:tc>
        <w:tc>
          <w:tcPr>
            <w:tcW w:w="2410" w:type="dxa"/>
          </w:tcPr>
          <w:p w:rsidR="00FD3DBC" w:rsidRDefault="00FD3DBC" w:rsidP="00E6396E">
            <w:pPr>
              <w:spacing w:line="360" w:lineRule="auto"/>
              <w:rPr>
                <w:rFonts w:ascii="Times New Roman" w:hAnsi="Times New Roman" w:cs="Times New Roman"/>
                <w:sz w:val="24"/>
                <w:szCs w:val="24"/>
              </w:rPr>
            </w:pPr>
          </w:p>
        </w:tc>
      </w:tr>
      <w:tr w:rsidR="00FD3DBC" w:rsidTr="00E6396E">
        <w:trPr>
          <w:trHeight w:val="411"/>
        </w:trPr>
        <w:tc>
          <w:tcPr>
            <w:tcW w:w="2510" w:type="dxa"/>
          </w:tcPr>
          <w:p w:rsidR="00FD3DBC" w:rsidRDefault="00FD3DBC" w:rsidP="00E6396E">
            <w:pPr>
              <w:spacing w:line="360" w:lineRule="auto"/>
              <w:rPr>
                <w:rFonts w:ascii="Times New Roman" w:hAnsi="Times New Roman" w:cs="Times New Roman"/>
                <w:sz w:val="24"/>
                <w:szCs w:val="24"/>
              </w:rPr>
            </w:pPr>
            <w:r w:rsidRPr="00FD3DBC">
              <w:rPr>
                <w:rFonts w:ascii="Times New Roman" w:hAnsi="Times New Roman" w:cs="Times New Roman"/>
                <w:sz w:val="24"/>
                <w:szCs w:val="24"/>
              </w:rPr>
              <w:lastRenderedPageBreak/>
              <w:t>Do you have access to a device for learning online?</w:t>
            </w:r>
          </w:p>
        </w:tc>
        <w:tc>
          <w:tcPr>
            <w:tcW w:w="2510" w:type="dxa"/>
          </w:tcPr>
          <w:p w:rsidR="00FD3DBC" w:rsidRPr="00FD3DBC" w:rsidRDefault="00FD3DBC" w:rsidP="000806F9">
            <w:pPr>
              <w:pStyle w:val="ListParagraph"/>
              <w:spacing w:line="360"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Yes</w:t>
            </w:r>
            <w:r>
              <w:rPr>
                <w:rFonts w:ascii="Times New Roman" w:hAnsi="Times New Roman" w:cs="Times New Roman"/>
                <w:bCs/>
                <w:sz w:val="24"/>
                <w:szCs w:val="24"/>
              </w:rPr>
              <w:br/>
            </w:r>
            <w:r>
              <w:rPr>
                <w:rFonts w:ascii="Times New Roman" w:hAnsi="Times New Roman" w:cs="Times New Roman"/>
                <w:bCs/>
                <w:sz w:val="24"/>
                <w:szCs w:val="24"/>
              </w:rPr>
              <w:br/>
              <w:t>No</w:t>
            </w:r>
          </w:p>
        </w:tc>
        <w:tc>
          <w:tcPr>
            <w:tcW w:w="1609" w:type="dxa"/>
          </w:tcPr>
          <w:p w:rsidR="00FD3DBC" w:rsidRDefault="00FD3DBC" w:rsidP="00E6396E">
            <w:pPr>
              <w:spacing w:line="360" w:lineRule="auto"/>
              <w:rPr>
                <w:rFonts w:ascii="Times New Roman" w:hAnsi="Times New Roman" w:cs="Times New Roman"/>
                <w:sz w:val="24"/>
                <w:szCs w:val="24"/>
              </w:rPr>
            </w:pPr>
          </w:p>
        </w:tc>
        <w:tc>
          <w:tcPr>
            <w:tcW w:w="2410" w:type="dxa"/>
          </w:tcPr>
          <w:p w:rsidR="00FD3DBC" w:rsidRDefault="00FD3DBC" w:rsidP="00E6396E">
            <w:pPr>
              <w:spacing w:line="360" w:lineRule="auto"/>
              <w:rPr>
                <w:rFonts w:ascii="Times New Roman" w:hAnsi="Times New Roman" w:cs="Times New Roman"/>
                <w:sz w:val="24"/>
                <w:szCs w:val="24"/>
              </w:rPr>
            </w:pPr>
          </w:p>
        </w:tc>
      </w:tr>
      <w:tr w:rsidR="00FD3DBC" w:rsidTr="00FD3DBC">
        <w:trPr>
          <w:trHeight w:val="575"/>
        </w:trPr>
        <w:tc>
          <w:tcPr>
            <w:tcW w:w="2510" w:type="dxa"/>
          </w:tcPr>
          <w:p w:rsidR="00FD3DBC" w:rsidRDefault="00FD3DBC" w:rsidP="00E6396E">
            <w:pPr>
              <w:spacing w:line="360" w:lineRule="auto"/>
              <w:rPr>
                <w:rFonts w:ascii="Times New Roman" w:hAnsi="Times New Roman" w:cs="Times New Roman"/>
                <w:sz w:val="24"/>
                <w:szCs w:val="24"/>
              </w:rPr>
            </w:pPr>
            <w:r w:rsidRPr="00FD3DBC">
              <w:rPr>
                <w:rFonts w:ascii="Times New Roman" w:hAnsi="Times New Roman" w:cs="Times New Roman"/>
                <w:sz w:val="24"/>
                <w:szCs w:val="24"/>
              </w:rPr>
              <w:t>How beneficial has digital learning been for you?</w:t>
            </w:r>
          </w:p>
        </w:tc>
        <w:tc>
          <w:tcPr>
            <w:tcW w:w="2510" w:type="dxa"/>
          </w:tcPr>
          <w:p w:rsidR="00FD3DBC" w:rsidRDefault="00FD3DBC" w:rsidP="000806F9">
            <w:pPr>
              <w:pStyle w:val="ListParagraph"/>
              <w:spacing w:line="360"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FD3DBC">
              <w:rPr>
                <w:rFonts w:ascii="Times New Roman" w:hAnsi="Times New Roman" w:cs="Times New Roman"/>
                <w:bCs/>
                <w:sz w:val="24"/>
                <w:szCs w:val="24"/>
              </w:rPr>
              <w:t>Category</w:t>
            </w:r>
          </w:p>
          <w:p w:rsidR="00FD3DBC" w:rsidRPr="00FD3DBC" w:rsidRDefault="00FD3DBC" w:rsidP="00FD3DBC">
            <w:pPr>
              <w:pStyle w:val="ListParagraph"/>
              <w:spacing w:line="360" w:lineRule="auto"/>
              <w:jc w:val="both"/>
              <w:rPr>
                <w:rFonts w:ascii="Times New Roman" w:hAnsi="Times New Roman" w:cs="Times New Roman"/>
                <w:bCs/>
                <w:sz w:val="24"/>
                <w:szCs w:val="24"/>
              </w:rPr>
            </w:pPr>
            <w:r w:rsidRPr="00FD3DBC">
              <w:rPr>
                <w:rFonts w:ascii="Times New Roman" w:hAnsi="Times New Roman" w:cs="Times New Roman"/>
                <w:bCs/>
                <w:sz w:val="24"/>
                <w:szCs w:val="24"/>
              </w:rPr>
              <w:t>Ineffective</w:t>
            </w:r>
          </w:p>
          <w:p w:rsidR="00FD3DBC" w:rsidRPr="00FD3DBC" w:rsidRDefault="00FD3DBC" w:rsidP="00FD3DBC">
            <w:pPr>
              <w:pStyle w:val="ListParagraph"/>
              <w:spacing w:line="360" w:lineRule="auto"/>
              <w:jc w:val="both"/>
              <w:rPr>
                <w:rFonts w:ascii="Times New Roman" w:hAnsi="Times New Roman" w:cs="Times New Roman"/>
                <w:bCs/>
                <w:sz w:val="24"/>
                <w:szCs w:val="24"/>
              </w:rPr>
            </w:pPr>
            <w:r w:rsidRPr="00FD3DBC">
              <w:rPr>
                <w:rFonts w:ascii="Times New Roman" w:hAnsi="Times New Roman" w:cs="Times New Roman"/>
                <w:bCs/>
                <w:sz w:val="24"/>
                <w:szCs w:val="24"/>
              </w:rPr>
              <w:t>Slightly effective</w:t>
            </w:r>
          </w:p>
          <w:p w:rsidR="00FD3DBC" w:rsidRPr="00FD3DBC" w:rsidRDefault="00FD3DBC" w:rsidP="00FD3DBC">
            <w:pPr>
              <w:pStyle w:val="ListParagraph"/>
              <w:spacing w:line="360" w:lineRule="auto"/>
              <w:jc w:val="both"/>
              <w:rPr>
                <w:rFonts w:ascii="Times New Roman" w:hAnsi="Times New Roman" w:cs="Times New Roman"/>
                <w:bCs/>
                <w:sz w:val="24"/>
                <w:szCs w:val="24"/>
              </w:rPr>
            </w:pPr>
            <w:r w:rsidRPr="00FD3DBC">
              <w:rPr>
                <w:rFonts w:ascii="Times New Roman" w:hAnsi="Times New Roman" w:cs="Times New Roman"/>
                <w:bCs/>
                <w:sz w:val="24"/>
                <w:szCs w:val="24"/>
              </w:rPr>
              <w:t>Moderately effective</w:t>
            </w:r>
          </w:p>
          <w:p w:rsidR="00FD3DBC" w:rsidRPr="00FD3DBC" w:rsidRDefault="00FD3DBC" w:rsidP="00FD3DBC">
            <w:pPr>
              <w:pStyle w:val="ListParagraph"/>
              <w:spacing w:line="360" w:lineRule="auto"/>
              <w:jc w:val="both"/>
              <w:rPr>
                <w:rFonts w:ascii="Times New Roman" w:hAnsi="Times New Roman" w:cs="Times New Roman"/>
                <w:bCs/>
                <w:sz w:val="24"/>
                <w:szCs w:val="24"/>
              </w:rPr>
            </w:pPr>
            <w:r w:rsidRPr="00FD3DBC">
              <w:rPr>
                <w:rFonts w:ascii="Times New Roman" w:hAnsi="Times New Roman" w:cs="Times New Roman"/>
                <w:bCs/>
                <w:sz w:val="24"/>
                <w:szCs w:val="24"/>
              </w:rPr>
              <w:t>Very effective</w:t>
            </w:r>
          </w:p>
          <w:p w:rsidR="00FD3DBC" w:rsidRPr="00FD3DBC" w:rsidRDefault="00FD3DBC" w:rsidP="00FD3DBC">
            <w:pPr>
              <w:pStyle w:val="ListParagraph"/>
              <w:spacing w:line="360"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FD3DBC">
              <w:rPr>
                <w:rFonts w:ascii="Times New Roman" w:hAnsi="Times New Roman" w:cs="Times New Roman"/>
                <w:bCs/>
                <w:sz w:val="24"/>
                <w:szCs w:val="24"/>
              </w:rPr>
              <w:t>Extremely effective</w:t>
            </w:r>
          </w:p>
        </w:tc>
        <w:tc>
          <w:tcPr>
            <w:tcW w:w="1609" w:type="dxa"/>
          </w:tcPr>
          <w:p w:rsidR="00FD3DBC" w:rsidRDefault="00FD3DBC" w:rsidP="00E6396E">
            <w:pPr>
              <w:spacing w:line="360" w:lineRule="auto"/>
              <w:rPr>
                <w:rFonts w:ascii="Times New Roman" w:hAnsi="Times New Roman" w:cs="Times New Roman"/>
                <w:sz w:val="24"/>
                <w:szCs w:val="24"/>
              </w:rPr>
            </w:pPr>
          </w:p>
        </w:tc>
        <w:tc>
          <w:tcPr>
            <w:tcW w:w="2410" w:type="dxa"/>
          </w:tcPr>
          <w:p w:rsidR="00FD3DBC" w:rsidRDefault="00FD3DBC" w:rsidP="00E6396E">
            <w:pPr>
              <w:spacing w:line="360" w:lineRule="auto"/>
              <w:rPr>
                <w:rFonts w:ascii="Times New Roman" w:hAnsi="Times New Roman" w:cs="Times New Roman"/>
                <w:sz w:val="24"/>
                <w:szCs w:val="24"/>
              </w:rPr>
            </w:pPr>
          </w:p>
        </w:tc>
      </w:tr>
      <w:tr w:rsidR="00FD3DBC" w:rsidTr="00E6396E">
        <w:trPr>
          <w:trHeight w:val="411"/>
        </w:trPr>
        <w:tc>
          <w:tcPr>
            <w:tcW w:w="2510" w:type="dxa"/>
          </w:tcPr>
          <w:p w:rsidR="00FD3DBC" w:rsidRDefault="00FD3DBC" w:rsidP="00E6396E">
            <w:pPr>
              <w:spacing w:line="360" w:lineRule="auto"/>
              <w:rPr>
                <w:rFonts w:ascii="Times New Roman" w:hAnsi="Times New Roman" w:cs="Times New Roman"/>
                <w:sz w:val="24"/>
                <w:szCs w:val="24"/>
              </w:rPr>
            </w:pPr>
            <w:r w:rsidRPr="00FD3DBC">
              <w:rPr>
                <w:rFonts w:ascii="Times New Roman" w:hAnsi="Times New Roman" w:cs="Times New Roman"/>
                <w:sz w:val="24"/>
                <w:szCs w:val="24"/>
              </w:rPr>
              <w:t>Do you like studying from a considerable distance?</w:t>
            </w:r>
          </w:p>
        </w:tc>
        <w:tc>
          <w:tcPr>
            <w:tcW w:w="2510" w:type="dxa"/>
          </w:tcPr>
          <w:p w:rsidR="00FD3DBC" w:rsidRPr="00FD3DBC" w:rsidRDefault="00FD3DBC" w:rsidP="000806F9">
            <w:pPr>
              <w:pStyle w:val="ListParagraph"/>
              <w:spacing w:line="360"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Yes</w:t>
            </w:r>
            <w:r>
              <w:rPr>
                <w:rFonts w:ascii="Times New Roman" w:hAnsi="Times New Roman" w:cs="Times New Roman"/>
                <w:bCs/>
                <w:sz w:val="24"/>
                <w:szCs w:val="24"/>
              </w:rPr>
              <w:br/>
            </w:r>
            <w:r>
              <w:rPr>
                <w:rFonts w:ascii="Times New Roman" w:hAnsi="Times New Roman" w:cs="Times New Roman"/>
                <w:bCs/>
                <w:sz w:val="24"/>
                <w:szCs w:val="24"/>
              </w:rPr>
              <w:br/>
              <w:t>No</w:t>
            </w:r>
          </w:p>
        </w:tc>
        <w:tc>
          <w:tcPr>
            <w:tcW w:w="1609" w:type="dxa"/>
          </w:tcPr>
          <w:p w:rsidR="00FD3DBC" w:rsidRDefault="00FD3DBC" w:rsidP="00E6396E">
            <w:pPr>
              <w:spacing w:line="360" w:lineRule="auto"/>
              <w:rPr>
                <w:rFonts w:ascii="Times New Roman" w:hAnsi="Times New Roman" w:cs="Times New Roman"/>
                <w:sz w:val="24"/>
                <w:szCs w:val="24"/>
              </w:rPr>
            </w:pPr>
          </w:p>
        </w:tc>
        <w:tc>
          <w:tcPr>
            <w:tcW w:w="2410" w:type="dxa"/>
          </w:tcPr>
          <w:p w:rsidR="00FD3DBC" w:rsidRDefault="00FD3DBC" w:rsidP="00E6396E">
            <w:pPr>
              <w:spacing w:line="360" w:lineRule="auto"/>
              <w:rPr>
                <w:rFonts w:ascii="Times New Roman" w:hAnsi="Times New Roman" w:cs="Times New Roman"/>
                <w:sz w:val="24"/>
                <w:szCs w:val="24"/>
              </w:rPr>
            </w:pPr>
          </w:p>
        </w:tc>
      </w:tr>
      <w:tr w:rsidR="00FD3DBC" w:rsidTr="00E6396E">
        <w:trPr>
          <w:trHeight w:val="411"/>
        </w:trPr>
        <w:tc>
          <w:tcPr>
            <w:tcW w:w="2510" w:type="dxa"/>
          </w:tcPr>
          <w:p w:rsidR="00FD3DBC" w:rsidRDefault="00FD3DBC" w:rsidP="00E6396E">
            <w:pPr>
              <w:spacing w:line="360" w:lineRule="auto"/>
              <w:rPr>
                <w:rFonts w:ascii="Times New Roman" w:hAnsi="Times New Roman" w:cs="Times New Roman"/>
                <w:sz w:val="24"/>
                <w:szCs w:val="24"/>
              </w:rPr>
            </w:pPr>
            <w:r w:rsidRPr="00FD3DBC">
              <w:rPr>
                <w:rFonts w:ascii="Times New Roman" w:hAnsi="Times New Roman" w:cs="Times New Roman"/>
                <w:sz w:val="24"/>
                <w:szCs w:val="24"/>
              </w:rPr>
              <w:t>Suggest some of the problems with the traditional system</w:t>
            </w:r>
            <w:r>
              <w:rPr>
                <w:rFonts w:ascii="Times New Roman" w:hAnsi="Times New Roman" w:cs="Times New Roman"/>
                <w:sz w:val="24"/>
                <w:szCs w:val="24"/>
              </w:rPr>
              <w:t>.</w:t>
            </w:r>
          </w:p>
        </w:tc>
        <w:tc>
          <w:tcPr>
            <w:tcW w:w="2510" w:type="dxa"/>
          </w:tcPr>
          <w:p w:rsidR="00FD3DBC" w:rsidRPr="00AA22EE" w:rsidRDefault="00FD3DBC" w:rsidP="000806F9">
            <w:pPr>
              <w:pStyle w:val="ListParagraph"/>
              <w:spacing w:line="360" w:lineRule="auto"/>
              <w:ind w:left="0"/>
              <w:contextualSpacing w:val="0"/>
              <w:jc w:val="both"/>
              <w:rPr>
                <w:rFonts w:ascii="Times New Roman" w:hAnsi="Times New Roman" w:cs="Times New Roman"/>
                <w:bCs/>
                <w:sz w:val="20"/>
                <w:szCs w:val="20"/>
              </w:rPr>
            </w:pPr>
          </w:p>
        </w:tc>
        <w:tc>
          <w:tcPr>
            <w:tcW w:w="1609" w:type="dxa"/>
          </w:tcPr>
          <w:p w:rsidR="00FD3DBC" w:rsidRDefault="00FD3DBC" w:rsidP="00E6396E">
            <w:pPr>
              <w:spacing w:line="360" w:lineRule="auto"/>
              <w:rPr>
                <w:rFonts w:ascii="Times New Roman" w:hAnsi="Times New Roman" w:cs="Times New Roman"/>
                <w:sz w:val="24"/>
                <w:szCs w:val="24"/>
              </w:rPr>
            </w:pPr>
          </w:p>
        </w:tc>
        <w:tc>
          <w:tcPr>
            <w:tcW w:w="2410" w:type="dxa"/>
          </w:tcPr>
          <w:p w:rsidR="00FD3DBC" w:rsidRDefault="00FD3DBC" w:rsidP="00E6396E">
            <w:pPr>
              <w:spacing w:line="360" w:lineRule="auto"/>
              <w:rPr>
                <w:rFonts w:ascii="Times New Roman" w:hAnsi="Times New Roman" w:cs="Times New Roman"/>
                <w:sz w:val="24"/>
                <w:szCs w:val="24"/>
              </w:rPr>
            </w:pPr>
          </w:p>
        </w:tc>
      </w:tr>
    </w:tbl>
    <w:p w:rsidR="00FD4564" w:rsidRPr="00AD3950" w:rsidRDefault="00FD4564" w:rsidP="00AD3950">
      <w:pPr>
        <w:spacing w:line="360" w:lineRule="auto"/>
        <w:rPr>
          <w:rFonts w:ascii="Times New Roman" w:hAnsi="Times New Roman" w:cs="Times New Roman"/>
          <w:sz w:val="24"/>
          <w:szCs w:val="24"/>
        </w:rPr>
      </w:pPr>
    </w:p>
    <w:p w:rsidR="00AD3950" w:rsidRPr="00AD3950" w:rsidRDefault="00AD3950" w:rsidP="00AD3950">
      <w:pPr>
        <w:spacing w:line="360" w:lineRule="auto"/>
        <w:rPr>
          <w:rFonts w:ascii="Times New Roman" w:hAnsi="Times New Roman" w:cs="Times New Roman"/>
          <w:sz w:val="24"/>
          <w:szCs w:val="24"/>
        </w:rPr>
      </w:pPr>
    </w:p>
    <w:p w:rsidR="00E6396E" w:rsidRDefault="00E6396E" w:rsidP="00AD3950">
      <w:pPr>
        <w:spacing w:line="360" w:lineRule="auto"/>
        <w:rPr>
          <w:rFonts w:ascii="Times New Roman" w:hAnsi="Times New Roman" w:cs="Times New Roman"/>
          <w:b/>
          <w:sz w:val="24"/>
          <w:szCs w:val="24"/>
        </w:rPr>
      </w:pPr>
    </w:p>
    <w:p w:rsidR="00E6396E" w:rsidRDefault="00E6396E" w:rsidP="00AD3950">
      <w:pPr>
        <w:spacing w:line="360" w:lineRule="auto"/>
        <w:rPr>
          <w:rFonts w:ascii="Times New Roman" w:hAnsi="Times New Roman" w:cs="Times New Roman"/>
          <w:b/>
          <w:sz w:val="24"/>
          <w:szCs w:val="24"/>
        </w:rPr>
      </w:pPr>
    </w:p>
    <w:p w:rsidR="00AD3950" w:rsidRPr="00FD4564" w:rsidRDefault="00AD3950" w:rsidP="00AD3950">
      <w:pPr>
        <w:spacing w:line="360" w:lineRule="auto"/>
        <w:rPr>
          <w:rFonts w:ascii="Times New Roman" w:hAnsi="Times New Roman" w:cs="Times New Roman"/>
          <w:b/>
          <w:sz w:val="24"/>
          <w:szCs w:val="24"/>
        </w:rPr>
      </w:pPr>
      <w:r w:rsidRPr="00FD4564">
        <w:rPr>
          <w:rFonts w:ascii="Times New Roman" w:hAnsi="Times New Roman" w:cs="Times New Roman"/>
          <w:b/>
          <w:sz w:val="24"/>
          <w:szCs w:val="24"/>
        </w:rPr>
        <w:t>3.5 Application of the Build CS Approach</w:t>
      </w:r>
    </w:p>
    <w:p w:rsidR="00AD3950" w:rsidRPr="00AD3950" w:rsidRDefault="00AD3950" w:rsidP="00AD3950">
      <w:pPr>
        <w:spacing w:line="360" w:lineRule="auto"/>
        <w:rPr>
          <w:rFonts w:ascii="Times New Roman" w:hAnsi="Times New Roman" w:cs="Times New Roman"/>
          <w:sz w:val="24"/>
          <w:szCs w:val="24"/>
        </w:rPr>
      </w:pPr>
      <w:r w:rsidRPr="00AD3950">
        <w:rPr>
          <w:rFonts w:ascii="Times New Roman" w:hAnsi="Times New Roman" w:cs="Times New Roman"/>
          <w:sz w:val="24"/>
          <w:szCs w:val="24"/>
        </w:rPr>
        <w:t xml:space="preserve">The application of the Build CS approach in this study ensured that the design and implementation of the web-based distance learning system were aligned with research goals and objectives. The iterative and incremental nature of the Build CS approach allowed for continuous </w:t>
      </w:r>
      <w:r w:rsidRPr="00AD3950">
        <w:rPr>
          <w:rFonts w:ascii="Times New Roman" w:hAnsi="Times New Roman" w:cs="Times New Roman"/>
          <w:sz w:val="24"/>
          <w:szCs w:val="24"/>
        </w:rPr>
        <w:lastRenderedPageBreak/>
        <w:t>feedback and refinement, resulting in a system that meets the specific requirements of the National Vocational Training Institute (Kanda). By combining research principles with practical software development processes, the Build CS approach facilitated the creation of an effective and user-friendly web-based distance learning system.</w:t>
      </w:r>
    </w:p>
    <w:p w:rsidR="0033321C" w:rsidRPr="00D05E03" w:rsidRDefault="0033321C" w:rsidP="00AD3950">
      <w:pPr>
        <w:spacing w:line="360" w:lineRule="auto"/>
        <w:rPr>
          <w:rFonts w:ascii="Times New Roman" w:hAnsi="Times New Roman" w:cs="Times New Roman"/>
          <w:sz w:val="24"/>
          <w:szCs w:val="24"/>
        </w:rPr>
      </w:pPr>
    </w:p>
    <w:sectPr w:rsidR="0033321C" w:rsidRPr="00D05E03" w:rsidSect="003332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5047A"/>
    <w:multiLevelType w:val="hybridMultilevel"/>
    <w:tmpl w:val="D5EA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236B1"/>
    <w:multiLevelType w:val="hybridMultilevel"/>
    <w:tmpl w:val="BC5ED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140D6E"/>
    <w:multiLevelType w:val="hybridMultilevel"/>
    <w:tmpl w:val="E0F4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05E03"/>
    <w:rsid w:val="00261031"/>
    <w:rsid w:val="0033321C"/>
    <w:rsid w:val="00525605"/>
    <w:rsid w:val="00AD3950"/>
    <w:rsid w:val="00D05E03"/>
    <w:rsid w:val="00E6396E"/>
    <w:rsid w:val="00FD3DBC"/>
    <w:rsid w:val="00FD4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50"/>
    <w:pPr>
      <w:ind w:left="720"/>
      <w:contextualSpacing/>
    </w:pPr>
  </w:style>
  <w:style w:type="table" w:styleId="TableGrid">
    <w:name w:val="Table Grid"/>
    <w:basedOn w:val="TableNormal"/>
    <w:uiPriority w:val="59"/>
    <w:rsid w:val="00FD45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7eme">
    <w:name w:val="m7eme"/>
    <w:basedOn w:val="DefaultParagraphFont"/>
    <w:rsid w:val="00E6396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2023-09-05T17:24:00Z</dcterms:created>
  <dcterms:modified xsi:type="dcterms:W3CDTF">2023-09-05T17:24:00Z</dcterms:modified>
</cp:coreProperties>
</file>