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B52" w:rsidRDefault="002E56D1" w:rsidP="00DB3B52">
      <w:pPr>
        <w:pStyle w:val="Heading4"/>
        <w:shd w:val="clear" w:color="auto" w:fill="FFFFFF"/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</w:pPr>
      <w:r>
        <w:rPr>
          <w:noProof/>
        </w:rPr>
        <w:drawing>
          <wp:inline distT="0" distB="0" distL="0" distR="0" wp14:anchorId="0AC93FD2" wp14:editId="65A219ED">
            <wp:extent cx="2199005" cy="1756988"/>
            <wp:effectExtent l="0" t="0" r="0" b="0"/>
            <wp:docPr id="7" name="Picture 7" descr="https://tds-images.thedailystar.net/sites/default/files/styles/very_big_1/public/images/2024/09/25/jammu_kashmir_electio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ds-images.thedailystar.net/sites/default/files/styles/very_big_1/public/images/2024/09/25/jammu_kashmir_election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23" cy="17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6D1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t xml:space="preserve"> </w:t>
      </w:r>
      <w:r w:rsidRPr="002E56D1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mc:AlternateContent>
          <mc:Choice Requires="wps">
            <w:drawing>
              <wp:inline distT="0" distB="0" distL="0" distR="0" wp14:anchorId="28E98507" wp14:editId="21A12D92">
                <wp:extent cx="304800" cy="304800"/>
                <wp:effectExtent l="0" t="0" r="0" b="0"/>
                <wp:docPr id="10" name="AutoShape 11" descr="https://www.thedailystar.net/new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FAC54" id="AutoShape 11" o:spid="_x0000_s1026" alt="https://www.thedailystar.net/news" href="https://www.thedailystar.net/news/world/news/hezbollah-fires-ballistic-missile-targeting-mossad-hq-near-tel-aviv-37116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DB3B52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t xml:space="preserve">          </w:t>
      </w:r>
    </w:p>
    <w:p w:rsidR="00DB3B52" w:rsidRPr="00DB3B52" w:rsidRDefault="00161D48" w:rsidP="00DB3B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8C0233" wp14:editId="1C3D2783">
                <wp:simplePos x="0" y="0"/>
                <wp:positionH relativeFrom="column">
                  <wp:posOffset>-198250</wp:posOffset>
                </wp:positionH>
                <wp:positionV relativeFrom="paragraph">
                  <wp:posOffset>13715</wp:posOffset>
                </wp:positionV>
                <wp:extent cx="1779121" cy="1448043"/>
                <wp:effectExtent l="0" t="0" r="0" b="0"/>
                <wp:wrapTight wrapText="bothSides">
                  <wp:wrapPolygon edited="0">
                    <wp:start x="463" y="0"/>
                    <wp:lineTo x="463" y="21316"/>
                    <wp:lineTo x="20821" y="21316"/>
                    <wp:lineTo x="20821" y="0"/>
                    <wp:lineTo x="463" y="0"/>
                  </wp:wrapPolygon>
                </wp:wrapTight>
                <wp:docPr id="2" name="Rectangle 2" descr="The Daily S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9121" cy="1448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7BA" w:rsidRPr="005C07BA" w:rsidRDefault="005C07BA" w:rsidP="002E56D1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01828"/>
                                <w:sz w:val="27"/>
                                <w:szCs w:val="27"/>
                              </w:rPr>
                            </w:pPr>
                            <w:hyperlink r:id="rId10" w:history="1">
                              <w:r w:rsidRPr="005E004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70C0"/>
                                  <w:sz w:val="27"/>
                                  <w:szCs w:val="27"/>
                                  <w:u w:val="single"/>
                                </w:rPr>
                                <w:t>Voting for 2nd phase of assembly elections in Jammu and Kashmir begins</w:t>
                              </w:r>
                            </w:hyperlink>
                          </w:p>
                          <w:p w:rsidR="005C07BA" w:rsidRPr="005C07BA" w:rsidRDefault="005C07BA" w:rsidP="005C07B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475467"/>
                                <w:sz w:val="24"/>
                                <w:szCs w:val="24"/>
                              </w:rPr>
                            </w:pPr>
                            <w:r w:rsidRPr="005C07BA">
                              <w:rPr>
                                <w:rFonts w:ascii="Times New Roman" w:eastAsia="Times New Roman" w:hAnsi="Times New Roman" w:cs="Times New Roman"/>
                                <w:color w:val="475467"/>
                                <w:sz w:val="24"/>
                                <w:szCs w:val="24"/>
                              </w:rPr>
                              <w:t>Polling in the second phase of the assembly elections in Jammu and Kashmir, India’s only Muslim-majority</w:t>
                            </w:r>
                          </w:p>
                          <w:p w:rsidR="005C07BA" w:rsidRDefault="005C07BA" w:rsidP="005C0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0233" id="Rectangle 2" o:spid="_x0000_s1026" alt="The Daily Star" style="position:absolute;margin-left:-15.6pt;margin-top:1.1pt;width:140.1pt;height:11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" filled="f" stroked="f">
                <o:lock v:ext="edit" aspectratio="t"/>
                <v:textbox>
                  <w:txbxContent>
                    <w:p w:rsidR="005C07BA" w:rsidRPr="005C07BA" w:rsidRDefault="005C07BA" w:rsidP="002E56D1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01828"/>
                          <w:sz w:val="27"/>
                          <w:szCs w:val="27"/>
                        </w:rPr>
                      </w:pPr>
                      <w:hyperlink r:id="rId11" w:history="1">
                        <w:r w:rsidRPr="005E004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C0"/>
                            <w:sz w:val="27"/>
                            <w:szCs w:val="27"/>
                            <w:u w:val="single"/>
                          </w:rPr>
                          <w:t>Voting for 2nd phase of assembly elections in Jammu and Kashmir begins</w:t>
                        </w:r>
                      </w:hyperlink>
                    </w:p>
                    <w:p w:rsidR="005C07BA" w:rsidRPr="005C07BA" w:rsidRDefault="005C07BA" w:rsidP="005C07B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475467"/>
                          <w:sz w:val="24"/>
                          <w:szCs w:val="24"/>
                        </w:rPr>
                      </w:pPr>
                      <w:r w:rsidRPr="005C07BA">
                        <w:rPr>
                          <w:rFonts w:ascii="Times New Roman" w:eastAsia="Times New Roman" w:hAnsi="Times New Roman" w:cs="Times New Roman"/>
                          <w:color w:val="475467"/>
                          <w:sz w:val="24"/>
                          <w:szCs w:val="24"/>
                        </w:rPr>
                        <w:t>Polling in the second phase of the assembly elections in Jammu and Kashmir, India’s only Muslim-majority</w:t>
                      </w:r>
                    </w:p>
                    <w:p w:rsidR="005C07BA" w:rsidRDefault="005C07BA" w:rsidP="005C07BA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4753B" w:rsidRDefault="0004753B" w:rsidP="00B32927">
      <w:pPr>
        <w:pStyle w:val="Heading4"/>
        <w:shd w:val="clear" w:color="auto" w:fill="FFFFFF"/>
      </w:pPr>
    </w:p>
    <w:p w:rsidR="0004753B" w:rsidRDefault="0004753B" w:rsidP="00B32927">
      <w:pPr>
        <w:pStyle w:val="Heading4"/>
        <w:shd w:val="clear" w:color="auto" w:fill="FFFFFF"/>
      </w:pPr>
    </w:p>
    <w:p w:rsidR="0004753B" w:rsidRDefault="0004753B" w:rsidP="0004753B"/>
    <w:p w:rsidR="0004753B" w:rsidRPr="0004753B" w:rsidRDefault="0004753B" w:rsidP="0004753B"/>
    <w:p w:rsidR="00DB3B52" w:rsidRPr="00DB3B52" w:rsidRDefault="00DB3B52" w:rsidP="00B32927">
      <w:pPr>
        <w:pStyle w:val="Heading4"/>
        <w:shd w:val="clear" w:color="auto" w:fill="FFFFFF"/>
        <w:rPr>
          <w:rFonts w:ascii="Times New Roman" w:eastAsia="Times New Roman" w:hAnsi="Times New Roman" w:cs="Times New Roman"/>
          <w:b/>
          <w:bCs/>
          <w:i w:val="0"/>
          <w:iCs w:val="0"/>
          <w:color w:val="101828"/>
          <w:sz w:val="27"/>
          <w:szCs w:val="27"/>
        </w:rPr>
      </w:pPr>
      <w:hyperlink r:id="rId12" w:history="1">
        <w:r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</w:rPr>
          <w:t>Geopolitical Insights</w:t>
        </w:r>
        <w:r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> / India, US both need a stable Bangladesh</w:t>
        </w:r>
      </w:hyperlink>
    </w:p>
    <w:p w:rsidR="00B32927" w:rsidRDefault="00DB3B52" w:rsidP="00B329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7"/>
          <w:szCs w:val="27"/>
        </w:rPr>
      </w:pPr>
      <w:r w:rsidRPr="00DB3B52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However, regardless of the nature of international involvement, the ultimate responsibility for a </w:t>
      </w:r>
      <w:proofErr w:type="spellStart"/>
      <w:r w:rsidRPr="00DB3B52">
        <w:rPr>
          <w:rFonts w:ascii="Times New Roman" w:eastAsia="Times New Roman" w:hAnsi="Times New Roman" w:cs="Times New Roman"/>
          <w:color w:val="475467"/>
          <w:sz w:val="24"/>
          <w:szCs w:val="24"/>
        </w:rPr>
        <w:t>stabl</w:t>
      </w:r>
      <w:r w:rsidR="00B32927" w:rsidRPr="00B32927">
        <w:rPr>
          <w:rFonts w:ascii="Times New Roman" w:eastAsia="Times New Roman" w:hAnsi="Times New Roman" w:cs="Times New Roman"/>
          <w:color w:val="475467"/>
          <w:sz w:val="27"/>
          <w:szCs w:val="27"/>
        </w:rPr>
        <w:t>sidelines</w:t>
      </w:r>
      <w:proofErr w:type="spellEnd"/>
      <w:r w:rsidR="00B32927" w:rsidRPr="00B32927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 of UN General Assembly</w:t>
      </w:r>
    </w:p>
    <w:p w:rsidR="00D66BEC" w:rsidRDefault="00D66BEC" w:rsidP="00D66BEC">
      <w:pPr>
        <w:shd w:val="clear" w:color="auto" w:fill="FFFFFF"/>
        <w:spacing w:before="100" w:beforeAutospacing="1" w:after="100" w:afterAutospacing="1" w:line="240" w:lineRule="auto"/>
      </w:pPr>
    </w:p>
    <w:p w:rsidR="00A01E35" w:rsidRDefault="00A01E35" w:rsidP="00161D48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A01E35" w:rsidRDefault="00A01E35" w:rsidP="00A01E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7"/>
          <w:szCs w:val="27"/>
        </w:rPr>
      </w:pPr>
      <w:r w:rsidRPr="00C4573B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"We must pay attention," </w:t>
      </w:r>
      <w:proofErr w:type="spellStart"/>
      <w:r w:rsidRPr="00C4573B">
        <w:rPr>
          <w:rFonts w:ascii="Times New Roman" w:eastAsia="Times New Roman" w:hAnsi="Times New Roman" w:cs="Times New Roman"/>
          <w:color w:val="475467"/>
          <w:sz w:val="27"/>
          <w:szCs w:val="27"/>
        </w:rPr>
        <w:t>Yunus</w:t>
      </w:r>
      <w:proofErr w:type="spellEnd"/>
      <w:r w:rsidRPr="00C4573B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 said at a high-level discussion on the </w:t>
      </w:r>
      <w:r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                                           </w:t>
      </w:r>
      <w:r w:rsidRPr="00C4573B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Rohingya crisis h </w:t>
      </w:r>
      <w:r>
        <w:rPr>
          <w:rFonts w:ascii="Times New Roman" w:eastAsia="Times New Roman" w:hAnsi="Times New Roman" w:cs="Times New Roman"/>
          <w:color w:val="475467"/>
          <w:sz w:val="27"/>
          <w:szCs w:val="27"/>
        </w:rPr>
        <w:t>d on …….</w:t>
      </w:r>
    </w:p>
    <w:p w:rsidR="00A01E35" w:rsidRDefault="00A01E35" w:rsidP="00161D48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A01E35" w:rsidRDefault="00A01E35" w:rsidP="00161D48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161D48" w:rsidRPr="002E56D1" w:rsidRDefault="00161D48" w:rsidP="00161D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</w:pPr>
      <w:hyperlink r:id="rId13" w:history="1">
        <w:r w:rsidRPr="00FE0FE4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</w:rPr>
          <w:t>Hezbollah fires ballistic missile targeting Mossad HQ near Tel Aviv</w:t>
        </w:r>
      </w:hyperlink>
    </w:p>
    <w:p w:rsidR="00161D48" w:rsidRPr="002E56D1" w:rsidRDefault="00161D48" w:rsidP="00161D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7"/>
          <w:szCs w:val="27"/>
        </w:rPr>
      </w:pPr>
      <w:r w:rsidRPr="002E56D1">
        <w:rPr>
          <w:rFonts w:ascii="Times New Roman" w:eastAsia="Times New Roman" w:hAnsi="Times New Roman" w:cs="Times New Roman"/>
          <w:color w:val="475467"/>
          <w:sz w:val="27"/>
          <w:szCs w:val="27"/>
        </w:rPr>
        <w:t>Israeli military says it is the first time a Hezbollah missile reached Tel Aviv are</w:t>
      </w:r>
    </w:p>
    <w:p w:rsidR="00161D48" w:rsidRPr="00B32927" w:rsidRDefault="00161D48" w:rsidP="00B329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4"/>
          <w:szCs w:val="24"/>
        </w:rPr>
      </w:pPr>
    </w:p>
    <w:p w:rsidR="00B32927" w:rsidRDefault="00B32927" w:rsidP="00B32927">
      <w:pPr>
        <w:shd w:val="clear" w:color="auto" w:fill="F7EFE9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</w:pPr>
      <w:hyperlink r:id="rId14" w:history="1">
        <w:proofErr w:type="spellStart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>Anisul</w:t>
        </w:r>
        <w:proofErr w:type="spellEnd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 xml:space="preserve">, </w:t>
        </w:r>
        <w:proofErr w:type="spellStart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>Dipu</w:t>
        </w:r>
        <w:proofErr w:type="spellEnd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 xml:space="preserve"> Moni, Salman, </w:t>
        </w:r>
        <w:proofErr w:type="spellStart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>Palak</w:t>
        </w:r>
        <w:proofErr w:type="spellEnd"/>
        <w:r w:rsidRPr="005E0040">
          <w:rPr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  <w:u w:val="single"/>
          </w:rPr>
          <w:t xml:space="preserve"> shown arrested in more murder cases</w:t>
        </w:r>
      </w:hyperlink>
    </w:p>
    <w:p w:rsidR="00A01E35" w:rsidRPr="00B32927" w:rsidRDefault="00A01E35" w:rsidP="00A01E35">
      <w:pPr>
        <w:shd w:val="clear" w:color="auto" w:fill="F7EFE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7"/>
          <w:szCs w:val="27"/>
        </w:rPr>
      </w:pPr>
      <w:r w:rsidRPr="00B32927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All the cases were filed with </w:t>
      </w:r>
      <w:proofErr w:type="spellStart"/>
      <w:r w:rsidRPr="00B32927">
        <w:rPr>
          <w:rFonts w:ascii="Times New Roman" w:eastAsia="Times New Roman" w:hAnsi="Times New Roman" w:cs="Times New Roman"/>
          <w:color w:val="475467"/>
          <w:sz w:val="27"/>
          <w:szCs w:val="27"/>
        </w:rPr>
        <w:t>Badda</w:t>
      </w:r>
      <w:proofErr w:type="spellEnd"/>
      <w:r w:rsidRPr="00B32927">
        <w:rPr>
          <w:rFonts w:ascii="Times New Roman" w:eastAsia="Times New Roman" w:hAnsi="Times New Roman" w:cs="Times New Roman"/>
          <w:color w:val="475467"/>
          <w:sz w:val="27"/>
          <w:szCs w:val="27"/>
        </w:rPr>
        <w:t xml:space="preserve"> Police Station over the deaths during the recent mass protests</w:t>
      </w:r>
    </w:p>
    <w:p w:rsidR="00A01E35" w:rsidRDefault="00A01E35" w:rsidP="00B32927">
      <w:pPr>
        <w:shd w:val="clear" w:color="auto" w:fill="F7EFE9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</w:pPr>
    </w:p>
    <w:p w:rsidR="008B7F39" w:rsidRDefault="008B7F39" w:rsidP="00B32927">
      <w:pPr>
        <w:shd w:val="clear" w:color="auto" w:fill="F7EFE9"/>
        <w:spacing w:after="100" w:afterAutospacing="1" w:line="240" w:lineRule="auto"/>
        <w:outlineLvl w:val="2"/>
        <w:rPr>
          <w:noProof/>
        </w:rPr>
      </w:pPr>
      <w:r>
        <w:rPr>
          <w:noProof/>
        </w:rPr>
        <w:drawing>
          <wp:inline distT="0" distB="0" distL="0" distR="0" wp14:anchorId="572FD0C7" wp14:editId="606945A6">
            <wp:extent cx="2649220" cy="1489710"/>
            <wp:effectExtent l="0" t="0" r="0" b="0"/>
            <wp:docPr id="4" name="Picture 4" descr="https://tds-images.thedailystar.net/sites/default/files/styles/very_big_1/public/images/2024/01/02/untitled_desig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ds-images.thedailystar.net/sites/default/files/styles/very_big_1/public/images/2024/01/02/untitled_design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39" w:rsidRDefault="008B7F39" w:rsidP="00B32927">
      <w:pPr>
        <w:shd w:val="clear" w:color="auto" w:fill="F7EFE9"/>
        <w:spacing w:after="100" w:afterAutospacing="1" w:line="240" w:lineRule="auto"/>
        <w:outlineLvl w:val="2"/>
        <w:rPr>
          <w:noProof/>
        </w:rPr>
      </w:pPr>
    </w:p>
    <w:p w:rsidR="008B7F39" w:rsidRDefault="008B7F39" w:rsidP="00B32927">
      <w:pPr>
        <w:shd w:val="clear" w:color="auto" w:fill="F7EFE9"/>
        <w:spacing w:after="100" w:afterAutospacing="1" w:line="240" w:lineRule="auto"/>
        <w:outlineLvl w:val="2"/>
        <w:rPr>
          <w:noProof/>
        </w:rPr>
      </w:pPr>
    </w:p>
    <w:p w:rsidR="008B7F39" w:rsidRPr="008B7F39" w:rsidRDefault="008B7F39" w:rsidP="008B7F39">
      <w:pPr>
        <w:shd w:val="clear" w:color="auto" w:fill="FFFFFF"/>
        <w:spacing w:before="100" w:beforeAutospacing="1" w:after="100" w:afterAutospacing="1" w:line="600" w:lineRule="atLeast"/>
        <w:outlineLvl w:val="2"/>
        <w:rPr>
          <w:rFonts w:ascii="Times New Roman" w:eastAsia="Times New Roman" w:hAnsi="Times New Roman" w:cs="Times New Roman"/>
          <w:b/>
          <w:bCs/>
          <w:color w:val="101828"/>
          <w:spacing w:val="-5"/>
          <w:sz w:val="39"/>
          <w:szCs w:val="39"/>
        </w:rPr>
      </w:pPr>
      <w:hyperlink r:id="rId16" w:history="1">
        <w:r w:rsidRPr="00FE0FE4">
          <w:rPr>
            <w:rFonts w:ascii="Times New Roman" w:eastAsia="Times New Roman" w:hAnsi="Times New Roman" w:cs="Times New Roman"/>
            <w:b/>
            <w:bCs/>
            <w:color w:val="0070C0"/>
            <w:spacing w:val="-5"/>
            <w:sz w:val="39"/>
            <w:szCs w:val="39"/>
            <w:u w:val="single"/>
          </w:rPr>
          <w:t>India players gain big in ICC Men's Test Rankings</w:t>
        </w:r>
      </w:hyperlink>
    </w:p>
    <w:p w:rsidR="008B7F39" w:rsidRPr="008B7F39" w:rsidRDefault="008B7F39" w:rsidP="008B7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4"/>
          <w:szCs w:val="24"/>
        </w:rPr>
      </w:pPr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India players </w:t>
      </w:r>
      <w:proofErr w:type="spellStart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>Rishabh</w:t>
      </w:r>
      <w:proofErr w:type="spellEnd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 Pant, </w:t>
      </w:r>
      <w:proofErr w:type="spellStart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>Shubman</w:t>
      </w:r>
      <w:proofErr w:type="spellEnd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 Gill and </w:t>
      </w:r>
      <w:proofErr w:type="spellStart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>Ravichandran</w:t>
      </w:r>
      <w:proofErr w:type="spellEnd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 </w:t>
      </w:r>
      <w:proofErr w:type="spellStart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>Ashwin</w:t>
      </w:r>
      <w:proofErr w:type="spellEnd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 have all prospered in the ICC Men’s Test Batting Rankings after compiling centuries in the first match of their ICC World Test Championship series against Bangladesh </w:t>
      </w:r>
      <w:proofErr w:type="spellStart"/>
      <w:r w:rsidRPr="008B7F39">
        <w:rPr>
          <w:rFonts w:ascii="Times New Roman" w:eastAsia="Times New Roman" w:hAnsi="Times New Roman" w:cs="Times New Roman"/>
          <w:color w:val="475467"/>
          <w:sz w:val="24"/>
          <w:szCs w:val="24"/>
        </w:rPr>
        <w:t>playe</w:t>
      </w:r>
      <w:proofErr w:type="spellEnd"/>
    </w:p>
    <w:p w:rsidR="00A01E35" w:rsidRDefault="008B7F39" w:rsidP="00B32927">
      <w:pPr>
        <w:shd w:val="clear" w:color="auto" w:fill="F7EFE9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</w:pPr>
      <w:r>
        <w:rPr>
          <w:noProof/>
        </w:rPr>
        <w:drawing>
          <wp:inline distT="0" distB="0" distL="0" distR="0" wp14:anchorId="7B12B0D2" wp14:editId="17165949">
            <wp:extent cx="2649220" cy="1765392"/>
            <wp:effectExtent l="0" t="0" r="0" b="6350"/>
            <wp:docPr id="9" name="Picture 9" descr="https://tds-images.thedailystar.net/sites/default/files/styles/very_big_1/public/images/2024/09/23/afp_20240921_36gr72p_v1_preview_cricketindban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ds-images.thedailystar.net/sites/default/files/styles/very_big_1/public/images/2024/09/23/afp_20240921_36gr72p_v1_preview_cricketindbantes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7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83" w:rsidRPr="009D6E83" w:rsidRDefault="009D6E83" w:rsidP="009D6E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</w:pPr>
      <w:hyperlink r:id="rId18" w:history="1">
        <w:proofErr w:type="spellStart"/>
        <w:r w:rsidRPr="00FE0FE4">
          <w:rPr>
            <w:rStyle w:val="Hyperlink"/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</w:rPr>
          <w:t>Shakib</w:t>
        </w:r>
        <w:proofErr w:type="spellEnd"/>
        <w:r w:rsidRPr="00FE0FE4">
          <w:rPr>
            <w:rStyle w:val="Hyperlink"/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</w:rPr>
          <w:t xml:space="preserve"> available for selection for Kanpur Test, says </w:t>
        </w:r>
        <w:proofErr w:type="spellStart"/>
        <w:r w:rsidRPr="00FE0FE4">
          <w:rPr>
            <w:rStyle w:val="Hyperlink"/>
            <w:rFonts w:ascii="Times New Roman" w:eastAsia="Times New Roman" w:hAnsi="Times New Roman" w:cs="Times New Roman"/>
            <w:b/>
            <w:bCs/>
            <w:color w:val="0070C0"/>
            <w:sz w:val="27"/>
            <w:szCs w:val="27"/>
          </w:rPr>
          <w:t>Hathurusingha</w:t>
        </w:r>
        <w:proofErr w:type="spellEnd"/>
      </w:hyperlink>
    </w:p>
    <w:p w:rsidR="009D6E83" w:rsidRPr="009D6E83" w:rsidRDefault="009D6E83" w:rsidP="009D6E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</w:pPr>
      <w:r w:rsidRPr="009D6E83"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  <w:t xml:space="preserve">It was an interesting setting for the first Bangladesh press conference at the Green Park Kanpur stadium press conference room today, which was attended by head </w:t>
      </w:r>
      <w:proofErr w:type="spellStart"/>
      <w:r w:rsidRPr="009D6E83"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  <w:t>coac</w:t>
      </w:r>
      <w:proofErr w:type="spellEnd"/>
    </w:p>
    <w:p w:rsidR="0004753B" w:rsidRPr="00161D48" w:rsidRDefault="0004753B" w:rsidP="00161D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01828"/>
          <w:sz w:val="27"/>
          <w:szCs w:val="27"/>
        </w:rPr>
        <w:sectPr w:rsidR="0004753B" w:rsidRPr="00161D48" w:rsidSect="00A01E3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8" w:h="23811" w:code="8"/>
          <w:pgMar w:top="1440" w:right="1440" w:bottom="1440" w:left="1440" w:header="720" w:footer="720" w:gutter="0"/>
          <w:cols w:num="3" w:space="720"/>
          <w:docGrid w:linePitch="360"/>
        </w:sectPr>
      </w:pPr>
    </w:p>
    <w:p w:rsidR="00A01E35" w:rsidRPr="00A01E35" w:rsidRDefault="009D6E83" w:rsidP="00A01E35">
      <w:pPr>
        <w:pStyle w:val="Heading4"/>
        <w:shd w:val="clear" w:color="auto" w:fill="FFFFFF"/>
        <w:rPr>
          <w:rFonts w:ascii="Times New Roman" w:eastAsia="Times New Roman" w:hAnsi="Times New Roman" w:cs="Times New Roman"/>
          <w:color w:val="475467"/>
          <w:sz w:val="24"/>
          <w:szCs w:val="24"/>
        </w:rPr>
      </w:pPr>
      <w:r>
        <w:rPr>
          <w:noProof/>
        </w:rPr>
        <w:drawing>
          <wp:inline distT="0" distB="0" distL="0" distR="0" wp14:anchorId="1FBF8322" wp14:editId="11167231">
            <wp:extent cx="2649220" cy="1387713"/>
            <wp:effectExtent l="0" t="0" r="0" b="3175"/>
            <wp:docPr id="8" name="Picture 8" descr="https://tds-images.thedailystar.net/sites/default/files/styles/very_big_1/public/images/2024/09/25/azmi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ds-images.thedailystar.net/sites/default/files/styles/very_big_1/public/images/2024/09/25/azmin_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3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E35">
        <w:t xml:space="preserve">       </w:t>
      </w:r>
    </w:p>
    <w:p w:rsidR="009D6E83" w:rsidRPr="009D6E83" w:rsidRDefault="009D6E83" w:rsidP="009D6E83"/>
    <w:p w:rsidR="009D6E83" w:rsidRPr="009D6E83" w:rsidRDefault="00C4573B" w:rsidP="009D6E83">
      <w:pPr>
        <w:pStyle w:val="Heading4"/>
        <w:shd w:val="clear" w:color="auto" w:fill="FFFFFF"/>
        <w:rPr>
          <w:rFonts w:ascii="Times New Roman" w:eastAsia="Times New Roman" w:hAnsi="Times New Roman" w:cs="Times New Roman"/>
          <w:b/>
          <w:bCs/>
          <w:i w:val="0"/>
          <w:iCs w:val="0"/>
          <w:color w:val="101828"/>
          <w:sz w:val="27"/>
          <w:szCs w:val="27"/>
        </w:rPr>
      </w:pPr>
      <w:r>
        <w:t xml:space="preserve">                         </w:t>
      </w:r>
      <w:hyperlink r:id="rId26" w:history="1">
        <w:r w:rsidR="009D6E83"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 xml:space="preserve">UK MP </w:t>
        </w:r>
        <w:proofErr w:type="spellStart"/>
        <w:r w:rsidR="009D6E83"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>Apsana</w:t>
        </w:r>
        <w:proofErr w:type="spellEnd"/>
        <w:r w:rsidR="009D6E83"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 xml:space="preserve"> Begum calls for investigation into ex-minister </w:t>
        </w:r>
        <w:proofErr w:type="spellStart"/>
        <w:r w:rsidR="009D6E83"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>Saifuzzaman</w:t>
        </w:r>
        <w:proofErr w:type="spellEnd"/>
      </w:hyperlink>
    </w:p>
    <w:p w:rsidR="009D6E83" w:rsidRPr="009D6E83" w:rsidRDefault="009D6E83" w:rsidP="009D6E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4"/>
          <w:szCs w:val="24"/>
        </w:rPr>
      </w:pPr>
      <w:r w:rsidRPr="009D6E83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She </w:t>
      </w:r>
      <w:proofErr w:type="spellStart"/>
      <w:r w:rsidRPr="009D6E83">
        <w:rPr>
          <w:rFonts w:ascii="Times New Roman" w:eastAsia="Times New Roman" w:hAnsi="Times New Roman" w:cs="Times New Roman"/>
          <w:color w:val="475467"/>
          <w:sz w:val="24"/>
          <w:szCs w:val="24"/>
        </w:rPr>
        <w:t>emphasised</w:t>
      </w:r>
      <w:proofErr w:type="spellEnd"/>
      <w:r w:rsidRPr="009D6E83">
        <w:rPr>
          <w:rFonts w:ascii="Times New Roman" w:eastAsia="Times New Roman" w:hAnsi="Times New Roman" w:cs="Times New Roman"/>
          <w:color w:val="475467"/>
          <w:sz w:val="24"/>
          <w:szCs w:val="24"/>
        </w:rPr>
        <w:t xml:space="preserve"> that corruption has severely impacted Bangladesh's living standards, workplace rights, and democrat</w:t>
      </w:r>
    </w:p>
    <w:p w:rsidR="00926A72" w:rsidRDefault="00C4573B" w:rsidP="00161D48">
      <w:pPr>
        <w:shd w:val="clear" w:color="auto" w:fill="FFFFFF"/>
      </w:pPr>
      <w:r>
        <w:t xml:space="preserve">                                        </w:t>
      </w:r>
      <w:r w:rsidR="00161D48">
        <w:t xml:space="preserve">                    </w:t>
      </w:r>
    </w:p>
    <w:p w:rsidR="00A01E35" w:rsidRDefault="00C4573B" w:rsidP="00C4573B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</w:p>
    <w:p w:rsidR="00A01E35" w:rsidRPr="00A01E35" w:rsidRDefault="00A01E35" w:rsidP="00A01E35">
      <w:pPr>
        <w:pStyle w:val="Heading4"/>
        <w:shd w:val="clear" w:color="auto" w:fill="FFFFFF"/>
        <w:rPr>
          <w:rFonts w:ascii="Times New Roman" w:eastAsia="Times New Roman" w:hAnsi="Times New Roman" w:cs="Times New Roman"/>
          <w:b/>
          <w:bCs/>
          <w:i w:val="0"/>
          <w:iCs w:val="0"/>
          <w:color w:val="101828"/>
          <w:sz w:val="27"/>
          <w:szCs w:val="27"/>
        </w:rPr>
      </w:pPr>
      <w:hyperlink r:id="rId27" w:history="1">
        <w:r w:rsidRPr="005E0040">
          <w:rPr>
            <w:rFonts w:ascii="Times New Roman" w:eastAsia="Times New Roman" w:hAnsi="Times New Roman" w:cs="Times New Roman"/>
            <w:b/>
            <w:bCs/>
            <w:i w:val="0"/>
            <w:iCs w:val="0"/>
            <w:color w:val="0070C0"/>
            <w:sz w:val="27"/>
            <w:szCs w:val="27"/>
            <w:u w:val="single"/>
          </w:rPr>
          <w:t>ADB cuts Bangladesh’s growth forecast due to political unrest</w:t>
        </w:r>
      </w:hyperlink>
    </w:p>
    <w:p w:rsidR="00A01E35" w:rsidRPr="00A01E35" w:rsidRDefault="00A01E35" w:rsidP="00A01E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4"/>
          <w:szCs w:val="24"/>
        </w:rPr>
      </w:pPr>
      <w:r w:rsidRPr="00A01E35">
        <w:rPr>
          <w:rFonts w:ascii="Times New Roman" w:eastAsia="Times New Roman" w:hAnsi="Times New Roman" w:cs="Times New Roman"/>
          <w:color w:val="475467"/>
          <w:sz w:val="24"/>
          <w:szCs w:val="24"/>
        </w:rPr>
        <w:t>The ADB has lowered its forecast for Bangladesh’s economic growth to 5.1 percent for the current fiscal</w:t>
      </w:r>
    </w:p>
    <w:p w:rsidR="00A01E35" w:rsidRPr="00C4573B" w:rsidRDefault="008B4F0B" w:rsidP="00C457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5467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475467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27A00E9F" wp14:editId="425DB6F0">
            <wp:simplePos x="0" y="0"/>
            <wp:positionH relativeFrom="column">
              <wp:posOffset>4445</wp:posOffset>
            </wp:positionH>
            <wp:positionV relativeFrom="paragraph">
              <wp:posOffset>255270</wp:posOffset>
            </wp:positionV>
            <wp:extent cx="2649220" cy="1490980"/>
            <wp:effectExtent l="0" t="0" r="0" b="0"/>
            <wp:wrapTopAndBottom/>
            <wp:docPr id="21001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50936" name="Picture 210015093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17" w:rsidRPr="00ED0447" w:rsidRDefault="00F94A17">
      <w:pPr>
        <w:pStyle w:val="Heading4"/>
        <w:shd w:val="clear" w:color="auto" w:fill="FFFFFF"/>
        <w:divId w:val="1736080867"/>
        <w:rPr>
          <w:rFonts w:eastAsia="Times New Roman"/>
          <w:i w:val="0"/>
          <w:iCs w:val="0"/>
          <w:color w:val="101828"/>
          <w:sz w:val="24"/>
          <w:szCs w:val="24"/>
        </w:rPr>
      </w:pPr>
      <w:hyperlink r:id="rId29" w:history="1">
        <w:r w:rsidRPr="005E0040">
          <w:rPr>
            <w:rStyle w:val="Hyperlink"/>
            <w:rFonts w:eastAsia="Times New Roman"/>
            <w:i w:val="0"/>
            <w:iCs w:val="0"/>
            <w:color w:val="0070C0"/>
            <w:sz w:val="24"/>
            <w:szCs w:val="24"/>
          </w:rPr>
          <w:t xml:space="preserve">Rain likely till </w:t>
        </w:r>
        <w:r w:rsidR="001C7AB0">
          <w:rPr>
            <w:rStyle w:val="Hyperlink"/>
            <w:rFonts w:eastAsia="Times New Roman"/>
            <w:i w:val="0"/>
            <w:iCs w:val="0"/>
            <w:color w:val="0070C0"/>
            <w:sz w:val="24"/>
            <w:szCs w:val="24"/>
          </w:rPr>
          <w:t xml:space="preserve">September </w:t>
        </w:r>
        <w:r w:rsidRPr="005E0040">
          <w:rPr>
            <w:rStyle w:val="Hyperlink"/>
            <w:rFonts w:eastAsia="Times New Roman"/>
            <w:i w:val="0"/>
            <w:iCs w:val="0"/>
            <w:color w:val="0070C0"/>
            <w:sz w:val="24"/>
            <w:szCs w:val="24"/>
          </w:rPr>
          <w:t xml:space="preserve"> 12: BMD</w:t>
        </w:r>
      </w:hyperlink>
    </w:p>
    <w:p w:rsidR="00F94A17" w:rsidRDefault="00F94A17">
      <w:pPr>
        <w:pStyle w:val="intro"/>
        <w:shd w:val="clear" w:color="auto" w:fill="FFFFFF"/>
        <w:divId w:val="1736080867"/>
        <w:rPr>
          <w:color w:val="475467"/>
        </w:rPr>
      </w:pPr>
      <w:r>
        <w:rPr>
          <w:color w:val="475467"/>
        </w:rPr>
        <w:t xml:space="preserve">The temperature might start falling after </w:t>
      </w:r>
      <w:r w:rsidR="0037640A">
        <w:rPr>
          <w:color w:val="475467"/>
        </w:rPr>
        <w:t xml:space="preserve">mid-September </w:t>
      </w:r>
    </w:p>
    <w:p w:rsidR="00132480" w:rsidRDefault="00132480" w:rsidP="00182628">
      <w:pPr>
        <w:shd w:val="clear" w:color="auto" w:fill="FFFFFF"/>
        <w:spacing w:before="100" w:beforeAutospacing="1" w:after="100" w:afterAutospacing="1" w:line="240" w:lineRule="auto"/>
      </w:pPr>
    </w:p>
    <w:p w:rsidR="00132480" w:rsidRDefault="00132480" w:rsidP="00132480">
      <w:pPr>
        <w:shd w:val="clear" w:color="auto" w:fill="FFFFFF"/>
        <w:spacing w:before="100" w:beforeAutospacing="1" w:after="100" w:afterAutospacing="1" w:line="240" w:lineRule="auto"/>
        <w:jc w:val="right"/>
      </w:pPr>
    </w:p>
    <w:p w:rsidR="00132480" w:rsidRDefault="00132480" w:rsidP="00132480">
      <w:pPr>
        <w:shd w:val="clear" w:color="auto" w:fill="FFFFFF"/>
        <w:spacing w:before="100" w:beforeAutospacing="1" w:after="100" w:afterAutospacing="1" w:line="240" w:lineRule="auto"/>
        <w:jc w:val="right"/>
      </w:pPr>
    </w:p>
    <w:p w:rsidR="00132480" w:rsidRDefault="00132480" w:rsidP="00B1769F">
      <w:pPr>
        <w:shd w:val="clear" w:color="auto" w:fill="FFFFFF"/>
        <w:spacing w:before="100" w:beforeAutospacing="1" w:after="100" w:afterAutospacing="1" w:line="240" w:lineRule="auto"/>
      </w:pPr>
    </w:p>
    <w:p w:rsidR="00B1769F" w:rsidRDefault="00B1769F" w:rsidP="00B1769F">
      <w:pPr>
        <w:shd w:val="clear" w:color="auto" w:fill="FFFFFF"/>
        <w:spacing w:before="100" w:beforeAutospacing="1" w:after="100" w:afterAutospacing="1" w:line="240" w:lineRule="auto"/>
      </w:pPr>
    </w:p>
    <w:p w:rsidR="00B1769F" w:rsidRDefault="00B1769F" w:rsidP="00B1769F">
      <w:pPr>
        <w:shd w:val="clear" w:color="auto" w:fill="FFFFFF"/>
        <w:spacing w:before="100" w:beforeAutospacing="1" w:after="100" w:afterAutospacing="1" w:line="240" w:lineRule="auto"/>
      </w:pPr>
    </w:p>
    <w:p w:rsidR="00A45942" w:rsidRPr="005E3485" w:rsidRDefault="00B45DEB" w:rsidP="005E3485">
      <w:r w:rsidRPr="001B5FF5">
        <w:rPr>
          <w:color w:val="8D8D8D" w:themeColor="text2" w:themeTint="99"/>
          <w:highlight w:val="black"/>
        </w:rPr>
        <w:t>Roll:26_</w:t>
      </w:r>
      <w:r w:rsidR="00A4388A" w:rsidRPr="001B5FF5">
        <w:rPr>
          <w:color w:val="8D8D8D" w:themeColor="text2" w:themeTint="99"/>
          <w:highlight w:val="black"/>
        </w:rPr>
        <w:t xml:space="preserve">Office -16_Nabila Jahan </w:t>
      </w:r>
    </w:p>
    <w:p w:rsidR="00132480" w:rsidRDefault="00D72A62" w:rsidP="00E2541F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2649220" cy="1490345"/>
            <wp:effectExtent l="0" t="0" r="0" b="0"/>
            <wp:wrapTopAndBottom/>
            <wp:docPr id="916304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4086" name="Picture 91630408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0DC" w:rsidRPr="00475EA7" w:rsidRDefault="006070DC" w:rsidP="00475EA7">
      <w:pPr>
        <w:pStyle w:val="Heading3"/>
        <w:shd w:val="clear" w:color="auto" w:fill="FFFFFF"/>
        <w:spacing w:line="600" w:lineRule="atLeast"/>
        <w:jc w:val="center"/>
        <w:divId w:val="11349005"/>
        <w:rPr>
          <w:rFonts w:eastAsia="Times New Roman"/>
          <w:color w:val="101828"/>
          <w:spacing w:val="-5"/>
          <w:sz w:val="22"/>
          <w:szCs w:val="22"/>
        </w:rPr>
      </w:pPr>
      <w:hyperlink r:id="rId31" w:history="1">
        <w:r w:rsidRPr="00475EA7">
          <w:rPr>
            <w:rStyle w:val="Hyperlink"/>
            <w:rFonts w:eastAsia="Times New Roman"/>
            <w:color w:val="1779BA"/>
            <w:spacing w:val="-5"/>
            <w:sz w:val="22"/>
            <w:szCs w:val="22"/>
          </w:rPr>
          <w:t>Education, identity and ideology: Bangladesh's struggle for unity</w:t>
        </w:r>
      </w:hyperlink>
    </w:p>
    <w:p w:rsidR="00C4573B" w:rsidRPr="00A23560" w:rsidRDefault="006070DC" w:rsidP="00A23560">
      <w:pPr>
        <w:pStyle w:val="intro"/>
        <w:shd w:val="clear" w:color="auto" w:fill="FFFFFF"/>
        <w:jc w:val="center"/>
        <w:divId w:val="11349005"/>
        <w:rPr>
          <w:color w:val="475467"/>
        </w:rPr>
      </w:pPr>
      <w:r>
        <w:rPr>
          <w:color w:val="475467"/>
        </w:rPr>
        <w:t>"The 2024 uprising as an opportunity to return to the original desires of the deprived and persecuted masses of 1971.</w:t>
      </w:r>
    </w:p>
    <w:sectPr w:rsidR="00C4573B" w:rsidRPr="00A23560" w:rsidSect="00C4573B">
      <w:type w:val="continuous"/>
      <w:pgSz w:w="16838" w:h="23811" w:code="8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20BB" w:rsidRDefault="005820BB" w:rsidP="002A6638">
      <w:pPr>
        <w:spacing w:after="0" w:line="240" w:lineRule="auto"/>
      </w:pPr>
      <w:r>
        <w:separator/>
      </w:r>
    </w:p>
  </w:endnote>
  <w:endnote w:type="continuationSeparator" w:id="0">
    <w:p w:rsidR="005820BB" w:rsidRDefault="005820BB" w:rsidP="002A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E19" w:rsidRDefault="004E3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E19" w:rsidRDefault="004E3E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E19" w:rsidRDefault="004E3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20BB" w:rsidRDefault="005820BB" w:rsidP="002A6638">
      <w:pPr>
        <w:spacing w:after="0" w:line="240" w:lineRule="auto"/>
      </w:pPr>
      <w:r>
        <w:separator/>
      </w:r>
    </w:p>
  </w:footnote>
  <w:footnote w:type="continuationSeparator" w:id="0">
    <w:p w:rsidR="005820BB" w:rsidRDefault="005820BB" w:rsidP="002A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E19" w:rsidRDefault="004E3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2238" w:rsidRPr="004E3E19" w:rsidRDefault="00E215E0" w:rsidP="00122238">
    <w:pPr>
      <w:pStyle w:val="Title"/>
      <w:rPr>
        <w:sz w:val="22"/>
        <w:szCs w:val="22"/>
      </w:rPr>
    </w:pPr>
    <w:r w:rsidRPr="004E3E19">
      <w:rPr>
        <w:noProof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F84284" wp14:editId="261C956D">
              <wp:simplePos x="0" y="0"/>
              <wp:positionH relativeFrom="column">
                <wp:posOffset>-563880</wp:posOffset>
              </wp:positionH>
              <wp:positionV relativeFrom="margin">
                <wp:posOffset>-1143000</wp:posOffset>
              </wp:positionV>
              <wp:extent cx="1973580" cy="289560"/>
              <wp:effectExtent l="0" t="0" r="0" b="0"/>
              <wp:wrapSquare wrapText="bothSides"/>
              <wp:docPr id="3" name="AutoShape 6" descr="The Daily Sta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97358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5E0" w:rsidRDefault="00E215E0" w:rsidP="00E215E0">
                          <w:pPr>
                            <w:jc w:val="center"/>
                          </w:pPr>
                          <w:r w:rsidRPr="00E215E0">
                            <w:t>Wednesday, September 25, 2024</w:t>
                          </w:r>
                        </w:p>
                        <w:p w:rsidR="00E215E0" w:rsidRDefault="00E215E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84284" id="AutoShape 6" o:spid="_x0000_s1027" alt="The Daily Star" style="position:absolute;left:0;text-align:left;margin-left:-44.4pt;margin-top:-90pt;width:155.4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" filled="f" stroked="f">
              <o:lock v:ext="edit" aspectratio="t"/>
              <v:textbox>
                <w:txbxContent>
                  <w:p w:rsidR="00E215E0" w:rsidRDefault="00E215E0" w:rsidP="00E215E0">
                    <w:pPr>
                      <w:jc w:val="center"/>
                    </w:pPr>
                    <w:r w:rsidRPr="00E215E0">
                      <w:t>Wednesday, September 25, 2024</w:t>
                    </w:r>
                  </w:p>
                  <w:p w:rsidR="00E215E0" w:rsidRDefault="00E215E0"/>
                </w:txbxContent>
              </v:textbox>
              <w10:wrap type="square" anchory="margin"/>
            </v:rect>
          </w:pict>
        </mc:Fallback>
      </mc:AlternateContent>
    </w:r>
    <w:r w:rsidRPr="004E3E19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THE </w:t>
    </w:r>
    <w:r w:rsidR="002A6638" w:rsidRPr="004E3E19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Daily Star</w:t>
    </w:r>
    <w:r w:rsidR="002A6638" w:rsidRPr="004E3E19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br/>
    </w:r>
    <w:r w:rsidR="00122238">
      <w:rPr>
        <w:sz w:val="22"/>
        <w:szCs w:val="22"/>
      </w:rPr>
      <w:t xml:space="preserve">                                                                                                                                         </w:t>
    </w:r>
    <w:r w:rsidR="00122238" w:rsidRPr="004E3E19">
      <w:rPr>
        <w:sz w:val="22"/>
        <w:szCs w:val="22"/>
      </w:rPr>
      <w:t xml:space="preserve">today’s news </w:t>
    </w:r>
  </w:p>
  <w:p w:rsidR="002A6638" w:rsidRPr="004E3E19" w:rsidRDefault="002A6638" w:rsidP="004E3E19">
    <w:pPr>
      <w:pStyle w:val="Title"/>
      <w:rPr>
        <w:sz w:val="22"/>
        <w:szCs w:val="22"/>
      </w:rPr>
    </w:pPr>
  </w:p>
  <w:p w:rsidR="00FD1E34" w:rsidRDefault="00122238">
    <w:r>
      <w:t>News             Opinion</w:t>
    </w:r>
    <w:r w:rsidR="009D6E83">
      <w:t xml:space="preserve">             Sport                 Business                     Entertainment</w:t>
    </w:r>
    <w:r w:rsidR="00FD1E34">
      <w:t xml:space="preserve">                                      Life and living                   Youth               Multimedia               Feature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E19" w:rsidRDefault="004E3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FD5"/>
    <w:multiLevelType w:val="hybridMultilevel"/>
    <w:tmpl w:val="02B2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1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38"/>
    <w:rsid w:val="00024D5E"/>
    <w:rsid w:val="00026CE2"/>
    <w:rsid w:val="00036E32"/>
    <w:rsid w:val="0004753B"/>
    <w:rsid w:val="00094C8C"/>
    <w:rsid w:val="00122238"/>
    <w:rsid w:val="00127144"/>
    <w:rsid w:val="00132480"/>
    <w:rsid w:val="00161D48"/>
    <w:rsid w:val="00182628"/>
    <w:rsid w:val="001B5FF5"/>
    <w:rsid w:val="001C7AB0"/>
    <w:rsid w:val="00231E1A"/>
    <w:rsid w:val="002A6638"/>
    <w:rsid w:val="002C75B9"/>
    <w:rsid w:val="002E480D"/>
    <w:rsid w:val="002E56D1"/>
    <w:rsid w:val="0037640A"/>
    <w:rsid w:val="00401490"/>
    <w:rsid w:val="00475EA7"/>
    <w:rsid w:val="004E3E19"/>
    <w:rsid w:val="004E51A1"/>
    <w:rsid w:val="005458A6"/>
    <w:rsid w:val="005820BB"/>
    <w:rsid w:val="005C07BA"/>
    <w:rsid w:val="005E0040"/>
    <w:rsid w:val="005E3485"/>
    <w:rsid w:val="005F11DF"/>
    <w:rsid w:val="006070DC"/>
    <w:rsid w:val="0073036E"/>
    <w:rsid w:val="00775751"/>
    <w:rsid w:val="0083035B"/>
    <w:rsid w:val="008413F0"/>
    <w:rsid w:val="00841E7A"/>
    <w:rsid w:val="008613A7"/>
    <w:rsid w:val="008763FC"/>
    <w:rsid w:val="008B4F0B"/>
    <w:rsid w:val="008B7F39"/>
    <w:rsid w:val="00926A72"/>
    <w:rsid w:val="009D6E83"/>
    <w:rsid w:val="00A01E35"/>
    <w:rsid w:val="00A020AE"/>
    <w:rsid w:val="00A23560"/>
    <w:rsid w:val="00A4388A"/>
    <w:rsid w:val="00A45942"/>
    <w:rsid w:val="00A5591F"/>
    <w:rsid w:val="00A65BDE"/>
    <w:rsid w:val="00B074B9"/>
    <w:rsid w:val="00B12BB4"/>
    <w:rsid w:val="00B1769F"/>
    <w:rsid w:val="00B32927"/>
    <w:rsid w:val="00B37773"/>
    <w:rsid w:val="00B45DEB"/>
    <w:rsid w:val="00B845B1"/>
    <w:rsid w:val="00BB5448"/>
    <w:rsid w:val="00C32D66"/>
    <w:rsid w:val="00C4573B"/>
    <w:rsid w:val="00C77275"/>
    <w:rsid w:val="00CD2916"/>
    <w:rsid w:val="00D66BEC"/>
    <w:rsid w:val="00D72A62"/>
    <w:rsid w:val="00DA6A20"/>
    <w:rsid w:val="00DB3B52"/>
    <w:rsid w:val="00DF7454"/>
    <w:rsid w:val="00E01B82"/>
    <w:rsid w:val="00E11DE4"/>
    <w:rsid w:val="00E215E0"/>
    <w:rsid w:val="00E2541F"/>
    <w:rsid w:val="00ED0447"/>
    <w:rsid w:val="00F927B7"/>
    <w:rsid w:val="00F94A17"/>
    <w:rsid w:val="00FA1E31"/>
    <w:rsid w:val="00FB1339"/>
    <w:rsid w:val="00FB7C4E"/>
    <w:rsid w:val="00FD1E34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FF94E1-C5A1-4662-A338-7CF18128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638"/>
  </w:style>
  <w:style w:type="paragraph" w:styleId="Heading1">
    <w:name w:val="heading 1"/>
    <w:basedOn w:val="Normal"/>
    <w:next w:val="Normal"/>
    <w:link w:val="Heading1Char"/>
    <w:uiPriority w:val="9"/>
    <w:qFormat/>
    <w:rsid w:val="002A66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6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6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6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6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6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6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6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38"/>
  </w:style>
  <w:style w:type="paragraph" w:styleId="Footer">
    <w:name w:val="footer"/>
    <w:basedOn w:val="Normal"/>
    <w:link w:val="FooterChar"/>
    <w:uiPriority w:val="99"/>
    <w:unhideWhenUsed/>
    <w:rsid w:val="002A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38"/>
  </w:style>
  <w:style w:type="paragraph" w:styleId="Title">
    <w:name w:val="Title"/>
    <w:basedOn w:val="Normal"/>
    <w:next w:val="Normal"/>
    <w:link w:val="TitleChar"/>
    <w:uiPriority w:val="10"/>
    <w:qFormat/>
    <w:rsid w:val="002A6638"/>
    <w:pPr>
      <w:pBdr>
        <w:top w:val="single" w:sz="6" w:space="8" w:color="7F9A71" w:themeColor="accent3"/>
        <w:bottom w:val="single" w:sz="6" w:space="8" w:color="7F9A7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2424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6638"/>
    <w:rPr>
      <w:rFonts w:asciiTheme="majorHAnsi" w:eastAsiaTheme="majorEastAsia" w:hAnsiTheme="majorHAnsi" w:cstheme="majorBidi"/>
      <w:caps/>
      <w:color w:val="42424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A6638"/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66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6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6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6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6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6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6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638"/>
    <w:pPr>
      <w:numPr>
        <w:ilvl w:val="1"/>
      </w:numPr>
      <w:jc w:val="center"/>
    </w:pPr>
    <w:rPr>
      <w:color w:val="42424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638"/>
    <w:rPr>
      <w:color w:val="42424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6638"/>
    <w:rPr>
      <w:b/>
      <w:bCs/>
    </w:rPr>
  </w:style>
  <w:style w:type="character" w:styleId="Emphasis">
    <w:name w:val="Emphasis"/>
    <w:basedOn w:val="DefaultParagraphFont"/>
    <w:uiPriority w:val="20"/>
    <w:qFormat/>
    <w:rsid w:val="002A6638"/>
    <w:rPr>
      <w:i/>
      <w:iCs/>
      <w:color w:val="000000" w:themeColor="text1"/>
    </w:rPr>
  </w:style>
  <w:style w:type="paragraph" w:styleId="NoSpacing">
    <w:name w:val="No Spacing"/>
    <w:uiPriority w:val="1"/>
    <w:qFormat/>
    <w:rsid w:val="002A66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6638"/>
    <w:pPr>
      <w:spacing w:before="160"/>
      <w:ind w:left="720" w:right="720"/>
      <w:jc w:val="center"/>
    </w:pPr>
    <w:rPr>
      <w:i/>
      <w:iCs/>
      <w:color w:val="5E745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6638"/>
    <w:rPr>
      <w:i/>
      <w:iCs/>
      <w:color w:val="5E745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90A0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38"/>
    <w:rPr>
      <w:rFonts w:asciiTheme="majorHAnsi" w:eastAsiaTheme="majorEastAsia" w:hAnsiTheme="majorHAnsi" w:cstheme="majorBidi"/>
      <w:caps/>
      <w:color w:val="890A0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66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66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66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66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66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6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6E83"/>
    <w:rPr>
      <w:color w:val="F21213" w:themeColor="hyperlink"/>
      <w:u w:val="single"/>
    </w:rPr>
  </w:style>
  <w:style w:type="paragraph" w:customStyle="1" w:styleId="intro">
    <w:name w:val="intro"/>
    <w:basedOn w:val="Normal"/>
    <w:rsid w:val="00F94A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lc-3">
    <w:name w:val="lc-3"/>
    <w:basedOn w:val="Normal"/>
    <w:rsid w:val="00A459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2102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0D5DD"/>
                <w:right w:val="none" w:sz="0" w:space="0" w:color="auto"/>
              </w:divBdr>
              <w:divsChild>
                <w:div w:id="486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0D5DD"/>
                <w:right w:val="none" w:sz="0" w:space="0" w:color="auto"/>
              </w:divBdr>
              <w:divsChild>
                <w:div w:id="8919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104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446">
              <w:marLeft w:val="0"/>
              <w:marRight w:val="0"/>
              <w:marTop w:val="0"/>
              <w:marBottom w:val="0"/>
              <w:divBdr>
                <w:top w:val="single" w:sz="6" w:space="8" w:color="FF0000"/>
                <w:left w:val="single" w:sz="6" w:space="8" w:color="FF0000"/>
                <w:bottom w:val="single" w:sz="6" w:space="8" w:color="FF0000"/>
                <w:right w:val="single" w:sz="6" w:space="8" w:color="FF0000"/>
              </w:divBdr>
              <w:divsChild>
                <w:div w:id="1213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0D5DD"/>
                <w:right w:val="none" w:sz="0" w:space="0" w:color="auto"/>
              </w:divBdr>
              <w:divsChild>
                <w:div w:id="16751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0D5DD"/>
                <w:right w:val="none" w:sz="0" w:space="0" w:color="auto"/>
              </w:divBdr>
              <w:divsChild>
                <w:div w:id="4094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5625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  <w:divsChild>
            <w:div w:id="1841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9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90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65537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3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26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853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D0D5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2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27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35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1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45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7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26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51691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0D5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98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544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0D5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0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53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66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58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0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8483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00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4337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  <w:divsChild>
            <w:div w:id="854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5143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  <w:divsChild>
            <w:div w:id="68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www.thedailystar.net/news/world/news/hezbollah-fires-ballistic-missile-targeting-mossad-hq-near-tel-aviv-3711686" TargetMode="External" /><Relationship Id="rId18" Type="http://schemas.openxmlformats.org/officeDocument/2006/relationships/hyperlink" Target="https://www.thedailystar.net/sports/cricket/news/shakib-available-selection-kanpur-test-says-hathurusingha-3711766" TargetMode="External" /><Relationship Id="rId26" Type="http://schemas.openxmlformats.org/officeDocument/2006/relationships/hyperlink" Target="https://www.thedailystar.net/news/news/uk-mp-apsana-begum-calls-investigation-ex-minister-saifuzzaman-3711776" TargetMode="Externa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hyperlink" Target="https://www.thedailystar.net/opinion/geopolitical-insights/news/india-us-both-need-stable-bangladesh-3711156" TargetMode="External" /><Relationship Id="rId17" Type="http://schemas.openxmlformats.org/officeDocument/2006/relationships/image" Target="media/image3.jpeg" /><Relationship Id="rId25" Type="http://schemas.openxmlformats.org/officeDocument/2006/relationships/image" Target="media/image4.jpeg" /><Relationship Id="rId33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hyperlink" Target="https://www.thedailystar.net/sports/cricket/news/india-players-gain-big-icc-mens-test-rankings-3711811" TargetMode="External" /><Relationship Id="rId20" Type="http://schemas.openxmlformats.org/officeDocument/2006/relationships/header" Target="header2.xml" /><Relationship Id="rId29" Type="http://schemas.openxmlformats.org/officeDocument/2006/relationships/hyperlink" Target="https://www.thedailystar.net/news/bangladesh/news/rain-likely-till-october-12-bmd-3720116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thedailystar.net/news/asia/india/news/voting-2nd-phase-assembly-elections-jammu-and-kashmir-begins-3711711" TargetMode="External" /><Relationship Id="rId24" Type="http://schemas.openxmlformats.org/officeDocument/2006/relationships/footer" Target="footer3.xml" /><Relationship Id="rId32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2.jpeg" /><Relationship Id="rId23" Type="http://schemas.openxmlformats.org/officeDocument/2006/relationships/header" Target="header3.xml" /><Relationship Id="rId28" Type="http://schemas.openxmlformats.org/officeDocument/2006/relationships/image" Target="media/image5.jpeg" /><Relationship Id="rId10" Type="http://schemas.openxmlformats.org/officeDocument/2006/relationships/hyperlink" Target="https://www.thedailystar.net/news/asia/india/news/voting-2nd-phase-assembly-elections-jammu-and-kashmir-begins-3711711" TargetMode="External" /><Relationship Id="rId19" Type="http://schemas.openxmlformats.org/officeDocument/2006/relationships/header" Target="header1.xml" /><Relationship Id="rId31" Type="http://schemas.openxmlformats.org/officeDocument/2006/relationships/hyperlink" Target="https://www.thedailystar.net/opinion/views/blowin-the-wind/news/education-identity-and-ideology-bangladeshs-struggle-unity-3719966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thedailystar.net/news/world/news/hezbollah-fires-ballistic-missile-targeting-mossad-hq-near-tel-aviv-3711686" TargetMode="External" /><Relationship Id="rId14" Type="http://schemas.openxmlformats.org/officeDocument/2006/relationships/hyperlink" Target="https://www.thedailystar.net/news/bangladesh/crime-justice/news/anisul-dipu-moni-salman-palak-shown-arrested-more-murder-cases-3711671" TargetMode="External" /><Relationship Id="rId22" Type="http://schemas.openxmlformats.org/officeDocument/2006/relationships/footer" Target="footer2.xml" /><Relationship Id="rId27" Type="http://schemas.openxmlformats.org/officeDocument/2006/relationships/hyperlink" Target="https://www.thedailystar.net/business/news/adb-cuts-bangladeshs-growth-forecast-due-political-unrest-3711626" TargetMode="External" /><Relationship Id="rId30" Type="http://schemas.openxmlformats.org/officeDocument/2006/relationships/image" Target="media/image6.jpeg" 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 /><Relationship Id="rId1" Type="http://schemas.openxmlformats.org/officeDocument/2006/relationships/image" Target="../media/image7.jpeg" 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062626-A8A2-4345-A7ED-1A14CA5A6C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jahannabila.001105@gmail.com</cp:lastModifiedBy>
  <cp:revision>2</cp:revision>
  <dcterms:created xsi:type="dcterms:W3CDTF">2024-10-05T10:29:00Z</dcterms:created>
  <dcterms:modified xsi:type="dcterms:W3CDTF">2024-10-05T10:29:00Z</dcterms:modified>
</cp:coreProperties>
</file>