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PRODUCTIE GETAH SELAMA 1946.</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Desember: </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Den Haag koempoelan pemeriksa getah mendoega, bahwa dalam tahoen 1946 doenia telah menghasilkan 1 djoeta 700 riboe ton getah, diantaranja 800 riboe ton getah asli. Pemboeatan getah asli terhalang oleh kekoerangan boeroeh dan pengangkoetan2 tidak lantjar jang disebabkan oleh pemogokan2. Dalam th. 1947 didoega doenia dapat mengeloearkan 1 riboe 200 djoeta ton getah asli.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Australia pengawasan pemakaian karet telah dihapoeskan. Dengan ini menteri persediaan menoendjoekkan, bahwa persediaan getah di Australia adalah memoeaskan. Demikian Berita dari Melbourne.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