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HOEDJAN ANGIN DI LAMONGAN.</w:t>
      </w:r>
    </w:p>
    <w:p w:rsidR="00000000" w:rsidDel="00000000" w:rsidP="00000000" w:rsidRDefault="00000000" w:rsidRPr="00000000" w14:paraId="00000002">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 Desa roesak, 8 orang mendjadi korban</w:t>
      </w:r>
    </w:p>
    <w:p w:rsidR="00000000" w:rsidDel="00000000" w:rsidP="00000000" w:rsidRDefault="00000000" w:rsidRPr="00000000" w14:paraId="00000003">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Bodjonegoro, 2 Des. (Antara):</w:t>
      </w:r>
    </w:p>
    <w:p w:rsidR="00000000" w:rsidDel="00000000" w:rsidP="00000000" w:rsidRDefault="00000000" w:rsidRPr="00000000" w14:paraId="00000004">
      <w:pPr>
        <w:spacing w:after="160" w:line="278.00000000000006"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BERITA jang terlambat dari Lamongan menjatakan, bahwa pada tg. 21/11 jl. dalam 26 desa di Ketjamatan Tikoeng 495 roemah roesak, diantaranya banjak jang roboh sama sekali, karena angin dan hoedjan besar ditambah hoedjan es sedikit. Seorang tiwas, 7 orang loeka, diantaranya 5 orang perloe dirawat diroemah sakit. Orang2 jang keroesakan roemahnja ada 2028, keroegian ditaksir kira2 14918 roepiah. Pertolongan sementara oentoek tempat tinggal diberikan oleh orang2 jang roemahnja terhindar dari bahaja itoe. Perbaikan roemah2 jang roesak segera dimoelai dengan tjara gotong-rojong. Sebagai telah dikabarkan angin besar sematjam itoe telah mengamoek poela dalam beberapa minggoe jl. didaerah Rembang, Pati, Madioen dan Solo.</w:t>
      </w:r>
      <w:r w:rsidDel="00000000" w:rsidR="00000000" w:rsidRPr="00000000">
        <w:rPr>
          <w:rtl w:val="0"/>
        </w:rPr>
      </w:r>
    </w:p>
    <w:p w:rsidR="00000000" w:rsidDel="00000000" w:rsidP="00000000" w:rsidRDefault="00000000" w:rsidRPr="00000000" w14:paraId="00000005">
      <w:pPr>
        <w:spacing w:after="160" w:line="278.00000000000006" w:lineRule="auto"/>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