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PERANG DOENIA KETIGA AKAN TIMBOEL? </w:t>
      </w:r>
    </w:p>
    <w:p w:rsidR="00000000" w:rsidDel="00000000" w:rsidP="00000000" w:rsidRDefault="00000000" w:rsidRPr="00000000" w14:paraId="00000002">
      <w:pPr>
        <w:jc w:val="both"/>
        <w:rPr/>
      </w:pPr>
      <w:r w:rsidDel="00000000" w:rsidR="00000000" w:rsidRPr="00000000">
        <w:rPr>
          <w:rtl w:val="0"/>
        </w:rPr>
        <w:t xml:space="preserve">Perdjandjian militer rahasia Inggris/USA dan USA/Canada</w:t>
      </w:r>
    </w:p>
    <w:p w:rsidR="00000000" w:rsidDel="00000000" w:rsidP="00000000" w:rsidRDefault="00000000" w:rsidRPr="00000000" w14:paraId="00000003">
      <w:pPr>
        <w:jc w:val="both"/>
        <w:rPr/>
      </w:pPr>
      <w:r w:rsidDel="00000000" w:rsidR="00000000" w:rsidRPr="00000000">
        <w:rPr>
          <w:rtl w:val="0"/>
        </w:rPr>
        <w:t xml:space="preserve">London, 13 Des, U.P.:</w:t>
      </w:r>
    </w:p>
    <w:p w:rsidR="00000000" w:rsidDel="00000000" w:rsidP="00000000" w:rsidRDefault="00000000" w:rsidRPr="00000000" w14:paraId="00000004">
      <w:pPr>
        <w:jc w:val="both"/>
        <w:rPr/>
      </w:pPr>
      <w:r w:rsidDel="00000000" w:rsidR="00000000" w:rsidRPr="00000000">
        <w:rPr>
          <w:rtl w:val="0"/>
        </w:rPr>
        <w:t xml:space="preserve">KONNI Zilliacus salah seorang pemimpin jang berontak dalam partai boeroeh menentang politik loear negeri Inggris kemarin doeloe menoedoeh, bahwa staf oemoem militer Inggris/Amerika sedang mengadakan persiapan oentoek perang doenia ke III melawan Sovjet Roesia, demikian pidatonja di Liverpool. Dalam pada itoe ditegaskannja, gerombolannja jang berontak itoe akan beroesaha oentoek mentjegah langsoengnja roendingan Inggris/Amerika tentang soal tsb di madjelis rendah dan dipanitia kementerian loear negeri dari partai boeroeh.</w:t>
      </w:r>
    </w:p>
    <w:p w:rsidR="00000000" w:rsidDel="00000000" w:rsidP="00000000" w:rsidRDefault="00000000" w:rsidRPr="00000000" w14:paraId="00000005">
      <w:pPr>
        <w:jc w:val="both"/>
        <w:rPr/>
      </w:pPr>
      <w:r w:rsidDel="00000000" w:rsidR="00000000" w:rsidRPr="00000000">
        <w:rPr>
          <w:rtl w:val="0"/>
        </w:rPr>
        <w:t xml:space="preserve">Selandjoetnja dikatakannja panitia bersama poetjoek pimpinan Staf Inggeris/U.S.A. kini sedang meroendingkan soeatope perdjandjian militer rahasia dengan tak diketahoei oleh parlemen kedoea negeri terseboet. Panitia terseboet sedang menjelenggarakan persamaan persendjataan, saling menoekar para opsir, tjalon2 opsir angkatan darat dan pemakatan bersama pangkalan2 angkatan laoet dan oedara oleh Inggeris/Amerika. Maka dari itoe Zilliacus dengan sangat meminta kepada pemerintah soepaja mengemoekakan politik jang positif dan konstroektif oentoek mengoerangi dan membatasi dan mengatoer persendjataan dengan adanja perdjandjian internasional.</w:t>
      </w:r>
    </w:p>
    <w:p w:rsidR="00000000" w:rsidDel="00000000" w:rsidP="00000000" w:rsidRDefault="00000000" w:rsidRPr="00000000" w14:paraId="00000006">
      <w:pPr>
        <w:jc w:val="both"/>
        <w:rPr/>
      </w:pPr>
      <w:r w:rsidDel="00000000" w:rsidR="00000000" w:rsidRPr="00000000">
        <w:rPr>
          <w:rtl w:val="0"/>
        </w:rPr>
        <w:t xml:space="preserve">Dikabarkan, berhoeboeng dengan kampanje Zilliacus jang menentang politik Inggeris/Amerika oentoek melawan Roesia. Maka bekas menteri perniagaan USA. Henry Wallace mengatakan kegembiraannja kepada Zilliacus.</w:t>
      </w:r>
    </w:p>
    <w:p w:rsidR="00000000" w:rsidDel="00000000" w:rsidP="00000000" w:rsidRDefault="00000000" w:rsidRPr="00000000" w14:paraId="00000007">
      <w:pPr>
        <w:jc w:val="both"/>
        <w:rPr/>
      </w:pPr>
      <w:r w:rsidDel="00000000" w:rsidR="00000000" w:rsidRPr="00000000">
        <w:rPr>
          <w:rtl w:val="0"/>
        </w:rPr>
        <w:t xml:space="preserve">Menoeroet madjalah minggoean Inggeris "The People" Canada/U.S.A. telah mengadakan perdjandjian militer rahasia.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PERDJANDJIAN PERDAMAIAN.</w:t>
      </w:r>
    </w:p>
    <w:p w:rsidR="00000000" w:rsidDel="00000000" w:rsidP="00000000" w:rsidRDefault="00000000" w:rsidRPr="00000000" w14:paraId="0000000A">
      <w:pPr>
        <w:jc w:val="both"/>
        <w:rPr/>
      </w:pPr>
      <w:r w:rsidDel="00000000" w:rsidR="00000000" w:rsidRPr="00000000">
        <w:rPr>
          <w:rtl w:val="0"/>
        </w:rPr>
        <w:t xml:space="preserve">Akan ditekan tgl. 10 Pebr. di Paris.</w:t>
      </w:r>
    </w:p>
    <w:p w:rsidR="00000000" w:rsidDel="00000000" w:rsidP="00000000" w:rsidRDefault="00000000" w:rsidRPr="00000000" w14:paraId="0000000B">
      <w:pPr>
        <w:jc w:val="both"/>
        <w:rPr/>
      </w:pPr>
      <w:r w:rsidDel="00000000" w:rsidR="00000000" w:rsidRPr="00000000">
        <w:rPr>
          <w:rtl w:val="0"/>
        </w:rPr>
        <w:t xml:space="preserve">New York, 12 Des.</w:t>
      </w:r>
    </w:p>
    <w:p w:rsidR="00000000" w:rsidDel="00000000" w:rsidP="00000000" w:rsidRDefault="00000000" w:rsidRPr="00000000" w14:paraId="0000000C">
      <w:pPr>
        <w:jc w:val="both"/>
        <w:rPr/>
      </w:pPr>
      <w:r w:rsidDel="00000000" w:rsidR="00000000" w:rsidRPr="00000000">
        <w:rPr>
          <w:rtl w:val="0"/>
        </w:rPr>
        <w:t xml:space="preserve">Menteri2 dari empat Negara Besar telah menetapkan di New York, bahwa perdjandjian perdamaian dengan Italia, Boelgaria, Hongaria dan Roemania akan ditekan di Paris pada tanggal 10 Pebroeari jad. Perdjandjian itoe djoega akan ditekan oleh negara jang pada masa peperangan bermoesoehan dengan negara2 tsb. seperti Roesia, Inggeris, Amerika Serikat dan Perantjis.</w:t>
      </w:r>
    </w:p>
    <w:p w:rsidR="00000000" w:rsidDel="00000000" w:rsidP="00000000" w:rsidRDefault="00000000" w:rsidRPr="00000000" w14:paraId="0000000D">
      <w:pPr>
        <w:jc w:val="both"/>
        <w:rPr/>
      </w:pPr>
      <w:r w:rsidDel="00000000" w:rsidR="00000000" w:rsidRPr="00000000">
        <w:rPr>
          <w:rtl w:val="0"/>
        </w:rPr>
        <w:t xml:space="preserve">Selandjoetnja dikabarkan bahwa sedjak sekarang negara2 tsb. akan menetapkan wakilnja masing2 dan didalam satoe commissi akan diadakan peroendingan oentoek membitjarakan tentang hal bebas djadjahan Italia.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Padua Genting</w:t>
      </w:r>
    </w:p>
    <w:p w:rsidR="00000000" w:rsidDel="00000000" w:rsidP="00000000" w:rsidRDefault="00000000" w:rsidRPr="00000000" w14:paraId="00000010">
      <w:pPr>
        <w:jc w:val="both"/>
        <w:rPr/>
      </w:pPr>
      <w:r w:rsidDel="00000000" w:rsidR="00000000" w:rsidRPr="00000000">
        <w:rPr>
          <w:rtl w:val="0"/>
        </w:rPr>
        <w:t xml:space="preserve">Djam malam diadakan.</w:t>
      </w:r>
    </w:p>
    <w:p w:rsidR="00000000" w:rsidDel="00000000" w:rsidP="00000000" w:rsidRDefault="00000000" w:rsidRPr="00000000" w14:paraId="00000011">
      <w:pPr>
        <w:jc w:val="both"/>
        <w:rPr/>
      </w:pPr>
      <w:r w:rsidDel="00000000" w:rsidR="00000000" w:rsidRPr="00000000">
        <w:rPr>
          <w:rtl w:val="0"/>
        </w:rPr>
        <w:t xml:space="preserve">Milaan, 12 Des.:</w:t>
      </w:r>
    </w:p>
    <w:p w:rsidR="00000000" w:rsidDel="00000000" w:rsidP="00000000" w:rsidRDefault="00000000" w:rsidRPr="00000000" w14:paraId="00000012">
      <w:pPr>
        <w:jc w:val="both"/>
        <w:rPr/>
      </w:pPr>
      <w:r w:rsidDel="00000000" w:rsidR="00000000" w:rsidRPr="00000000">
        <w:rPr>
          <w:rtl w:val="0"/>
        </w:rPr>
        <w:t xml:space="preserve">BERHOEBOENG dengan adanje kekatjauan di Padua, pemerintah Balatentera Inggeris disana telah mengeloearkan peratoeran djam malam. Kemarin malam tentera Inggeris mengadakan patroell ketempat2 jang dianggap akan dipergoenakan oleh kaoem peroesoeh oentoek mengadakan demonstrasi2.</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PADUA RIBOET.</w:t>
      </w:r>
    </w:p>
    <w:p w:rsidR="00000000" w:rsidDel="00000000" w:rsidP="00000000" w:rsidRDefault="00000000" w:rsidRPr="00000000" w14:paraId="00000015">
      <w:pPr>
        <w:jc w:val="both"/>
        <w:rPr/>
      </w:pPr>
      <w:r w:rsidDel="00000000" w:rsidR="00000000" w:rsidRPr="00000000">
        <w:rPr>
          <w:rtl w:val="0"/>
        </w:rPr>
        <w:t xml:space="preserve">Tentera Inggeris bertindak.</w:t>
      </w:r>
    </w:p>
    <w:p w:rsidR="00000000" w:rsidDel="00000000" w:rsidP="00000000" w:rsidRDefault="00000000" w:rsidRPr="00000000" w14:paraId="00000016">
      <w:pPr>
        <w:jc w:val="both"/>
        <w:rPr/>
      </w:pPr>
      <w:r w:rsidDel="00000000" w:rsidR="00000000" w:rsidRPr="00000000">
        <w:rPr>
          <w:rtl w:val="0"/>
        </w:rPr>
        <w:t xml:space="preserve">Milaan, 13 Des.:</w:t>
      </w:r>
    </w:p>
    <w:p w:rsidR="00000000" w:rsidDel="00000000" w:rsidP="00000000" w:rsidRDefault="00000000" w:rsidRPr="00000000" w14:paraId="00000017">
      <w:pPr>
        <w:jc w:val="both"/>
        <w:rPr/>
      </w:pPr>
      <w:r w:rsidDel="00000000" w:rsidR="00000000" w:rsidRPr="00000000">
        <w:rPr>
          <w:rtl w:val="0"/>
        </w:rPr>
        <w:t xml:space="preserve">MARKAS Besar Inggeris di Padua mengoemoemkan bahwa pasoekan2 Inggeris akan bertindak terhadap gerombolan2 jang mengadakan kekeroehan kemarin doeloe malam. Demonstrasi jang dilakoekan oleh gerombolan2 itoe moela2 dilakoekan dengan menjerang mobil staf-tentara dan pasoekan poelisi. Sesoedah itoe mereka mengadakan penjerangan disepandjang djalan, melempari mobil2 Inggeris dengan batoe dan membakar bangoenan2 penting</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Bila Unrra diboebarkan</w:t>
      </w:r>
    </w:p>
    <w:p w:rsidR="00000000" w:rsidDel="00000000" w:rsidP="00000000" w:rsidRDefault="00000000" w:rsidRPr="00000000" w14:paraId="0000001A">
      <w:pPr>
        <w:jc w:val="both"/>
        <w:rPr/>
      </w:pPr>
      <w:r w:rsidDel="00000000" w:rsidR="00000000" w:rsidRPr="00000000">
        <w:rPr>
          <w:rtl w:val="0"/>
        </w:rPr>
        <w:t xml:space="preserve">San Francisco 13 Des.</w:t>
      </w:r>
    </w:p>
    <w:p w:rsidR="00000000" w:rsidDel="00000000" w:rsidP="00000000" w:rsidRDefault="00000000" w:rsidRPr="00000000" w14:paraId="0000001B">
      <w:pPr>
        <w:jc w:val="both"/>
        <w:rPr/>
      </w:pPr>
      <w:r w:rsidDel="00000000" w:rsidR="00000000" w:rsidRPr="00000000">
        <w:rPr>
          <w:rtl w:val="0"/>
        </w:rPr>
        <w:t xml:space="preserve">KEMARIN pada hari Minggoe wakil menteri loear negeri Amerika Serikat memakloemkan dengan resmi dimoeka radio di Washington, bahwa bila Unrra dalam tahoen moeka diboebarkan Amerika Serikat akan memberikan bantoean pertjoema kepada negeri negeri jang dapat memboektikan bahwa negeri2 itoe memang perloe mendapat bantoean. Bantoean tidak akan diberikan kepada negeri jang mempoenjai banjak tentara. Lebih djaoeh ditegaskan bahwa tidak ada rakjat jang akan dibiarkan dalam sengsara, Sesoeatoe negeri akan dapat bantoean asal dapat memboektikan, bahwa negeri itoe betoel2 memboetoehkan pertolongan dan memboektikan bahwa sokongan itoe dibagi menoeroet keperloean dan tidak di goenakan oentoek keperloean politik.</w:t>
      </w:r>
    </w:p>
    <w:p w:rsidR="00000000" w:rsidDel="00000000" w:rsidP="00000000" w:rsidRDefault="00000000" w:rsidRPr="00000000" w14:paraId="0000001C">
      <w:pPr>
        <w:jc w:val="both"/>
        <w:rPr/>
      </w:pPr>
      <w:r w:rsidDel="00000000" w:rsidR="00000000" w:rsidRPr="00000000">
        <w:rPr>
          <w:rtl w:val="0"/>
        </w:rPr>
        <w:t xml:space="preserve">Dalam tahoen depan beberapa negeri tidak akan dapat bantoean lagi. Tiga atau empat negeri di Europa akan dapat pertjoema dari Amerika Serikat. Pendirian Amerika Serikat terhadap kesengsaraan international adalah sebagai berikoet.</w:t>
      </w:r>
    </w:p>
    <w:p w:rsidR="00000000" w:rsidDel="00000000" w:rsidP="00000000" w:rsidRDefault="00000000" w:rsidRPr="00000000" w14:paraId="0000001D">
      <w:pPr>
        <w:jc w:val="both"/>
        <w:rPr/>
      </w:pPr>
      <w:r w:rsidDel="00000000" w:rsidR="00000000" w:rsidRPr="00000000">
        <w:rPr>
          <w:rtl w:val="0"/>
        </w:rPr>
        <w:t xml:space="preserve">Semoea negeri2 haroes membitjarakan kesoesahan2 satoe sama lain dan secretaris Serikat bangsa bangsa dipandang sebagai penasehat. Semoea negeri haroes beroesaha menoeroet kekoeatannja masing2. Soeatoe permintaan akan dimadjoekan ke Congres oentoek mensjahkan oeang sebanjak moengkin goena keperloean ini.</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PISHEVARI KE ROESIA.</w:t>
      </w:r>
    </w:p>
    <w:p w:rsidR="00000000" w:rsidDel="00000000" w:rsidP="00000000" w:rsidRDefault="00000000" w:rsidRPr="00000000" w14:paraId="00000020">
      <w:pPr>
        <w:jc w:val="both"/>
        <w:rPr/>
      </w:pPr>
      <w:r w:rsidDel="00000000" w:rsidR="00000000" w:rsidRPr="00000000">
        <w:rPr>
          <w:rtl w:val="0"/>
        </w:rPr>
        <w:t xml:space="preserve">Teheran 12, Des.:</w:t>
      </w:r>
    </w:p>
    <w:p w:rsidR="00000000" w:rsidDel="00000000" w:rsidP="00000000" w:rsidRDefault="00000000" w:rsidRPr="00000000" w14:paraId="00000021">
      <w:pPr>
        <w:jc w:val="both"/>
        <w:rPr/>
      </w:pPr>
      <w:r w:rsidDel="00000000" w:rsidR="00000000" w:rsidRPr="00000000">
        <w:rPr>
          <w:rtl w:val="0"/>
        </w:rPr>
        <w:t xml:space="preserve">Jafar Pishevari, Perdana menteri dari pemerintah propinsi Azerbijan, bersama dengan 4 orang militer lainnja telah pergi menoedjoe Roesia.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Rentjana konperensi Moskow</w:t>
      </w:r>
    </w:p>
    <w:p w:rsidR="00000000" w:rsidDel="00000000" w:rsidP="00000000" w:rsidRDefault="00000000" w:rsidRPr="00000000" w14:paraId="00000024">
      <w:pPr>
        <w:jc w:val="both"/>
        <w:rPr/>
      </w:pPr>
      <w:r w:rsidDel="00000000" w:rsidR="00000000" w:rsidRPr="00000000">
        <w:rPr>
          <w:rtl w:val="0"/>
        </w:rPr>
        <w:t xml:space="preserve">New York, 13 Des.:</w:t>
      </w:r>
    </w:p>
    <w:p w:rsidR="00000000" w:rsidDel="00000000" w:rsidP="00000000" w:rsidRDefault="00000000" w:rsidRPr="00000000" w14:paraId="00000025">
      <w:pPr>
        <w:jc w:val="both"/>
        <w:rPr/>
      </w:pPr>
      <w:r w:rsidDel="00000000" w:rsidR="00000000" w:rsidRPr="00000000">
        <w:rPr>
          <w:rtl w:val="0"/>
        </w:rPr>
        <w:t xml:space="preserve">KEMARIN malam para menteri Loear Negeri telah mengadakan pertemoean oentoek meroendingkan atjara konperensi Moskow, jang akan diadakan pada boelan Maart jad.</w:t>
      </w:r>
    </w:p>
    <w:p w:rsidR="00000000" w:rsidDel="00000000" w:rsidP="00000000" w:rsidRDefault="00000000" w:rsidRPr="00000000" w14:paraId="00000026">
      <w:pPr>
        <w:jc w:val="both"/>
        <w:rPr/>
      </w:pPr>
      <w:r w:rsidDel="00000000" w:rsidR="00000000" w:rsidRPr="00000000">
        <w:rPr>
          <w:rtl w:val="0"/>
        </w:rPr>
        <w:t xml:space="preserve">Para menteri Loear Negeri tsb merantjangkan rentjana tsb, sbb</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Lapoeran tentang pengawasan jang dilakoekan oleh tentera Serikat atas kota Berlin.</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Organisasi sementara jang akan dilakoekan di Djerman.</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Rentjana oentoek mengadakan perdjandjian perdamaian dengan Djerman.</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Rentjana Amerika oentoek memboebarkan gerakan tentera atoeran2 tentang poelitik, ekonomi dan militer di Djerman.</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Membitjarakan tentang lapoeran jang telah diberikan tentang pengawasan tambang2 batoe.</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Perdjandjian perdamaian dengan Oostenrijk.</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Perletakan sendjata</w:t>
      </w:r>
    </w:p>
    <w:p w:rsidR="00000000" w:rsidDel="00000000" w:rsidP="00000000" w:rsidRDefault="00000000" w:rsidRPr="00000000" w14:paraId="0000002F">
      <w:pPr>
        <w:ind w:left="0" w:firstLine="0"/>
        <w:jc w:val="both"/>
        <w:rPr/>
      </w:pPr>
      <w:r w:rsidDel="00000000" w:rsidR="00000000" w:rsidRPr="00000000">
        <w:rPr>
          <w:rtl w:val="0"/>
        </w:rPr>
        <w:t xml:space="preserve">Tentera Pemerintah Poesat boleh memasoeki Azerbaijan</w:t>
      </w:r>
    </w:p>
    <w:p w:rsidR="00000000" w:rsidDel="00000000" w:rsidP="00000000" w:rsidRDefault="00000000" w:rsidRPr="00000000" w14:paraId="00000030">
      <w:pPr>
        <w:ind w:left="0" w:firstLine="0"/>
        <w:jc w:val="both"/>
        <w:rPr/>
      </w:pPr>
      <w:r w:rsidDel="00000000" w:rsidR="00000000" w:rsidRPr="00000000">
        <w:rPr>
          <w:rtl w:val="0"/>
        </w:rPr>
        <w:t xml:space="preserve">Teheran 13 Des.:</w:t>
      </w:r>
    </w:p>
    <w:p w:rsidR="00000000" w:rsidDel="00000000" w:rsidP="00000000" w:rsidRDefault="00000000" w:rsidRPr="00000000" w14:paraId="00000031">
      <w:pPr>
        <w:ind w:left="0" w:firstLine="0"/>
        <w:jc w:val="both"/>
        <w:rPr/>
      </w:pPr>
      <w:r w:rsidDel="00000000" w:rsidR="00000000" w:rsidRPr="00000000">
        <w:rPr>
          <w:rtl w:val="0"/>
        </w:rPr>
        <w:t xml:space="preserve">MENTERI Pertahanan Iran, Soukir menerima kawat kemarin jang ditanda tangani oleh P. M. Azerbaijan, Peshevari, jang memberitahoekan kepadanja bahwa tentera demokrat Azerbaijan sedang diberi perintah oentoek meletakkan sendjata. Kawat lain jang ditanda tangani oleh Wavid menjatakan bahwa sedang diperintahkan membolehkan tentera Pemerintah Poesat masoek ke Azerbaijan. landjoet dikabarkan bahwa kepala staf oemoem tentera Pemerintah Poesat menerangkan kepada United Press bahwa terdjadi pertempoeran ketika tentera Iran mengadakan operasinja dari Zenjan jg. kini sampai di Mianeh dan Shanhendej. Peristiwa inilah jang menentoekan pemimpin2 Azerbaijan mengoemoemkan poetoesannja oentoek menjerah pada Pemerintah poesat.</w:t>
      </w:r>
    </w:p>
    <w:p w:rsidR="00000000" w:rsidDel="00000000" w:rsidP="00000000" w:rsidRDefault="00000000" w:rsidRPr="00000000" w14:paraId="00000032">
      <w:pPr>
        <w:ind w:left="0" w:firstLine="0"/>
        <w:jc w:val="both"/>
        <w:rPr/>
      </w:pPr>
      <w:r w:rsidDel="00000000" w:rsidR="00000000" w:rsidRPr="00000000">
        <w:rPr>
          <w:rtl w:val="0"/>
        </w:rPr>
        <w:t xml:space="preserve">Pasoekan dari Zenjah akan teroes menjerboe dari Mianeh menoedjoe Tabriz.</w:t>
      </w:r>
    </w:p>
    <w:p w:rsidR="00000000" w:rsidDel="00000000" w:rsidP="00000000" w:rsidRDefault="00000000" w:rsidRPr="00000000" w14:paraId="00000033">
      <w:pPr>
        <w:ind w:left="0" w:firstLine="0"/>
        <w:jc w:val="both"/>
        <w:rPr/>
      </w:pPr>
      <w:r w:rsidDel="00000000" w:rsidR="00000000" w:rsidRPr="00000000">
        <w:rPr>
          <w:rtl w:val="0"/>
        </w:rPr>
        <w:t xml:space="preserve">Sementara itoe seboeah s.k. di Teheran mengatakan bahwa doeta Sovjet Roesia Sadchikov dengan keras memprotes lagi terhadap pengiriman tentera oleh Pemerintah Poesat ke Azerbaijan.</w:t>
      </w:r>
    </w:p>
    <w:p w:rsidR="00000000" w:rsidDel="00000000" w:rsidP="00000000" w:rsidRDefault="00000000" w:rsidRPr="00000000" w14:paraId="00000034">
      <w:pPr>
        <w:ind w:left="0" w:firstLine="0"/>
        <w:jc w:val="both"/>
        <w:rPr/>
      </w:pPr>
      <w:r w:rsidDel="00000000" w:rsidR="00000000" w:rsidRPr="00000000">
        <w:rPr>
          <w:rtl w:val="0"/>
        </w:rPr>
        <w:t xml:space="preserve">Menoeroet keterangan diplomatik di London Menteri Loear Negeri Inggeris Ernest Bevin segera akan memberi keterangan dan mengakoei hak Iran oentoek mengirimkan tenteranja kedaerah sebelah Oetara djika keadaan dalam negeri memboetoehkan tindakan demikian. Didoega keterangan Bevin itoe nanti dalam hakekatnja akan sama dengan keterangan Wakil Menteri Loear Negeri Amerika Serikat Dean Acheson pada hari Djoem'at jl.</w:t>
      </w:r>
    </w:p>
    <w:p w:rsidR="00000000" w:rsidDel="00000000" w:rsidP="00000000" w:rsidRDefault="00000000" w:rsidRPr="00000000" w14:paraId="00000035">
      <w:pPr>
        <w:ind w:left="0" w:firstLine="0"/>
        <w:jc w:val="both"/>
        <w:rPr/>
      </w:pPr>
      <w:r w:rsidDel="00000000" w:rsidR="00000000" w:rsidRPr="00000000">
        <w:rPr>
          <w:rtl w:val="0"/>
        </w:rPr>
        <w:t xml:space="preserve">Berhoeboeng dengan peristiwa tsb. Kantor berita "Tass" dari Moskow kemarin menjatakan bahwa Amerika telah memberikan pesawat pengebom bermotor 4 kepada tentera Iran. Kini Roesia sedang mengikoeti djalanja kedjadian didaerah jang dekat batasnja disebelah Selatan dengan saksama. Menoeroet seboeah s.k. di Teheran Amerika Serikat tg. 22 Nop. jl. telah memberi 40 pesawat pengebom kepada Pemerintah Iran.</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BALATENTARA PERSIA</w:t>
      </w:r>
    </w:p>
    <w:p w:rsidR="00000000" w:rsidDel="00000000" w:rsidP="00000000" w:rsidRDefault="00000000" w:rsidRPr="00000000" w14:paraId="00000038">
      <w:pPr>
        <w:ind w:left="0" w:firstLine="0"/>
        <w:jc w:val="both"/>
        <w:rPr/>
      </w:pPr>
      <w:r w:rsidDel="00000000" w:rsidR="00000000" w:rsidRPr="00000000">
        <w:rPr>
          <w:rtl w:val="0"/>
        </w:rPr>
        <w:t xml:space="preserve">Memasoeki kota Tabriz.</w:t>
      </w:r>
    </w:p>
    <w:p w:rsidR="00000000" w:rsidDel="00000000" w:rsidP="00000000" w:rsidRDefault="00000000" w:rsidRPr="00000000" w14:paraId="00000039">
      <w:pPr>
        <w:ind w:left="0" w:firstLine="0"/>
        <w:jc w:val="both"/>
        <w:rPr/>
      </w:pPr>
      <w:r w:rsidDel="00000000" w:rsidR="00000000" w:rsidRPr="00000000">
        <w:rPr>
          <w:rtl w:val="0"/>
        </w:rPr>
        <w:t xml:space="preserve">Teheran, 13 Des.:</w:t>
      </w:r>
    </w:p>
    <w:p w:rsidR="00000000" w:rsidDel="00000000" w:rsidP="00000000" w:rsidRDefault="00000000" w:rsidRPr="00000000" w14:paraId="0000003A">
      <w:pPr>
        <w:ind w:left="0" w:firstLine="0"/>
        <w:jc w:val="both"/>
        <w:rPr/>
      </w:pPr>
      <w:r w:rsidDel="00000000" w:rsidR="00000000" w:rsidRPr="00000000">
        <w:rPr>
          <w:rtl w:val="0"/>
        </w:rPr>
        <w:t xml:space="preserve">Iboe kota Azerbaijan telah diserahkan kepada pemerintah Persia, Goebernoer Djenderal Azerbijan, David Sjah hari ini telah mengirim kawat kepada Sultaneh dan Sallamulah-Perdana Menteri Iran jang menjatakan bahwa pasoekan Persia diterima dgn. baik di Azerbijan. Oepatjara penjerahan itoe dilakoekan dalam waktoe 48 djam. Sementara itoe dikabarkan bahwa pasoekan Mianeh telah sampai pada kira 100 mil dari Tabriz. Lebih landjoet Radio Teheran mengoemoemkan bahwa pasoekan pemerintah Mianeh telah meroesakan segala djembatan2, stasioen2 kereta api dan bangoenan2 penting.</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BARANG2 DARI INDIA</w:t>
      </w:r>
    </w:p>
    <w:p w:rsidR="00000000" w:rsidDel="00000000" w:rsidP="00000000" w:rsidRDefault="00000000" w:rsidRPr="00000000" w14:paraId="0000003D">
      <w:pPr>
        <w:ind w:left="0" w:firstLine="0"/>
        <w:jc w:val="both"/>
        <w:rPr/>
      </w:pPr>
      <w:r w:rsidDel="00000000" w:rsidR="00000000" w:rsidRPr="00000000">
        <w:rPr>
          <w:rtl w:val="0"/>
        </w:rPr>
        <w:t xml:space="preserve">Tiba di Madioen.</w:t>
      </w:r>
    </w:p>
    <w:p w:rsidR="00000000" w:rsidDel="00000000" w:rsidP="00000000" w:rsidRDefault="00000000" w:rsidRPr="00000000" w14:paraId="0000003E">
      <w:pPr>
        <w:ind w:left="0" w:firstLine="0"/>
        <w:jc w:val="both"/>
        <w:rPr/>
      </w:pPr>
      <w:r w:rsidDel="00000000" w:rsidR="00000000" w:rsidRPr="00000000">
        <w:rPr>
          <w:rtl w:val="0"/>
        </w:rPr>
        <w:t xml:space="preserve">200.717 YARD bahan pakalain dari India kini telah tiba di kaboepaten keresidenan Madioen dan soedah siap oentoek dibagi2kan. Sebaliknja dari Madioen telah dikirimkan gabah jang diangkoet dari desa2 dengan prahoto2 India ke penggilingan padi dan kepelaboehan Probolinggo.</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