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43D61C" w14:textId="5433A31A" w:rsidR="00813498" w:rsidRDefault="002E643C" w:rsidP="002E643C">
      <w:pPr>
        <w:jc w:val="center"/>
        <w:rPr>
          <w:rFonts w:asciiTheme="majorBidi" w:hAnsiTheme="majorBidi" w:cstheme="majorBidi"/>
          <w:b/>
          <w:bCs/>
          <w:sz w:val="28"/>
          <w:szCs w:val="28"/>
          <w:lang w:val="en-US"/>
        </w:rPr>
      </w:pPr>
      <w:proofErr w:type="spellStart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>Perhoeboengan</w:t>
      </w:r>
      <w:proofErr w:type="spellEnd"/>
      <w:r>
        <w:rPr>
          <w:rFonts w:asciiTheme="majorBidi" w:hAnsiTheme="majorBidi" w:cstheme="majorBidi"/>
          <w:b/>
          <w:bCs/>
          <w:sz w:val="28"/>
          <w:szCs w:val="28"/>
          <w:lang w:val="en-US"/>
        </w:rPr>
        <w:t xml:space="preserve"> Indonesia Malaka</w:t>
      </w:r>
    </w:p>
    <w:p w14:paraId="718B0D31" w14:textId="09A03395" w:rsidR="002E643C" w:rsidRPr="002E643C" w:rsidRDefault="002E643C" w:rsidP="002E643C">
      <w:pPr>
        <w:jc w:val="both"/>
        <w:rPr>
          <w:rFonts w:asciiTheme="majorBidi" w:hAnsiTheme="majorBidi" w:cstheme="majorBidi"/>
          <w:sz w:val="24"/>
          <w:szCs w:val="24"/>
          <w:lang w:val="en-US"/>
        </w:rPr>
      </w:pPr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PARTAI Malaka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mengadakan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kongres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tahoenannja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selama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tiga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moelai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25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boelan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ini di Malaka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didahoeloei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oleh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kongres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angkatan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moeda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partai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tsb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.,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jaitoe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"A.P.I. (Angkatan Pemoeda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Insjaf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)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22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sampai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tanggal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23 Des. ini.</w:t>
      </w:r>
    </w:p>
    <w:p w14:paraId="79389A3E" w14:textId="61E799D8" w:rsidR="002E643C" w:rsidRPr="002E643C" w:rsidRDefault="002E643C" w:rsidP="00B012BD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diketahoei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Partai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Nasionalis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Malaya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mengambil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resoloesi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kongresnja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pertama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oentoek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>:</w:t>
      </w:r>
    </w:p>
    <w:p w14:paraId="1F3AF37E" w14:textId="0B625B8E" w:rsidR="002E643C" w:rsidRPr="002E643C" w:rsidRDefault="002E643C" w:rsidP="00B012BD">
      <w:pPr>
        <w:pStyle w:val="ListParagraph"/>
        <w:numPr>
          <w:ilvl w:val="0"/>
          <w:numId w:val="2"/>
        </w:num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mengakoei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Sang Merah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Poetih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bendera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kebangsaan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Malaya</w:t>
      </w:r>
    </w:p>
    <w:p w14:paraId="7D65F488" w14:textId="24D288A9" w:rsidR="002E643C" w:rsidRPr="002E643C" w:rsidRDefault="002E643C" w:rsidP="00B012BD">
      <w:pPr>
        <w:pStyle w:val="ListParagraph"/>
        <w:numPr>
          <w:ilvl w:val="0"/>
          <w:numId w:val="2"/>
        </w:num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mengakoei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Malaya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sebagian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Indonesia, dan</w:t>
      </w:r>
    </w:p>
    <w:p w14:paraId="2EEF7976" w14:textId="626C5576" w:rsidR="002E643C" w:rsidRPr="002E643C" w:rsidRDefault="002E643C" w:rsidP="00B012BD">
      <w:pPr>
        <w:pStyle w:val="ListParagraph"/>
        <w:numPr>
          <w:ilvl w:val="0"/>
          <w:numId w:val="2"/>
        </w:num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mengadakan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perhoeboengan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persaudaraan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dengan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segenap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bangsa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di Malaya.</w:t>
      </w:r>
    </w:p>
    <w:p w14:paraId="464C35F9" w14:textId="6BE9BD29" w:rsidR="002E643C" w:rsidRDefault="002E643C" w:rsidP="00B012BD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Sedjak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berdirinja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satoe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tahoen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</w:t>
      </w:r>
      <w:r>
        <w:rPr>
          <w:rFonts w:asciiTheme="majorBidi" w:hAnsiTheme="majorBidi" w:cstheme="majorBidi"/>
          <w:sz w:val="24"/>
          <w:szCs w:val="24"/>
          <w:lang w:val="en-US"/>
        </w:rPr>
        <w:t>l</w:t>
      </w:r>
      <w:r w:rsidRPr="002E643C">
        <w:rPr>
          <w:rFonts w:asciiTheme="majorBidi" w:hAnsiTheme="majorBidi" w:cstheme="majorBidi"/>
          <w:sz w:val="24"/>
          <w:szCs w:val="24"/>
          <w:lang w:val="en-US"/>
        </w:rPr>
        <w:t>.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Partai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Nasionalis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Malaya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itoe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berhasil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mengobar2kan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semangat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kebangsaan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diseloeroeh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Malaya dan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tjabanganja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didirikan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dibeberapa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tempat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>. Organisasi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progresif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diantara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segenap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bangsa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dinegeri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itoe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dapat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disatoekan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soeatoe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gerakan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oentoek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mengadakan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gerakan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bersama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menentang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rentjana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federasi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Inggeris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terhadap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Malaya.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Gaboengan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ini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mengirim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kawat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kepada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Menteri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Djadjahan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Inggeris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mana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ditoentoet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soepaja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gaboengan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tsb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diakoei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satoenja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perwakilan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bangsa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Asia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haroes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diminta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pertimbangannja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dalam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merentjanakan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oendang2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dasar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o</w:t>
      </w:r>
      <w:r w:rsidRPr="002E643C">
        <w:rPr>
          <w:rFonts w:asciiTheme="majorBidi" w:hAnsiTheme="majorBidi" w:cstheme="majorBidi"/>
          <w:sz w:val="24"/>
          <w:szCs w:val="24"/>
          <w:lang w:val="en-US"/>
        </w:rPr>
        <w:t>entoek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Uni Malaya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dikemoedian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hari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Poesat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gerakan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menentang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tsb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Singapoera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, dan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sekarang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sedang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mengoesahakan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pembentoekan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tjabang2nja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diseloeroeh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Malaya.</w:t>
      </w:r>
    </w:p>
    <w:p w14:paraId="14CB3B44" w14:textId="106C3198" w:rsidR="002E643C" w:rsidRPr="002E643C" w:rsidRDefault="002E643C" w:rsidP="002E643C">
      <w:pPr>
        <w:jc w:val="righ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>“</w:t>
      </w:r>
      <w:proofErr w:type="spellStart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>Himpoenan</w:t>
      </w:r>
      <w:proofErr w:type="spellEnd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>warga</w:t>
      </w:r>
      <w:proofErr w:type="spellEnd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negara Indonesia” (</w:t>
      </w:r>
      <w:proofErr w:type="spellStart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>Hiwari</w:t>
      </w:r>
      <w:proofErr w:type="spellEnd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>).</w:t>
      </w:r>
    </w:p>
    <w:p w14:paraId="0ABA5A86" w14:textId="30C66D19" w:rsidR="002E643C" w:rsidRPr="002E643C" w:rsidRDefault="002E643C" w:rsidP="00B012BD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Seboeah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perkoempoelan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bernama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“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Hiwari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>” (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Himpoenan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warga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negara Indonesia) </w:t>
      </w:r>
      <w:proofErr w:type="spellStart"/>
      <w:r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didirikan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Singapoera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. 15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Desember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jl.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dibawah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pimpinan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Hadji Idris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pergaboengan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dari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semoea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partai2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bangsa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Indonesia di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Singapoera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>. "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Hiwarni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' ini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tidak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bertjorak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politik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>.</w:t>
      </w:r>
    </w:p>
    <w:p w14:paraId="4982BC62" w14:textId="3781CDE0" w:rsidR="002E643C" w:rsidRPr="002E643C" w:rsidRDefault="002E643C" w:rsidP="002E643C">
      <w:pPr>
        <w:jc w:val="righ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proofErr w:type="spellStart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>Partai</w:t>
      </w:r>
      <w:proofErr w:type="spellEnd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Komoenis Malaya</w:t>
      </w:r>
      <w:r>
        <w:rPr>
          <w:rFonts w:asciiTheme="majorBidi" w:hAnsiTheme="majorBidi" w:cstheme="majorBidi"/>
          <w:b/>
          <w:bCs/>
          <w:sz w:val="24"/>
          <w:szCs w:val="24"/>
          <w:lang w:val="en-US"/>
        </w:rPr>
        <w:t>.</w:t>
      </w:r>
    </w:p>
    <w:p w14:paraId="7D006496" w14:textId="3FA56B59" w:rsidR="002E643C" w:rsidRPr="002E643C" w:rsidRDefault="002E643C" w:rsidP="00B012BD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Partai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Komoenis Malaya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mengirim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3 orang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wakilnja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kekongres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di London pada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pertengahan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boelan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Djanoeari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jad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.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ja'n</w:t>
      </w:r>
      <w:r>
        <w:rPr>
          <w:rFonts w:asciiTheme="majorBidi" w:hAnsiTheme="majorBidi" w:cstheme="majorBidi"/>
          <w:sz w:val="24"/>
          <w:szCs w:val="24"/>
          <w:lang w:val="en-US"/>
        </w:rPr>
        <w:t>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toean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Woo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Tiang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Wong, Malan dan Abd. Rasjid bin Madin. Mereka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bertolak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>. 26 Des. ini.</w:t>
      </w:r>
    </w:p>
    <w:p w14:paraId="42C59CF7" w14:textId="48141CF5" w:rsidR="002E643C" w:rsidRPr="002E643C" w:rsidRDefault="002E643C" w:rsidP="002E643C">
      <w:pPr>
        <w:jc w:val="right"/>
        <w:rPr>
          <w:rFonts w:asciiTheme="majorBidi" w:hAnsiTheme="majorBidi" w:cstheme="majorBidi"/>
          <w:b/>
          <w:bCs/>
          <w:sz w:val="24"/>
          <w:szCs w:val="24"/>
          <w:lang w:val="en-US"/>
        </w:rPr>
      </w:pPr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Wakil </w:t>
      </w:r>
      <w:proofErr w:type="spellStart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>kekongres</w:t>
      </w:r>
      <w:proofErr w:type="spellEnd"/>
      <w:r w:rsidRPr="002E643C">
        <w:rPr>
          <w:rFonts w:asciiTheme="majorBidi" w:hAnsiTheme="majorBidi" w:cstheme="majorBidi"/>
          <w:b/>
          <w:bCs/>
          <w:sz w:val="24"/>
          <w:szCs w:val="24"/>
          <w:lang w:val="en-US"/>
        </w:rPr>
        <w:t xml:space="preserve"> Peladjar2 Asia di Lahore.</w:t>
      </w:r>
    </w:p>
    <w:p w14:paraId="0E1B56CA" w14:textId="5A898CC4" w:rsidR="002E643C" w:rsidRPr="002E643C" w:rsidRDefault="002E643C" w:rsidP="00B012BD">
      <w:pPr>
        <w:ind w:firstLine="720"/>
        <w:jc w:val="both"/>
        <w:rPr>
          <w:rFonts w:asciiTheme="majorBidi" w:hAnsiTheme="majorBidi" w:cstheme="majorBidi"/>
          <w:sz w:val="24"/>
          <w:szCs w:val="24"/>
          <w:lang w:val="en-US"/>
        </w:rPr>
      </w:pP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Perhimpoenan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pemoeda "Ceram"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akan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mengirimkan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toean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Rahim Ishak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sebagai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wakil ke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Kongres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Peladjar2 Asia di Lahore. Dalam pada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itoe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toean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K.K. Vedi, wakil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perhimpoenan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peladjar2 India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jang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berada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di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Singapoera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,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telah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mengoendang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"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Serikat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Mahasiswa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Indonesia" di Djokjakarta,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soepaja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</w:t>
      </w:r>
      <w:proofErr w:type="spellStart"/>
      <w:r w:rsidRPr="002E643C">
        <w:rPr>
          <w:rFonts w:asciiTheme="majorBidi" w:hAnsiTheme="majorBidi" w:cstheme="majorBidi"/>
          <w:sz w:val="24"/>
          <w:szCs w:val="24"/>
          <w:lang w:val="en-US"/>
        </w:rPr>
        <w:t>mengirimkan</w:t>
      </w:r>
      <w:proofErr w:type="spellEnd"/>
      <w:r w:rsidRPr="002E643C">
        <w:rPr>
          <w:rFonts w:asciiTheme="majorBidi" w:hAnsiTheme="majorBidi" w:cstheme="majorBidi"/>
          <w:sz w:val="24"/>
          <w:szCs w:val="24"/>
          <w:lang w:val="en-US"/>
        </w:rPr>
        <w:t xml:space="preserve"> wakil</w:t>
      </w:r>
      <w:r>
        <w:rPr>
          <w:rFonts w:asciiTheme="majorBidi" w:hAnsiTheme="majorBidi" w:cstheme="majorBidi"/>
          <w:sz w:val="24"/>
          <w:szCs w:val="24"/>
          <w:lang w:val="en-US"/>
        </w:rPr>
        <w:t>2</w:t>
      </w:r>
      <w:r w:rsidRPr="002E643C">
        <w:rPr>
          <w:rFonts w:asciiTheme="majorBidi" w:hAnsiTheme="majorBidi" w:cstheme="majorBidi"/>
          <w:sz w:val="24"/>
          <w:szCs w:val="24"/>
          <w:lang w:val="en-US"/>
        </w:rPr>
        <w:t>nja.</w:t>
      </w:r>
    </w:p>
    <w:sectPr w:rsidR="002E643C" w:rsidRPr="002E6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728FD"/>
    <w:multiLevelType w:val="hybridMultilevel"/>
    <w:tmpl w:val="1B829ED4"/>
    <w:lvl w:ilvl="0" w:tplc="ADC4DD9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62CA"/>
    <w:multiLevelType w:val="hybridMultilevel"/>
    <w:tmpl w:val="3498F4CC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3132936">
    <w:abstractNumId w:val="1"/>
  </w:num>
  <w:num w:numId="2" w16cid:durableId="19595994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43C"/>
    <w:rsid w:val="000E21E3"/>
    <w:rsid w:val="000E33CE"/>
    <w:rsid w:val="000F228C"/>
    <w:rsid w:val="000F2D0D"/>
    <w:rsid w:val="00214596"/>
    <w:rsid w:val="00283477"/>
    <w:rsid w:val="002E643C"/>
    <w:rsid w:val="004271DD"/>
    <w:rsid w:val="004D487E"/>
    <w:rsid w:val="00636488"/>
    <w:rsid w:val="007767D2"/>
    <w:rsid w:val="00813498"/>
    <w:rsid w:val="0082149A"/>
    <w:rsid w:val="00931784"/>
    <w:rsid w:val="00945788"/>
    <w:rsid w:val="00950781"/>
    <w:rsid w:val="00A5572B"/>
    <w:rsid w:val="00A73B4E"/>
    <w:rsid w:val="00AE78C5"/>
    <w:rsid w:val="00B012BD"/>
    <w:rsid w:val="00B22D1C"/>
    <w:rsid w:val="00B66170"/>
    <w:rsid w:val="00CA784E"/>
    <w:rsid w:val="00D37499"/>
    <w:rsid w:val="00D426B9"/>
    <w:rsid w:val="00D750B0"/>
    <w:rsid w:val="00E93401"/>
    <w:rsid w:val="00ED5385"/>
    <w:rsid w:val="00F14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4F660"/>
  <w15:chartTrackingRefBased/>
  <w15:docId w15:val="{B4FB3AA5-CF04-476C-B9CD-ABC285486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64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4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43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4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43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4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4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4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4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43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43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43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43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43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4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4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4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4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E64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64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4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E64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E64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E64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E64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E643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43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43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E643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340</Words>
  <Characters>1941</Characters>
  <Application>Microsoft Office Word</Application>
  <DocSecurity>0</DocSecurity>
  <Lines>16</Lines>
  <Paragraphs>4</Paragraphs>
  <ScaleCrop>false</ScaleCrop>
  <Company/>
  <LinksUpToDate>false</LinksUpToDate>
  <CharactersWithSpaces>2277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Aisyah ~</dc:creator>
  <cp:keywords/>
  <dc:description/>
  <cp:lastModifiedBy>Aisyah ~</cp:lastModifiedBy>
  <cp:revision>2</cp:revision>
  <dcterms:created xsi:type="dcterms:W3CDTF">2025-05-09T10:24:00Z</dcterms:created>
  <dcterms:modified xsi:type="dcterms:W3CDTF">2025-05-09T10:43:00Z</dcterms:modified>
</cp:coreProperties>
</file>