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Akibat pemogokan Kaoem Boeroeh</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KERETA API MALAM SINGAPOERA KOEALA LOEMPOER DAN PENANG TIDAK DJALAN.</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Singapoera, 31 Djan,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pemogokan besar jang dilakoekan oleh kaoem boeroeh batoe bara di Batoe-Arang Selangor, jang telah berdjalan beberapa minggoe, maka djabatan kereta api Malaya menjatakan, bahwa moelai hari Kemis tanggal 30/1 kereta api malam antara Singapoera-Koeala Loempoer dan Penang tidak akan berdjalan lagi.</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Sementara itoe P.M.C.J.A. (Par Malayan Cuncil of Joint Action) soedah poela mengeloearkan pengoemoeman menjokong kaoem boeroeh jang mogok ditambang itoe dan memprotes Pemerintah terhadap penggoenaan orang2 Djepang sebagai abdi menggantikan kaoem pemogok.</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Lebih landjoet pengoemoema itoe mengatakan, bahwa tindakan menggoenakan Djepang itoe meroepakan satoe tjobaan oentoek membatalkan hak mogok bagi kaoem boeroeh jang dibenarkan oendang2.</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PMCJA (Madjelis Serentak) merasa berkewadjiban atas nama kemanoesiaan memprotes tindakan menggoenakan sendjata jang heram ini dan terhadap perkosaan dasar2 jang dianggap dapat memperbaiki perhoeboengan madjikan dan boeroeh.</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 Malayan Trade Union Congres jang sekarang sedang berlangsoeng di Koeala Loempoer, djoega akan menentoekan sikapnja terhadap soal ini.</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Kabarnja 200 orang Diepang soedah dikirim pagi hari Selasa ke Batoe-Arang dan 200 lagi akan menjoesoel.</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