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Keterangan Jonkman</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SIARAN "GAROEDA"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7 Pebr.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ATAS pertanjaan dengan toelisan dari anggota Tweede Kamer Frans Goedhart tentang pemantjar Garoeda, Menteri Oeroesan Daerah Seberang menerangkan, bahwa pemerintah "Hindia Belanda" telah mentjari pemantjar "Garoeda" itoe, karena orang mendoega, pemantjar itoe boekan didaerah Repoeblik.</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Sepandjang pengetahoean kita. pemantjar ini tidak bekerdja lagi. Atas pertanjaan anggota Eerste Kamer tentang toelisan2 menghina jang didjoempai pada boengkoesan2 Kerstmis, (antara lain perkataan "moordenaars"), perdana menteri Dr. L. J. M. Beel mendjawab, bahwa ia tidak sempat mendjawabnja, karena tentang ini beloem diterima keterangan dari pemerintah "Hindia Belanda".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