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Akan mogok</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ΜΕΝΟΕΝΤOET 40 DJAM BEKERDJA SETIAP MINGGOE.</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Melbourne, 11 Pebr.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Boeroeh" jad. jaitoe tg. 1 Mei, kaoem boeroeh Australia hendak mogok 1 hari lamanja, demikian dipoetoeskan oleh rapat 67 perkoempoelan serikat boeroeh baroe2 ini. Pemogokan itoe mengandoeng poela toentoetan, soepaja djam bekerdja dikoerangi mendjadi 40 djam seminggoe. Karena pemogokan itoe, maka Australia akan kehilangan prodoeksi sebanjaknja 3 djoeta pond sterling Australia pada hari itoe. Sesoedah tg. 1 Mei jad. demikian poetoesan sidang itoe, kaoem boeroeh jang tergaboeng dalam serikat boeroeh, tak akan bekerdja lebih dari 40 djam seminggoe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