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Konsol Djendral Australia</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11 Pebroeari:</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Aneta, dari kalangan resmi didapat kabar, bahwa doeta Australia di Den Haag telah memadjoekan permintaan kepada pemerintah Belanda oentoek memboeka Konsoelat Djendral di Djakarta. Permintaan mana telah disetoedjoei dan toean B. C. Ballard diadjoekan oentoek memegang kedoedoekan itoe, dimana dahoeloe ia memegang djabatan sebagai anggota staf Lord Killearn.</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Aneta menjatakan, bahwa pemerintah Australia ingin memboeka kantor Konsoelat Djendral itoe di Djakarta, ini menoendjoekkan bahwa pemerintah Australia tidak sadja ingin mengadakan perhoeboengan dgn. pemerintah Belanda tetapi djoega dengan "Hindia Belanda". Hal ini dapat dimengerti, mengapa Australia sebagai satoe negara tetangga dari "Hindia Belanda" jang pertama kalinja mengadakan konsoelat di Djakarta.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