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7303" w14:textId="5419049E" w:rsidR="00AF13DA" w:rsidRDefault="00AF13DA" w:rsidP="00AF13DA">
      <w:pPr>
        <w:spacing w:after="0" w:line="276"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t>: Nabil Bachroin</w:t>
      </w:r>
    </w:p>
    <w:p w14:paraId="5ED30F9E" w14:textId="0A9236DA" w:rsidR="004A15BE" w:rsidRDefault="004A15BE" w:rsidP="00AF13DA">
      <w:pPr>
        <w:spacing w:after="0" w:line="276" w:lineRule="auto"/>
        <w:rPr>
          <w:rFonts w:ascii="Times New Roman" w:hAnsi="Times New Roman" w:cs="Times New Roman"/>
          <w:sz w:val="24"/>
          <w:szCs w:val="24"/>
        </w:rPr>
      </w:pPr>
      <w:r>
        <w:rPr>
          <w:rFonts w:ascii="Times New Roman" w:hAnsi="Times New Roman" w:cs="Times New Roman"/>
          <w:sz w:val="24"/>
          <w:szCs w:val="24"/>
        </w:rPr>
        <w:t>Student ID</w:t>
      </w:r>
      <w:r>
        <w:rPr>
          <w:rFonts w:ascii="Times New Roman" w:hAnsi="Times New Roman" w:cs="Times New Roman"/>
          <w:sz w:val="24"/>
          <w:szCs w:val="24"/>
        </w:rPr>
        <w:tab/>
        <w:t>: M11107814</w:t>
      </w:r>
    </w:p>
    <w:p w14:paraId="5618B504" w14:textId="1B0BDB9A" w:rsidR="004A15BE" w:rsidRDefault="004A15BE" w:rsidP="00AF13DA">
      <w:pPr>
        <w:spacing w:line="276" w:lineRule="auto"/>
        <w:rPr>
          <w:rFonts w:ascii="Times New Roman" w:hAnsi="Times New Roman" w:cs="Times New Roman"/>
          <w:sz w:val="24"/>
          <w:szCs w:val="24"/>
        </w:rPr>
      </w:pPr>
      <w:r>
        <w:rPr>
          <w:rFonts w:ascii="Times New Roman" w:hAnsi="Times New Roman" w:cs="Times New Roman"/>
          <w:sz w:val="24"/>
          <w:szCs w:val="24"/>
        </w:rPr>
        <w:t>Course</w:t>
      </w:r>
      <w:r>
        <w:rPr>
          <w:rFonts w:ascii="Times New Roman" w:hAnsi="Times New Roman" w:cs="Times New Roman"/>
          <w:sz w:val="24"/>
          <w:szCs w:val="24"/>
        </w:rPr>
        <w:tab/>
      </w:r>
      <w:r>
        <w:rPr>
          <w:rFonts w:ascii="Times New Roman" w:hAnsi="Times New Roman" w:cs="Times New Roman"/>
          <w:sz w:val="24"/>
          <w:szCs w:val="24"/>
        </w:rPr>
        <w:tab/>
        <w:t xml:space="preserve">: </w:t>
      </w:r>
      <w:r w:rsidR="00F016B8" w:rsidRPr="00F016B8">
        <w:rPr>
          <w:rFonts w:ascii="Times New Roman" w:hAnsi="Times New Roman" w:cs="Times New Roman"/>
          <w:sz w:val="24"/>
          <w:szCs w:val="24"/>
        </w:rPr>
        <w:t>EO5120701</w:t>
      </w:r>
      <w:r w:rsidR="00F016B8">
        <w:rPr>
          <w:rFonts w:ascii="Times New Roman" w:hAnsi="Times New Roman" w:cs="Times New Roman"/>
          <w:sz w:val="24"/>
          <w:szCs w:val="24"/>
        </w:rPr>
        <w:t xml:space="preserve"> </w:t>
      </w:r>
      <w:r>
        <w:rPr>
          <w:rFonts w:ascii="Times New Roman" w:hAnsi="Times New Roman" w:cs="Times New Roman"/>
          <w:sz w:val="24"/>
          <w:szCs w:val="24"/>
        </w:rPr>
        <w:t>–</w:t>
      </w:r>
      <w:r w:rsidRPr="004A15BE">
        <w:rPr>
          <w:rFonts w:ascii="Times New Roman" w:hAnsi="Times New Roman" w:cs="Times New Roman"/>
          <w:sz w:val="24"/>
          <w:szCs w:val="24"/>
        </w:rPr>
        <w:t xml:space="preserve"> </w:t>
      </w:r>
      <w:r w:rsidR="00F016B8">
        <w:rPr>
          <w:rFonts w:ascii="Times New Roman" w:hAnsi="Times New Roman" w:cs="Times New Roman"/>
          <w:sz w:val="24"/>
          <w:szCs w:val="24"/>
        </w:rPr>
        <w:t>Microsensors</w:t>
      </w:r>
    </w:p>
    <w:p w14:paraId="213EAD38" w14:textId="3BF52C6D" w:rsidR="00AF13DA" w:rsidRPr="00BB0945" w:rsidRDefault="00F016B8" w:rsidP="00BB0945">
      <w:pPr>
        <w:spacing w:line="240" w:lineRule="auto"/>
        <w:jc w:val="right"/>
        <w:rPr>
          <w:rFonts w:ascii="Times New Roman" w:hAnsi="Times New Roman" w:cs="Times New Roman"/>
          <w:sz w:val="24"/>
          <w:szCs w:val="24"/>
        </w:rPr>
      </w:pPr>
      <w:r>
        <w:rPr>
          <w:rFonts w:ascii="Times New Roman" w:hAnsi="Times New Roman" w:cs="Times New Roman"/>
          <w:sz w:val="24"/>
          <w:szCs w:val="24"/>
        </w:rPr>
        <w:t>Friday</w:t>
      </w:r>
      <w:r w:rsidR="00AF13DA" w:rsidRPr="00BB0945">
        <w:rPr>
          <w:rFonts w:ascii="Times New Roman" w:hAnsi="Times New Roman" w:cs="Times New Roman"/>
          <w:sz w:val="24"/>
          <w:szCs w:val="24"/>
        </w:rPr>
        <w:t>,</w:t>
      </w:r>
      <w:r w:rsidR="00BB0945" w:rsidRPr="00BB0945">
        <w:rPr>
          <w:rFonts w:ascii="Times New Roman" w:hAnsi="Times New Roman" w:cs="Times New Roman"/>
          <w:sz w:val="24"/>
          <w:szCs w:val="24"/>
        </w:rPr>
        <w:t xml:space="preserve"> </w:t>
      </w:r>
      <w:r>
        <w:rPr>
          <w:rFonts w:ascii="Times New Roman" w:hAnsi="Times New Roman" w:cs="Times New Roman"/>
          <w:sz w:val="24"/>
          <w:szCs w:val="24"/>
        </w:rPr>
        <w:t>8</w:t>
      </w:r>
      <w:r w:rsidR="00AF13DA" w:rsidRPr="00BB0945">
        <w:rPr>
          <w:rFonts w:ascii="Times New Roman" w:hAnsi="Times New Roman" w:cs="Times New Roman"/>
          <w:sz w:val="24"/>
          <w:szCs w:val="24"/>
        </w:rPr>
        <w:t>-</w:t>
      </w:r>
      <w:r>
        <w:rPr>
          <w:rFonts w:ascii="Times New Roman" w:hAnsi="Times New Roman" w:cs="Times New Roman"/>
          <w:sz w:val="24"/>
          <w:szCs w:val="24"/>
        </w:rPr>
        <w:t>December</w:t>
      </w:r>
      <w:r w:rsidR="00AF13DA" w:rsidRPr="00BB0945">
        <w:rPr>
          <w:rFonts w:ascii="Times New Roman" w:hAnsi="Times New Roman" w:cs="Times New Roman"/>
          <w:sz w:val="24"/>
          <w:szCs w:val="24"/>
        </w:rPr>
        <w:t>-2023</w:t>
      </w:r>
    </w:p>
    <w:p w14:paraId="3B6D1868" w14:textId="1495E2D2" w:rsidR="00AF13DA" w:rsidRPr="004A15BE" w:rsidRDefault="00F016B8" w:rsidP="00E5256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(Image Sensor Fabrication and Application)</w:t>
      </w:r>
      <w:r>
        <w:rPr>
          <w:rFonts w:ascii="Times New Roman" w:hAnsi="Times New Roman" w:cs="Times New Roman"/>
          <w:b/>
          <w:bCs/>
          <w:sz w:val="24"/>
          <w:szCs w:val="24"/>
        </w:rPr>
        <w:br/>
      </w:r>
      <w:r w:rsidR="000668A7" w:rsidRPr="000668A7">
        <w:rPr>
          <w:rFonts w:ascii="Times New Roman" w:hAnsi="Times New Roman" w:cs="Times New Roman"/>
          <w:b/>
          <w:bCs/>
          <w:sz w:val="24"/>
          <w:szCs w:val="24"/>
        </w:rPr>
        <w:t>CMOS Sensor Fabrication and Application in real-time</w:t>
      </w:r>
    </w:p>
    <w:p w14:paraId="1CB3A227" w14:textId="2F9BA00D" w:rsidR="00E5256A" w:rsidRDefault="00F44800" w:rsidP="00E5256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The f</w:t>
      </w:r>
      <w:r w:rsidR="00E5256A">
        <w:rPr>
          <w:rFonts w:ascii="Times New Roman" w:hAnsi="Times New Roman" w:cs="Times New Roman"/>
          <w:sz w:val="24"/>
          <w:szCs w:val="24"/>
        </w:rPr>
        <w:t xml:space="preserve">abrication process of </w:t>
      </w:r>
      <w:r w:rsidR="000668A7">
        <w:rPr>
          <w:rFonts w:ascii="Times New Roman" w:hAnsi="Times New Roman" w:cs="Times New Roman"/>
          <w:sz w:val="24"/>
          <w:szCs w:val="24"/>
        </w:rPr>
        <w:t>CMOS Sensors</w:t>
      </w:r>
    </w:p>
    <w:p w14:paraId="0AA3FBE8" w14:textId="77482FFA" w:rsidR="00F44800" w:rsidRDefault="000668A7" w:rsidP="000668A7">
      <w:pPr>
        <w:pStyle w:val="ListParagraph"/>
        <w:spacing w:line="276" w:lineRule="auto"/>
        <w:ind w:firstLine="360"/>
        <w:jc w:val="both"/>
        <w:rPr>
          <w:rFonts w:ascii="Times New Roman" w:hAnsi="Times New Roman" w:cs="Times New Roman"/>
          <w:sz w:val="24"/>
          <w:szCs w:val="24"/>
        </w:rPr>
      </w:pPr>
      <w:r w:rsidRPr="000668A7">
        <w:rPr>
          <w:rFonts w:ascii="Times New Roman" w:hAnsi="Times New Roman" w:cs="Times New Roman"/>
          <w:sz w:val="24"/>
          <w:szCs w:val="24"/>
        </w:rPr>
        <w:t>The process of manufacturing a CMOS sensor involves a series of very specific and complex steps. Broadly speaking it usually involves the following steps:</w:t>
      </w:r>
    </w:p>
    <w:p w14:paraId="5875E747" w14:textId="7B50A763" w:rsidR="00F44800" w:rsidRDefault="000668A7" w:rsidP="00F44800">
      <w:pPr>
        <w:pStyle w:val="Header"/>
        <w:numPr>
          <w:ilvl w:val="0"/>
          <w:numId w:val="3"/>
        </w:numPr>
        <w:spacing w:line="276" w:lineRule="auto"/>
        <w:jc w:val="both"/>
        <w:rPr>
          <w:rFonts w:ascii="Times New Roman" w:hAnsi="Times New Roman" w:cs="Times New Roman"/>
          <w:sz w:val="24"/>
          <w:szCs w:val="24"/>
        </w:rPr>
      </w:pPr>
      <w:r w:rsidRPr="000668A7">
        <w:rPr>
          <w:rFonts w:ascii="Times New Roman" w:hAnsi="Times New Roman" w:cs="Times New Roman"/>
          <w:sz w:val="24"/>
          <w:szCs w:val="24"/>
        </w:rPr>
        <w:t>Silicone Cleaning</w:t>
      </w:r>
      <w:r w:rsidR="00F44800" w:rsidRPr="00F44800">
        <w:rPr>
          <w:rFonts w:ascii="Times New Roman" w:hAnsi="Times New Roman" w:cs="Times New Roman"/>
          <w:sz w:val="24"/>
          <w:szCs w:val="24"/>
        </w:rPr>
        <w:t xml:space="preserve"> </w:t>
      </w:r>
    </w:p>
    <w:p w14:paraId="603270AE" w14:textId="371BE655" w:rsidR="000668A7" w:rsidRDefault="000668A7" w:rsidP="000668A7">
      <w:pPr>
        <w:pStyle w:val="Header"/>
        <w:tabs>
          <w:tab w:val="clear" w:pos="4513"/>
          <w:tab w:val="clear" w:pos="9026"/>
        </w:tabs>
        <w:spacing w:after="240" w:line="276" w:lineRule="auto"/>
        <w:ind w:left="1080" w:firstLine="360"/>
        <w:jc w:val="both"/>
        <w:rPr>
          <w:rFonts w:ascii="Times New Roman" w:hAnsi="Times New Roman" w:cs="Times New Roman"/>
          <w:sz w:val="24"/>
          <w:szCs w:val="24"/>
        </w:rPr>
      </w:pPr>
      <w:r w:rsidRPr="000668A7">
        <w:rPr>
          <w:rFonts w:ascii="Times New Roman" w:hAnsi="Times New Roman" w:cs="Times New Roman"/>
          <w:sz w:val="24"/>
          <w:szCs w:val="24"/>
        </w:rPr>
        <w:t>This process starts with very thin wafers of pure silicon. Pure silicon was chosen because of its semiconducting properties. These wafers are cleaned to ensure that there is no dust or other debris.</w:t>
      </w:r>
    </w:p>
    <w:p w14:paraId="446026BE" w14:textId="1B1E9050" w:rsidR="001D57EE" w:rsidRDefault="001D57EE" w:rsidP="001D57EE">
      <w:pPr>
        <w:pStyle w:val="Header"/>
        <w:tabs>
          <w:tab w:val="clear" w:pos="4513"/>
          <w:tab w:val="clear" w:pos="9026"/>
        </w:tabs>
        <w:spacing w:line="360" w:lineRule="auto"/>
        <w:ind w:left="1080"/>
        <w:jc w:val="center"/>
        <w:rPr>
          <w:rFonts w:ascii="Times New Roman" w:hAnsi="Times New Roman" w:cs="Times New Roman"/>
          <w:sz w:val="24"/>
          <w:szCs w:val="24"/>
        </w:rPr>
      </w:pPr>
      <w:r>
        <w:rPr>
          <w:noProof/>
        </w:rPr>
        <w:drawing>
          <wp:inline distT="0" distB="0" distL="0" distR="0" wp14:anchorId="5FCF356C" wp14:editId="6CAD4599">
            <wp:extent cx="1352904" cy="1221639"/>
            <wp:effectExtent l="0" t="0" r="0" b="0"/>
            <wp:docPr id="3" name="Picture 3" descr="Wafer Cleaning Process -Modu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fer Cleaning Process -Modut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6444" cy="1233865"/>
                    </a:xfrm>
                    <a:prstGeom prst="rect">
                      <a:avLst/>
                    </a:prstGeom>
                    <a:noFill/>
                    <a:ln>
                      <a:noFill/>
                    </a:ln>
                  </pic:spPr>
                </pic:pic>
              </a:graphicData>
            </a:graphic>
          </wp:inline>
        </w:drawing>
      </w:r>
    </w:p>
    <w:p w14:paraId="7E9302B5" w14:textId="4B47874D" w:rsidR="001D57EE" w:rsidRDefault="001D57EE" w:rsidP="001D57EE">
      <w:pPr>
        <w:pStyle w:val="Header"/>
        <w:tabs>
          <w:tab w:val="clear" w:pos="4513"/>
          <w:tab w:val="clear" w:pos="9026"/>
        </w:tabs>
        <w:spacing w:after="240" w:line="276" w:lineRule="auto"/>
        <w:ind w:left="1080"/>
        <w:jc w:val="center"/>
        <w:rPr>
          <w:rFonts w:ascii="Times New Roman" w:hAnsi="Times New Roman" w:cs="Times New Roman"/>
          <w:sz w:val="24"/>
          <w:szCs w:val="24"/>
        </w:rPr>
      </w:pPr>
      <w:r w:rsidRPr="001D57EE">
        <w:rPr>
          <w:rFonts w:ascii="Times New Roman" w:hAnsi="Times New Roman" w:cs="Times New Roman"/>
          <w:b/>
          <w:bCs/>
          <w:sz w:val="24"/>
          <w:szCs w:val="24"/>
        </w:rPr>
        <w:t>Fig 1.</w:t>
      </w:r>
      <w:r>
        <w:rPr>
          <w:rFonts w:ascii="Times New Roman" w:hAnsi="Times New Roman" w:cs="Times New Roman"/>
          <w:sz w:val="24"/>
          <w:szCs w:val="24"/>
        </w:rPr>
        <w:t xml:space="preserve"> Wafer Cleaning Process</w:t>
      </w:r>
      <w:r>
        <w:rPr>
          <w:rFonts w:ascii="Times New Roman" w:hAnsi="Times New Roman" w:cs="Times New Roman"/>
          <w:sz w:val="24"/>
          <w:szCs w:val="24"/>
        </w:rPr>
        <w:br/>
      </w:r>
      <w:r w:rsidRPr="001D57EE">
        <w:rPr>
          <w:rFonts w:ascii="Times New Roman" w:hAnsi="Times New Roman" w:cs="Times New Roman"/>
          <w:i/>
          <w:iCs/>
          <w:sz w:val="20"/>
          <w:szCs w:val="20"/>
        </w:rPr>
        <w:t>(</w:t>
      </w:r>
      <w:proofErr w:type="gramStart"/>
      <w:r w:rsidRPr="001D57EE">
        <w:rPr>
          <w:rFonts w:ascii="Times New Roman" w:hAnsi="Times New Roman" w:cs="Times New Roman"/>
          <w:i/>
          <w:iCs/>
          <w:sz w:val="20"/>
          <w:szCs w:val="20"/>
        </w:rPr>
        <w:t>Source :</w:t>
      </w:r>
      <w:proofErr w:type="gramEnd"/>
      <w:r w:rsidRPr="001D57EE">
        <w:rPr>
          <w:rFonts w:ascii="Times New Roman" w:hAnsi="Times New Roman" w:cs="Times New Roman"/>
          <w:i/>
          <w:iCs/>
          <w:sz w:val="20"/>
          <w:szCs w:val="20"/>
        </w:rPr>
        <w:t xml:space="preserve"> </w:t>
      </w:r>
      <w:hyperlink r:id="rId8" w:history="1">
        <w:r w:rsidRPr="001D57EE">
          <w:rPr>
            <w:rStyle w:val="Hyperlink"/>
            <w:rFonts w:ascii="Times New Roman" w:hAnsi="Times New Roman" w:cs="Times New Roman"/>
            <w:i/>
            <w:iCs/>
            <w:sz w:val="20"/>
            <w:szCs w:val="20"/>
          </w:rPr>
          <w:t>https://www.modutek.com/wp-content/upload</w:t>
        </w:r>
        <w:r w:rsidRPr="001D57EE">
          <w:rPr>
            <w:rStyle w:val="Hyperlink"/>
            <w:rFonts w:ascii="Times New Roman" w:hAnsi="Times New Roman" w:cs="Times New Roman"/>
            <w:i/>
            <w:iCs/>
            <w:sz w:val="20"/>
            <w:szCs w:val="20"/>
          </w:rPr>
          <w:t>s</w:t>
        </w:r>
        <w:r w:rsidRPr="001D57EE">
          <w:rPr>
            <w:rStyle w:val="Hyperlink"/>
            <w:rFonts w:ascii="Times New Roman" w:hAnsi="Times New Roman" w:cs="Times New Roman"/>
            <w:i/>
            <w:iCs/>
            <w:sz w:val="20"/>
            <w:szCs w:val="20"/>
          </w:rPr>
          <w:t>/2016/10/wafer-cleaning-process-300x271.jpg</w:t>
        </w:r>
      </w:hyperlink>
      <w:r w:rsidRPr="001D57EE">
        <w:rPr>
          <w:rFonts w:ascii="Times New Roman" w:hAnsi="Times New Roman" w:cs="Times New Roman"/>
          <w:i/>
          <w:iCs/>
          <w:sz w:val="20"/>
          <w:szCs w:val="20"/>
        </w:rPr>
        <w:t>)</w:t>
      </w:r>
    </w:p>
    <w:p w14:paraId="4D313D4E" w14:textId="383179A5" w:rsidR="000668A7" w:rsidRDefault="000668A7" w:rsidP="000668A7">
      <w:pPr>
        <w:pStyle w:val="Header"/>
        <w:numPr>
          <w:ilvl w:val="0"/>
          <w:numId w:val="3"/>
        </w:numPr>
        <w:spacing w:line="276" w:lineRule="auto"/>
        <w:jc w:val="both"/>
        <w:rPr>
          <w:rFonts w:ascii="Times New Roman" w:hAnsi="Times New Roman" w:cs="Times New Roman"/>
          <w:sz w:val="24"/>
          <w:szCs w:val="24"/>
        </w:rPr>
      </w:pPr>
      <w:r w:rsidRPr="000668A7">
        <w:rPr>
          <w:rFonts w:ascii="Times New Roman" w:hAnsi="Times New Roman" w:cs="Times New Roman"/>
          <w:sz w:val="24"/>
          <w:szCs w:val="24"/>
        </w:rPr>
        <w:t>Oxidation</w:t>
      </w:r>
    </w:p>
    <w:p w14:paraId="1C1A8BDC" w14:textId="359C2D2B" w:rsidR="000668A7" w:rsidRDefault="000668A7" w:rsidP="001D57EE">
      <w:pPr>
        <w:pStyle w:val="Header"/>
        <w:tabs>
          <w:tab w:val="clear" w:pos="4513"/>
          <w:tab w:val="clear" w:pos="9026"/>
        </w:tabs>
        <w:spacing w:after="240" w:line="276" w:lineRule="auto"/>
        <w:ind w:left="1080" w:firstLine="360"/>
        <w:jc w:val="both"/>
        <w:rPr>
          <w:rFonts w:ascii="Times New Roman" w:hAnsi="Times New Roman" w:cs="Times New Roman"/>
          <w:sz w:val="24"/>
          <w:szCs w:val="24"/>
        </w:rPr>
      </w:pPr>
      <w:r w:rsidRPr="000668A7">
        <w:rPr>
          <w:rFonts w:ascii="Times New Roman" w:hAnsi="Times New Roman" w:cs="Times New Roman"/>
          <w:sz w:val="24"/>
          <w:szCs w:val="24"/>
        </w:rPr>
        <w:t>The silicon wafer is then subjected to an oxidation process. In this process, the wafers are heated in an oxygen-rich environment. This creates a thin layer of silicon oxide on the surface of the wafer.</w:t>
      </w:r>
    </w:p>
    <w:p w14:paraId="437D8ECE" w14:textId="504267DF" w:rsidR="001D57EE" w:rsidRDefault="001D57EE" w:rsidP="00E92022">
      <w:pPr>
        <w:pStyle w:val="Header"/>
        <w:tabs>
          <w:tab w:val="clear" w:pos="4513"/>
          <w:tab w:val="clear" w:pos="9026"/>
        </w:tabs>
        <w:spacing w:after="240" w:line="276" w:lineRule="auto"/>
        <w:ind w:left="1080"/>
        <w:jc w:val="center"/>
        <w:rPr>
          <w:rFonts w:ascii="Times New Roman" w:hAnsi="Times New Roman" w:cs="Times New Roman"/>
          <w:sz w:val="24"/>
          <w:szCs w:val="24"/>
        </w:rPr>
      </w:pPr>
      <w:r>
        <w:rPr>
          <w:noProof/>
        </w:rPr>
        <w:drawing>
          <wp:inline distT="0" distB="0" distL="0" distR="0" wp14:anchorId="750C266C" wp14:editId="789AA6D5">
            <wp:extent cx="2116224" cy="1645920"/>
            <wp:effectExtent l="0" t="0" r="0" b="0"/>
            <wp:docPr id="4" name="Picture 4" descr="Thermal Oxidation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mal Oxidation - an overview | ScienceDirect Top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149" cy="1656750"/>
                    </a:xfrm>
                    <a:prstGeom prst="rect">
                      <a:avLst/>
                    </a:prstGeom>
                    <a:noFill/>
                    <a:ln>
                      <a:noFill/>
                    </a:ln>
                  </pic:spPr>
                </pic:pic>
              </a:graphicData>
            </a:graphic>
          </wp:inline>
        </w:drawing>
      </w:r>
      <w:r>
        <w:rPr>
          <w:rFonts w:ascii="Times New Roman" w:hAnsi="Times New Roman" w:cs="Times New Roman"/>
          <w:sz w:val="24"/>
          <w:szCs w:val="24"/>
        </w:rPr>
        <w:br/>
      </w:r>
      <w:r w:rsidRPr="001D57EE">
        <w:rPr>
          <w:rFonts w:ascii="Times New Roman" w:hAnsi="Times New Roman" w:cs="Times New Roman"/>
          <w:b/>
          <w:bCs/>
          <w:sz w:val="24"/>
          <w:szCs w:val="24"/>
        </w:rPr>
        <w:t xml:space="preserve">Fig </w:t>
      </w:r>
      <w:r>
        <w:rPr>
          <w:rFonts w:ascii="Times New Roman" w:hAnsi="Times New Roman" w:cs="Times New Roman"/>
          <w:b/>
          <w:bCs/>
          <w:sz w:val="24"/>
          <w:szCs w:val="24"/>
        </w:rPr>
        <w:t>2</w:t>
      </w:r>
      <w:r w:rsidRPr="001D57EE">
        <w:rPr>
          <w:rFonts w:ascii="Times New Roman" w:hAnsi="Times New Roman" w:cs="Times New Roman"/>
          <w:b/>
          <w:bCs/>
          <w:sz w:val="24"/>
          <w:szCs w:val="24"/>
        </w:rPr>
        <w:t>.</w:t>
      </w:r>
      <w:r>
        <w:rPr>
          <w:rFonts w:ascii="Times New Roman" w:hAnsi="Times New Roman" w:cs="Times New Roman"/>
          <w:sz w:val="24"/>
          <w:szCs w:val="24"/>
        </w:rPr>
        <w:t xml:space="preserve"> Thermal Oxidation</w:t>
      </w:r>
      <w:r>
        <w:rPr>
          <w:rFonts w:ascii="Times New Roman" w:hAnsi="Times New Roman" w:cs="Times New Roman"/>
          <w:sz w:val="24"/>
          <w:szCs w:val="24"/>
        </w:rPr>
        <w:br/>
      </w:r>
      <w:r w:rsidRPr="001D57EE">
        <w:rPr>
          <w:rFonts w:ascii="Times New Roman" w:hAnsi="Times New Roman" w:cs="Times New Roman"/>
          <w:i/>
          <w:iCs/>
          <w:sz w:val="20"/>
          <w:szCs w:val="20"/>
        </w:rPr>
        <w:t>(</w:t>
      </w:r>
      <w:proofErr w:type="gramStart"/>
      <w:r w:rsidRPr="001D57EE">
        <w:rPr>
          <w:rFonts w:ascii="Times New Roman" w:hAnsi="Times New Roman" w:cs="Times New Roman"/>
          <w:i/>
          <w:iCs/>
          <w:sz w:val="20"/>
          <w:szCs w:val="20"/>
        </w:rPr>
        <w:t>Source :</w:t>
      </w:r>
      <w:proofErr w:type="gramEnd"/>
      <w:r w:rsidRPr="001D57EE">
        <w:rPr>
          <w:i/>
          <w:iCs/>
          <w:sz w:val="18"/>
          <w:szCs w:val="18"/>
        </w:rPr>
        <w:t xml:space="preserve"> </w:t>
      </w:r>
      <w:hyperlink r:id="rId10" w:history="1">
        <w:r w:rsidRPr="001D57EE">
          <w:rPr>
            <w:rStyle w:val="Hyperlink"/>
            <w:rFonts w:ascii="Times New Roman" w:hAnsi="Times New Roman" w:cs="Times New Roman"/>
            <w:i/>
            <w:iCs/>
            <w:sz w:val="20"/>
            <w:szCs w:val="20"/>
          </w:rPr>
          <w:t>https://ars.els-cdn.com/content/image/3-s2.0-B9780081</w:t>
        </w:r>
        <w:r w:rsidRPr="001D57EE">
          <w:rPr>
            <w:rStyle w:val="Hyperlink"/>
            <w:rFonts w:ascii="Times New Roman" w:hAnsi="Times New Roman" w:cs="Times New Roman"/>
            <w:i/>
            <w:iCs/>
            <w:sz w:val="20"/>
            <w:szCs w:val="20"/>
          </w:rPr>
          <w:t>0</w:t>
        </w:r>
        <w:r w:rsidRPr="001D57EE">
          <w:rPr>
            <w:rStyle w:val="Hyperlink"/>
            <w:rFonts w:ascii="Times New Roman" w:hAnsi="Times New Roman" w:cs="Times New Roman"/>
            <w:i/>
            <w:iCs/>
            <w:sz w:val="20"/>
            <w:szCs w:val="20"/>
          </w:rPr>
          <w:t>19757000105-f10-10-9780081019757.jpg</w:t>
        </w:r>
      </w:hyperlink>
      <w:r w:rsidRPr="001D57EE">
        <w:rPr>
          <w:rFonts w:ascii="Times New Roman" w:hAnsi="Times New Roman" w:cs="Times New Roman"/>
          <w:i/>
          <w:iCs/>
          <w:sz w:val="20"/>
          <w:szCs w:val="20"/>
        </w:rPr>
        <w:t>)</w:t>
      </w:r>
    </w:p>
    <w:p w14:paraId="0E992921" w14:textId="18F65212" w:rsidR="000668A7" w:rsidRDefault="001D57EE" w:rsidP="001D57EE">
      <w:pPr>
        <w:pStyle w:val="Header"/>
        <w:numPr>
          <w:ilvl w:val="0"/>
          <w:numId w:val="3"/>
        </w:numPr>
        <w:spacing w:line="276" w:lineRule="auto"/>
        <w:jc w:val="both"/>
        <w:rPr>
          <w:rFonts w:ascii="Times New Roman" w:hAnsi="Times New Roman" w:cs="Times New Roman"/>
          <w:sz w:val="24"/>
          <w:szCs w:val="24"/>
        </w:rPr>
      </w:pPr>
      <w:r w:rsidRPr="001D57EE">
        <w:rPr>
          <w:rFonts w:ascii="Times New Roman" w:hAnsi="Times New Roman" w:cs="Times New Roman"/>
          <w:sz w:val="24"/>
          <w:szCs w:val="24"/>
        </w:rPr>
        <w:lastRenderedPageBreak/>
        <w:t>Photolithography and Etching</w:t>
      </w:r>
    </w:p>
    <w:p w14:paraId="3CB7320A" w14:textId="4778142D" w:rsidR="001D57EE" w:rsidRDefault="001D57EE" w:rsidP="001D57EE">
      <w:pPr>
        <w:pStyle w:val="Header"/>
        <w:tabs>
          <w:tab w:val="clear" w:pos="4513"/>
          <w:tab w:val="clear" w:pos="9026"/>
        </w:tabs>
        <w:spacing w:after="240" w:line="276" w:lineRule="auto"/>
        <w:ind w:left="1080" w:firstLine="360"/>
        <w:jc w:val="both"/>
        <w:rPr>
          <w:rFonts w:ascii="Times New Roman" w:hAnsi="Times New Roman" w:cs="Times New Roman"/>
          <w:sz w:val="24"/>
          <w:szCs w:val="24"/>
        </w:rPr>
      </w:pPr>
      <w:r w:rsidRPr="001D57EE">
        <w:rPr>
          <w:rFonts w:ascii="Times New Roman" w:hAnsi="Times New Roman" w:cs="Times New Roman"/>
          <w:sz w:val="24"/>
          <w:szCs w:val="24"/>
        </w:rPr>
        <w:t>Next, a layer of photoresist, a light-sensitive material, is applied to the wafer. The pattern depicting the transistor components is then projected onto the wafer using ultraviolet light. The photoresist exposed to UV light softens and can be removed in the developing process, leaving the desired pattern on the silicon oxide. The exposed oxide portion is then etched, or 'etched', leaving the exposed silicon</w:t>
      </w:r>
      <w:r>
        <w:rPr>
          <w:rFonts w:ascii="Times New Roman" w:hAnsi="Times New Roman" w:cs="Times New Roman"/>
          <w:sz w:val="24"/>
          <w:szCs w:val="24"/>
        </w:rPr>
        <w:t>.</w:t>
      </w:r>
    </w:p>
    <w:p w14:paraId="64AAE2B4" w14:textId="19BBA9CB" w:rsidR="001D57EE" w:rsidRDefault="001D57EE" w:rsidP="00E92022">
      <w:pPr>
        <w:pStyle w:val="Header"/>
        <w:tabs>
          <w:tab w:val="clear" w:pos="4513"/>
          <w:tab w:val="clear" w:pos="9026"/>
        </w:tabs>
        <w:spacing w:after="240" w:line="276" w:lineRule="auto"/>
        <w:ind w:left="1080"/>
        <w:jc w:val="center"/>
        <w:rPr>
          <w:rFonts w:ascii="Times New Roman" w:hAnsi="Times New Roman" w:cs="Times New Roman"/>
          <w:sz w:val="24"/>
          <w:szCs w:val="24"/>
        </w:rPr>
      </w:pPr>
      <w:r>
        <w:rPr>
          <w:noProof/>
        </w:rPr>
        <w:drawing>
          <wp:inline distT="0" distB="0" distL="0" distR="0" wp14:anchorId="203DB19A" wp14:editId="1634EEB0">
            <wp:extent cx="2845613" cy="1964251"/>
            <wp:effectExtent l="0" t="0" r="0" b="0"/>
            <wp:docPr id="5" name="Picture 5" descr="Photolithography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lithography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164" cy="1970844"/>
                    </a:xfrm>
                    <a:prstGeom prst="rect">
                      <a:avLst/>
                    </a:prstGeom>
                    <a:noFill/>
                    <a:ln>
                      <a:noFill/>
                    </a:ln>
                  </pic:spPr>
                </pic:pic>
              </a:graphicData>
            </a:graphic>
          </wp:inline>
        </w:drawing>
      </w:r>
      <w:r>
        <w:rPr>
          <w:rFonts w:ascii="Times New Roman" w:hAnsi="Times New Roman" w:cs="Times New Roman"/>
          <w:sz w:val="24"/>
          <w:szCs w:val="24"/>
        </w:rPr>
        <w:br/>
      </w:r>
      <w:r w:rsidRPr="001D57EE">
        <w:rPr>
          <w:rFonts w:ascii="Times New Roman" w:hAnsi="Times New Roman" w:cs="Times New Roman"/>
          <w:b/>
          <w:bCs/>
          <w:sz w:val="24"/>
          <w:szCs w:val="24"/>
        </w:rPr>
        <w:t xml:space="preserve">Fig </w:t>
      </w:r>
      <w:r w:rsidR="00E92022">
        <w:rPr>
          <w:rFonts w:ascii="Times New Roman" w:hAnsi="Times New Roman" w:cs="Times New Roman"/>
          <w:b/>
          <w:bCs/>
          <w:sz w:val="24"/>
          <w:szCs w:val="24"/>
        </w:rPr>
        <w:t>3</w:t>
      </w:r>
      <w:r w:rsidRPr="001D57EE">
        <w:rPr>
          <w:rFonts w:ascii="Times New Roman" w:hAnsi="Times New Roman" w:cs="Times New Roman"/>
          <w:b/>
          <w:bCs/>
          <w:sz w:val="24"/>
          <w:szCs w:val="24"/>
        </w:rPr>
        <w:t>.</w:t>
      </w:r>
      <w:r>
        <w:rPr>
          <w:rFonts w:ascii="Times New Roman" w:hAnsi="Times New Roman" w:cs="Times New Roman"/>
          <w:sz w:val="24"/>
          <w:szCs w:val="24"/>
        </w:rPr>
        <w:t xml:space="preserve"> Photolithography process</w:t>
      </w:r>
      <w:r>
        <w:rPr>
          <w:rFonts w:ascii="Times New Roman" w:hAnsi="Times New Roman" w:cs="Times New Roman"/>
          <w:sz w:val="24"/>
          <w:szCs w:val="24"/>
        </w:rPr>
        <w:br/>
      </w:r>
      <w:r w:rsidRPr="001D57EE">
        <w:rPr>
          <w:rFonts w:ascii="Times New Roman" w:hAnsi="Times New Roman" w:cs="Times New Roman"/>
          <w:i/>
          <w:iCs/>
          <w:sz w:val="20"/>
          <w:szCs w:val="20"/>
        </w:rPr>
        <w:t>(</w:t>
      </w:r>
      <w:proofErr w:type="gramStart"/>
      <w:r w:rsidRPr="001D57EE">
        <w:rPr>
          <w:rFonts w:ascii="Times New Roman" w:hAnsi="Times New Roman" w:cs="Times New Roman"/>
          <w:i/>
          <w:iCs/>
          <w:sz w:val="20"/>
          <w:szCs w:val="20"/>
        </w:rPr>
        <w:t>Source :</w:t>
      </w:r>
      <w:proofErr w:type="gramEnd"/>
      <w:r w:rsidRPr="001D57EE">
        <w:rPr>
          <w:i/>
          <w:iCs/>
          <w:sz w:val="18"/>
          <w:szCs w:val="18"/>
        </w:rPr>
        <w:t xml:space="preserve"> </w:t>
      </w:r>
      <w:hyperlink r:id="rId12" w:history="1">
        <w:r w:rsidRPr="0062361B">
          <w:rPr>
            <w:rStyle w:val="Hyperlink"/>
            <w:rFonts w:ascii="Times New Roman" w:hAnsi="Times New Roman" w:cs="Times New Roman"/>
            <w:i/>
            <w:iCs/>
            <w:sz w:val="20"/>
            <w:szCs w:val="20"/>
          </w:rPr>
          <w:t>https://ars.els-cdn.com/content/image/3-s2.0-B9780123743961</w:t>
        </w:r>
        <w:r w:rsidRPr="0062361B">
          <w:rPr>
            <w:rStyle w:val="Hyperlink"/>
            <w:rFonts w:ascii="Times New Roman" w:hAnsi="Times New Roman" w:cs="Times New Roman"/>
            <w:i/>
            <w:iCs/>
            <w:sz w:val="20"/>
            <w:szCs w:val="20"/>
          </w:rPr>
          <w:t>0</w:t>
        </w:r>
        <w:r w:rsidRPr="0062361B">
          <w:rPr>
            <w:rStyle w:val="Hyperlink"/>
            <w:rFonts w:ascii="Times New Roman" w:hAnsi="Times New Roman" w:cs="Times New Roman"/>
            <w:i/>
            <w:iCs/>
            <w:sz w:val="20"/>
            <w:szCs w:val="20"/>
          </w:rPr>
          <w:t>00349-gr21.jpg</w:t>
        </w:r>
      </w:hyperlink>
      <w:r w:rsidRPr="001D57EE">
        <w:rPr>
          <w:rFonts w:ascii="Times New Roman" w:hAnsi="Times New Roman" w:cs="Times New Roman"/>
          <w:i/>
          <w:iCs/>
          <w:sz w:val="20"/>
          <w:szCs w:val="20"/>
        </w:rPr>
        <w:t>)</w:t>
      </w:r>
    </w:p>
    <w:p w14:paraId="347C2077" w14:textId="2ABF3F7D" w:rsidR="001D57EE" w:rsidRDefault="001D57EE" w:rsidP="001D57EE">
      <w:pPr>
        <w:pStyle w:val="Header"/>
        <w:numPr>
          <w:ilvl w:val="0"/>
          <w:numId w:val="3"/>
        </w:numPr>
        <w:spacing w:line="276" w:lineRule="auto"/>
        <w:jc w:val="both"/>
        <w:rPr>
          <w:rFonts w:ascii="Times New Roman" w:hAnsi="Times New Roman" w:cs="Times New Roman"/>
          <w:sz w:val="24"/>
          <w:szCs w:val="24"/>
        </w:rPr>
      </w:pPr>
      <w:r w:rsidRPr="001D57EE">
        <w:rPr>
          <w:rFonts w:ascii="Times New Roman" w:hAnsi="Times New Roman" w:cs="Times New Roman"/>
          <w:sz w:val="24"/>
          <w:szCs w:val="24"/>
        </w:rPr>
        <w:t>Doping</w:t>
      </w:r>
    </w:p>
    <w:p w14:paraId="05F365E6" w14:textId="5AC3D799" w:rsidR="001D57EE" w:rsidRDefault="001D57EE" w:rsidP="00E92022">
      <w:pPr>
        <w:pStyle w:val="Header"/>
        <w:tabs>
          <w:tab w:val="clear" w:pos="4513"/>
          <w:tab w:val="clear" w:pos="9026"/>
        </w:tabs>
        <w:spacing w:after="240" w:line="276" w:lineRule="auto"/>
        <w:ind w:left="1080" w:firstLine="360"/>
        <w:jc w:val="both"/>
        <w:rPr>
          <w:rFonts w:ascii="Times New Roman" w:hAnsi="Times New Roman" w:cs="Times New Roman"/>
          <w:sz w:val="24"/>
          <w:szCs w:val="24"/>
        </w:rPr>
      </w:pPr>
      <w:r w:rsidRPr="001D57EE">
        <w:rPr>
          <w:rFonts w:ascii="Times New Roman" w:hAnsi="Times New Roman" w:cs="Times New Roman"/>
          <w:sz w:val="24"/>
          <w:szCs w:val="24"/>
        </w:rPr>
        <w:t>The exposed portion of the silicon is then subjected to a doping process. In this process, boron or phosphorus ions are implanted into silicon using an ion accelerator. This changes silicon from an intrinsic semiconductor to an extrinsic semiconductor, which has better electrical conductivity properties.</w:t>
      </w:r>
    </w:p>
    <w:p w14:paraId="2632EF63" w14:textId="17AA3E91" w:rsidR="001D57EE" w:rsidRDefault="00E92022" w:rsidP="00E92022">
      <w:pPr>
        <w:pStyle w:val="Header"/>
        <w:tabs>
          <w:tab w:val="clear" w:pos="4513"/>
          <w:tab w:val="clear" w:pos="9026"/>
        </w:tabs>
        <w:spacing w:after="240" w:line="276" w:lineRule="auto"/>
        <w:ind w:left="1080"/>
        <w:jc w:val="center"/>
        <w:rPr>
          <w:rFonts w:ascii="Times New Roman" w:hAnsi="Times New Roman" w:cs="Times New Roman"/>
          <w:sz w:val="24"/>
          <w:szCs w:val="24"/>
        </w:rPr>
      </w:pPr>
      <w:r>
        <w:rPr>
          <w:noProof/>
        </w:rPr>
        <w:drawing>
          <wp:inline distT="0" distB="0" distL="0" distR="0" wp14:anchorId="2B1FED6C" wp14:editId="37384B31">
            <wp:extent cx="3335731" cy="1005228"/>
            <wp:effectExtent l="0" t="0" r="0" b="4445"/>
            <wp:docPr id="6" name="Picture 6" descr="Boron Doping in Next-Generation Materials for Semiconductor Device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ron Doping in Next-Generation Materials for Semiconductor Device |  IntechOp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509" cy="1010284"/>
                    </a:xfrm>
                    <a:prstGeom prst="rect">
                      <a:avLst/>
                    </a:prstGeom>
                    <a:noFill/>
                    <a:ln>
                      <a:noFill/>
                    </a:ln>
                  </pic:spPr>
                </pic:pic>
              </a:graphicData>
            </a:graphic>
          </wp:inline>
        </w:drawing>
      </w:r>
      <w:r>
        <w:rPr>
          <w:rFonts w:ascii="Times New Roman" w:hAnsi="Times New Roman" w:cs="Times New Roman"/>
          <w:sz w:val="24"/>
          <w:szCs w:val="24"/>
        </w:rPr>
        <w:br/>
      </w:r>
      <w:r w:rsidRPr="001D57EE">
        <w:rPr>
          <w:rFonts w:ascii="Times New Roman" w:hAnsi="Times New Roman" w:cs="Times New Roman"/>
          <w:b/>
          <w:bCs/>
          <w:sz w:val="24"/>
          <w:szCs w:val="24"/>
        </w:rPr>
        <w:t xml:space="preserve">Fig </w:t>
      </w:r>
      <w:r>
        <w:rPr>
          <w:rFonts w:ascii="Times New Roman" w:hAnsi="Times New Roman" w:cs="Times New Roman"/>
          <w:b/>
          <w:bCs/>
          <w:sz w:val="24"/>
          <w:szCs w:val="24"/>
        </w:rPr>
        <w:t>4</w:t>
      </w:r>
      <w:r w:rsidRPr="001D57EE">
        <w:rPr>
          <w:rFonts w:ascii="Times New Roman" w:hAnsi="Times New Roman" w:cs="Times New Roman"/>
          <w:b/>
          <w:bCs/>
          <w:sz w:val="24"/>
          <w:szCs w:val="24"/>
        </w:rPr>
        <w:t>.</w:t>
      </w:r>
      <w:r>
        <w:rPr>
          <w:rFonts w:ascii="Times New Roman" w:hAnsi="Times New Roman" w:cs="Times New Roman"/>
          <w:sz w:val="24"/>
          <w:szCs w:val="24"/>
        </w:rPr>
        <w:t xml:space="preserve"> Boron Doping</w:t>
      </w:r>
      <w:r>
        <w:rPr>
          <w:rFonts w:ascii="Times New Roman" w:hAnsi="Times New Roman" w:cs="Times New Roman"/>
          <w:sz w:val="24"/>
          <w:szCs w:val="24"/>
        </w:rPr>
        <w:br/>
      </w:r>
      <w:r w:rsidRPr="001D57EE">
        <w:rPr>
          <w:rFonts w:ascii="Times New Roman" w:hAnsi="Times New Roman" w:cs="Times New Roman"/>
          <w:i/>
          <w:iCs/>
          <w:sz w:val="20"/>
          <w:szCs w:val="20"/>
        </w:rPr>
        <w:t>(</w:t>
      </w:r>
      <w:proofErr w:type="gramStart"/>
      <w:r w:rsidRPr="001D57EE">
        <w:rPr>
          <w:rFonts w:ascii="Times New Roman" w:hAnsi="Times New Roman" w:cs="Times New Roman"/>
          <w:i/>
          <w:iCs/>
          <w:sz w:val="20"/>
          <w:szCs w:val="20"/>
        </w:rPr>
        <w:t>Source :</w:t>
      </w:r>
      <w:proofErr w:type="gramEnd"/>
      <w:r w:rsidRPr="001D57EE">
        <w:rPr>
          <w:rFonts w:ascii="Times New Roman" w:hAnsi="Times New Roman" w:cs="Times New Roman"/>
          <w:i/>
          <w:iCs/>
          <w:sz w:val="20"/>
          <w:szCs w:val="20"/>
        </w:rPr>
        <w:t xml:space="preserve"> </w:t>
      </w:r>
      <w:hyperlink r:id="rId14" w:history="1">
        <w:r w:rsidRPr="0062361B">
          <w:rPr>
            <w:rStyle w:val="Hyperlink"/>
            <w:rFonts w:ascii="Times New Roman" w:hAnsi="Times New Roman" w:cs="Times New Roman"/>
            <w:i/>
            <w:iCs/>
            <w:sz w:val="20"/>
            <w:szCs w:val="20"/>
          </w:rPr>
          <w:t>https://cdnintech.com/media/chapter/8308</w:t>
        </w:r>
        <w:r w:rsidRPr="0062361B">
          <w:rPr>
            <w:rStyle w:val="Hyperlink"/>
            <w:rFonts w:ascii="Times New Roman" w:hAnsi="Times New Roman" w:cs="Times New Roman"/>
            <w:i/>
            <w:iCs/>
            <w:sz w:val="20"/>
            <w:szCs w:val="20"/>
          </w:rPr>
          <w:t>0</w:t>
        </w:r>
        <w:r w:rsidRPr="0062361B">
          <w:rPr>
            <w:rStyle w:val="Hyperlink"/>
            <w:rFonts w:ascii="Times New Roman" w:hAnsi="Times New Roman" w:cs="Times New Roman"/>
            <w:i/>
            <w:iCs/>
            <w:sz w:val="20"/>
            <w:szCs w:val="20"/>
          </w:rPr>
          <w:t>/1512345123/media/F1.png</w:t>
        </w:r>
      </w:hyperlink>
      <w:r w:rsidRPr="001D57EE">
        <w:rPr>
          <w:rFonts w:ascii="Times New Roman" w:hAnsi="Times New Roman" w:cs="Times New Roman"/>
          <w:i/>
          <w:iCs/>
          <w:sz w:val="20"/>
          <w:szCs w:val="20"/>
        </w:rPr>
        <w:t>)</w:t>
      </w:r>
    </w:p>
    <w:p w14:paraId="021996EA" w14:textId="16571398" w:rsidR="001D57EE" w:rsidRDefault="00E92022" w:rsidP="001D57EE">
      <w:pPr>
        <w:pStyle w:val="Header"/>
        <w:numPr>
          <w:ilvl w:val="0"/>
          <w:numId w:val="3"/>
        </w:numPr>
        <w:spacing w:line="276" w:lineRule="auto"/>
        <w:jc w:val="both"/>
        <w:rPr>
          <w:rFonts w:ascii="Times New Roman" w:hAnsi="Times New Roman" w:cs="Times New Roman"/>
          <w:sz w:val="24"/>
          <w:szCs w:val="24"/>
        </w:rPr>
      </w:pPr>
      <w:r w:rsidRPr="00E92022">
        <w:rPr>
          <w:rFonts w:ascii="Times New Roman" w:hAnsi="Times New Roman" w:cs="Times New Roman"/>
          <w:sz w:val="24"/>
          <w:szCs w:val="24"/>
        </w:rPr>
        <w:t>Installation of Electrodes and Connectors</w:t>
      </w:r>
    </w:p>
    <w:p w14:paraId="0B9BDDC8" w14:textId="6F889EA1" w:rsidR="00E92022" w:rsidRDefault="00E92022" w:rsidP="00E92022">
      <w:pPr>
        <w:pStyle w:val="Header"/>
        <w:tabs>
          <w:tab w:val="clear" w:pos="4513"/>
          <w:tab w:val="clear" w:pos="9026"/>
        </w:tabs>
        <w:spacing w:after="240" w:line="276" w:lineRule="auto"/>
        <w:ind w:left="1080" w:firstLine="360"/>
        <w:jc w:val="both"/>
        <w:rPr>
          <w:rFonts w:ascii="Times New Roman" w:hAnsi="Times New Roman" w:cs="Times New Roman"/>
          <w:sz w:val="24"/>
          <w:szCs w:val="24"/>
        </w:rPr>
      </w:pPr>
      <w:r w:rsidRPr="00E92022">
        <w:rPr>
          <w:rFonts w:ascii="Times New Roman" w:hAnsi="Times New Roman" w:cs="Times New Roman"/>
          <w:sz w:val="24"/>
          <w:szCs w:val="24"/>
        </w:rPr>
        <w:t xml:space="preserve">After all the transistors have been made, they need to be connected. This is achieved by adding a layer of metal such as </w:t>
      </w:r>
      <w:proofErr w:type="spellStart"/>
      <w:r w:rsidRPr="00E92022">
        <w:rPr>
          <w:rFonts w:ascii="Times New Roman" w:hAnsi="Times New Roman" w:cs="Times New Roman"/>
          <w:sz w:val="24"/>
          <w:szCs w:val="24"/>
        </w:rPr>
        <w:t>aluminum</w:t>
      </w:r>
      <w:proofErr w:type="spellEnd"/>
      <w:r w:rsidRPr="00E92022">
        <w:rPr>
          <w:rFonts w:ascii="Times New Roman" w:hAnsi="Times New Roman" w:cs="Times New Roman"/>
          <w:sz w:val="24"/>
          <w:szCs w:val="24"/>
        </w:rPr>
        <w:t xml:space="preserve"> or copper to the surface of the wafer. This layer is then subjected to a photolithography process and etched again to form the connection paths between the transistors.</w:t>
      </w:r>
    </w:p>
    <w:p w14:paraId="503D2709" w14:textId="77777777" w:rsidR="00E92022" w:rsidRDefault="00E92022">
      <w:pPr>
        <w:rPr>
          <w:rFonts w:ascii="Times New Roman" w:hAnsi="Times New Roman" w:cs="Times New Roman"/>
          <w:sz w:val="24"/>
          <w:szCs w:val="24"/>
        </w:rPr>
      </w:pPr>
      <w:r>
        <w:rPr>
          <w:rFonts w:ascii="Times New Roman" w:hAnsi="Times New Roman" w:cs="Times New Roman"/>
          <w:sz w:val="24"/>
          <w:szCs w:val="24"/>
        </w:rPr>
        <w:br w:type="page"/>
      </w:r>
    </w:p>
    <w:p w14:paraId="54AF9201" w14:textId="60DB1839" w:rsidR="008A771C" w:rsidRDefault="00E92022" w:rsidP="00E92022">
      <w:pPr>
        <w:pStyle w:val="Header"/>
        <w:numPr>
          <w:ilvl w:val="0"/>
          <w:numId w:val="3"/>
        </w:numPr>
        <w:spacing w:line="276" w:lineRule="auto"/>
        <w:jc w:val="both"/>
        <w:rPr>
          <w:rFonts w:ascii="Times New Roman" w:hAnsi="Times New Roman" w:cs="Times New Roman"/>
          <w:sz w:val="24"/>
          <w:szCs w:val="24"/>
        </w:rPr>
      </w:pPr>
      <w:r w:rsidRPr="00E92022">
        <w:rPr>
          <w:rFonts w:ascii="Times New Roman" w:hAnsi="Times New Roman" w:cs="Times New Roman"/>
          <w:sz w:val="24"/>
          <w:szCs w:val="24"/>
        </w:rPr>
        <w:lastRenderedPageBreak/>
        <w:t>Testing and Sorting</w:t>
      </w:r>
    </w:p>
    <w:p w14:paraId="6FB16A1A" w14:textId="550F666D" w:rsidR="00E92022" w:rsidRDefault="00E92022" w:rsidP="00E92022">
      <w:pPr>
        <w:pStyle w:val="Header"/>
        <w:tabs>
          <w:tab w:val="clear" w:pos="4513"/>
          <w:tab w:val="clear" w:pos="9026"/>
        </w:tabs>
        <w:spacing w:line="276" w:lineRule="auto"/>
        <w:ind w:left="1080"/>
        <w:jc w:val="both"/>
        <w:rPr>
          <w:rFonts w:ascii="Times New Roman" w:hAnsi="Times New Roman" w:cs="Times New Roman"/>
          <w:sz w:val="24"/>
          <w:szCs w:val="24"/>
        </w:rPr>
      </w:pPr>
      <w:r w:rsidRPr="00E92022">
        <w:rPr>
          <w:rFonts w:ascii="Times New Roman" w:hAnsi="Times New Roman" w:cs="Times New Roman"/>
          <w:sz w:val="24"/>
          <w:szCs w:val="24"/>
        </w:rPr>
        <w:t>After the fabrication process is complete, each chip is tested for quality and functionality. Chips that pass the test are then cut from the wafer and packaged before shipping to end users.</w:t>
      </w:r>
    </w:p>
    <w:p w14:paraId="502AB8A7" w14:textId="11FAC985" w:rsidR="00E92022" w:rsidRDefault="00E92022" w:rsidP="00E92022">
      <w:pPr>
        <w:pStyle w:val="Header"/>
        <w:tabs>
          <w:tab w:val="clear" w:pos="4513"/>
          <w:tab w:val="clear" w:pos="9026"/>
        </w:tabs>
        <w:spacing w:line="276" w:lineRule="auto"/>
        <w:jc w:val="both"/>
        <w:rPr>
          <w:rFonts w:ascii="Times New Roman" w:hAnsi="Times New Roman" w:cs="Times New Roman"/>
          <w:sz w:val="24"/>
          <w:szCs w:val="24"/>
        </w:rPr>
      </w:pPr>
    </w:p>
    <w:p w14:paraId="5D11A78A" w14:textId="6013EC12" w:rsidR="00E92022" w:rsidRDefault="00E92022" w:rsidP="00E92022">
      <w:pPr>
        <w:pStyle w:val="Header"/>
        <w:numPr>
          <w:ilvl w:val="0"/>
          <w:numId w:val="2"/>
        </w:numPr>
        <w:tabs>
          <w:tab w:val="clear" w:pos="4513"/>
          <w:tab w:val="clear" w:pos="9026"/>
        </w:tabs>
        <w:spacing w:line="276" w:lineRule="auto"/>
        <w:jc w:val="both"/>
        <w:rPr>
          <w:rFonts w:ascii="Times New Roman" w:hAnsi="Times New Roman" w:cs="Times New Roman"/>
          <w:sz w:val="24"/>
          <w:szCs w:val="24"/>
        </w:rPr>
      </w:pPr>
      <w:r w:rsidRPr="00E92022">
        <w:rPr>
          <w:rFonts w:ascii="Times New Roman" w:hAnsi="Times New Roman" w:cs="Times New Roman"/>
          <w:sz w:val="24"/>
          <w:szCs w:val="24"/>
        </w:rPr>
        <w:t>CMOS sensor application in real time</w:t>
      </w:r>
    </w:p>
    <w:p w14:paraId="15EA1DD5" w14:textId="174AD539" w:rsidR="008C116F" w:rsidRDefault="00E92022" w:rsidP="008C116F">
      <w:pPr>
        <w:pStyle w:val="Header"/>
        <w:tabs>
          <w:tab w:val="clear" w:pos="4513"/>
          <w:tab w:val="clear" w:pos="9026"/>
        </w:tabs>
        <w:spacing w:line="276" w:lineRule="auto"/>
        <w:ind w:left="720" w:firstLine="720"/>
        <w:jc w:val="both"/>
        <w:rPr>
          <w:rFonts w:ascii="Times New Roman" w:hAnsi="Times New Roman" w:cs="Times New Roman"/>
          <w:sz w:val="24"/>
          <w:szCs w:val="24"/>
        </w:rPr>
      </w:pPr>
      <w:r w:rsidRPr="00E92022">
        <w:rPr>
          <w:rFonts w:ascii="Times New Roman" w:hAnsi="Times New Roman" w:cs="Times New Roman"/>
          <w:sz w:val="24"/>
          <w:szCs w:val="24"/>
        </w:rPr>
        <w:t xml:space="preserve">Real-time applications of CMOS sensors cover a wide range of sectors, including surveillance, automotive, telecommunications and medical. At this </w:t>
      </w:r>
      <w:proofErr w:type="gramStart"/>
      <w:r w:rsidRPr="00E92022">
        <w:rPr>
          <w:rFonts w:ascii="Times New Roman" w:hAnsi="Times New Roman" w:cs="Times New Roman"/>
          <w:sz w:val="24"/>
          <w:szCs w:val="24"/>
        </w:rPr>
        <w:t>time</w:t>
      </w:r>
      <w:proofErr w:type="gramEnd"/>
      <w:r w:rsidRPr="00E92022">
        <w:rPr>
          <w:rFonts w:ascii="Times New Roman" w:hAnsi="Times New Roman" w:cs="Times New Roman"/>
          <w:sz w:val="24"/>
          <w:szCs w:val="24"/>
        </w:rPr>
        <w:t xml:space="preserve"> I want to provide the application of a CMOS sensor that is used in automotive, namely the use of a camera in a Tesla electric car that has a self-driving feature.</w:t>
      </w:r>
      <w:r w:rsidR="008C116F">
        <w:rPr>
          <w:rFonts w:ascii="Times New Roman" w:hAnsi="Times New Roman" w:cs="Times New Roman"/>
          <w:sz w:val="24"/>
          <w:szCs w:val="24"/>
        </w:rPr>
        <w:t xml:space="preserve"> </w:t>
      </w:r>
      <w:r w:rsidR="008C116F" w:rsidRPr="008C116F">
        <w:rPr>
          <w:rFonts w:ascii="Times New Roman" w:hAnsi="Times New Roman" w:cs="Times New Roman"/>
          <w:sz w:val="24"/>
          <w:szCs w:val="24"/>
        </w:rPr>
        <w:t>Tesla has consistently emphasized that they do not use LiDAR (Light Detection and Ranging) in their autonomous car technology. Instead, Tesla relies on a combination of other sensors, including cameras, radar and ultrasonics, to aid in the navigation of their autonomous vehicles.</w:t>
      </w:r>
    </w:p>
    <w:p w14:paraId="2D1CF124" w14:textId="79D4FE1E" w:rsidR="008C116F" w:rsidRPr="008C116F" w:rsidRDefault="008C116F" w:rsidP="008C116F">
      <w:pPr>
        <w:pStyle w:val="Header"/>
        <w:spacing w:line="276" w:lineRule="auto"/>
        <w:ind w:left="720" w:firstLine="720"/>
        <w:jc w:val="both"/>
        <w:rPr>
          <w:rFonts w:ascii="Times New Roman" w:hAnsi="Times New Roman" w:cs="Times New Roman"/>
          <w:sz w:val="24"/>
          <w:szCs w:val="24"/>
        </w:rPr>
      </w:pPr>
      <w:r w:rsidRPr="008C116F">
        <w:rPr>
          <w:rFonts w:ascii="Times New Roman" w:hAnsi="Times New Roman" w:cs="Times New Roman"/>
          <w:sz w:val="24"/>
          <w:szCs w:val="24"/>
        </w:rPr>
        <w:t>The vehicle is equipped with a series of CMOS cameras which are used to detect and interpret the environment around the car. This data is used in real-time to make decisions about how to control the car, such as when to turn, slow down, accelerate or stop the vehicle.</w:t>
      </w:r>
    </w:p>
    <w:p w14:paraId="2CE29B10" w14:textId="41931F19" w:rsidR="008C116F" w:rsidRDefault="008C116F" w:rsidP="008C116F">
      <w:pPr>
        <w:pStyle w:val="Header"/>
        <w:spacing w:line="276" w:lineRule="auto"/>
        <w:ind w:left="720" w:firstLine="720"/>
        <w:jc w:val="both"/>
        <w:rPr>
          <w:rFonts w:ascii="Times New Roman" w:hAnsi="Times New Roman" w:cs="Times New Roman"/>
          <w:sz w:val="24"/>
          <w:szCs w:val="24"/>
        </w:rPr>
      </w:pPr>
      <w:r w:rsidRPr="008C116F">
        <w:rPr>
          <w:rFonts w:ascii="Times New Roman" w:hAnsi="Times New Roman" w:cs="Times New Roman"/>
          <w:sz w:val="24"/>
          <w:szCs w:val="24"/>
        </w:rPr>
        <w:t>Each camera on the vehicle captures visual data from a different environment, with some cameras focused at a distance, some at an intermediate distance, and some at a close range. This data is then processed by onboard hardware and software that uses sophisticated machine learning algorithms to understand the environment and make safe and efficient driving decisions.</w:t>
      </w:r>
      <w:r>
        <w:rPr>
          <w:rFonts w:ascii="Times New Roman" w:hAnsi="Times New Roman" w:cs="Times New Roman"/>
          <w:sz w:val="24"/>
          <w:szCs w:val="24"/>
        </w:rPr>
        <w:t xml:space="preserve"> </w:t>
      </w:r>
      <w:r w:rsidRPr="008C116F">
        <w:rPr>
          <w:rFonts w:ascii="Times New Roman" w:hAnsi="Times New Roman" w:cs="Times New Roman"/>
          <w:sz w:val="24"/>
          <w:szCs w:val="24"/>
        </w:rPr>
        <w:t>This is an example of a real-time application of a CMOS sensor where speed and accuracy of capturing and processing data is critical.</w:t>
      </w:r>
    </w:p>
    <w:p w14:paraId="3C81F08B" w14:textId="359BF2A9" w:rsidR="008C116F" w:rsidRDefault="008C116F" w:rsidP="008C116F">
      <w:pPr>
        <w:pStyle w:val="Header"/>
        <w:tabs>
          <w:tab w:val="clear" w:pos="4513"/>
          <w:tab w:val="clear" w:pos="9026"/>
        </w:tabs>
        <w:spacing w:line="276" w:lineRule="auto"/>
        <w:ind w:left="720"/>
        <w:jc w:val="center"/>
        <w:rPr>
          <w:rFonts w:ascii="Times New Roman" w:hAnsi="Times New Roman" w:cs="Times New Roman"/>
          <w:sz w:val="24"/>
          <w:szCs w:val="24"/>
        </w:rPr>
      </w:pPr>
      <w:r>
        <w:rPr>
          <w:noProof/>
        </w:rPr>
        <w:drawing>
          <wp:inline distT="0" distB="0" distL="0" distR="0" wp14:anchorId="1C79C85F" wp14:editId="017ACE1E">
            <wp:extent cx="2991917" cy="1613965"/>
            <wp:effectExtent l="0" t="0" r="0" b="5715"/>
            <wp:docPr id="12" name="Picture 12" descr="Callouts showing where Autopilot components are located on the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louts showing where Autopilot components are located on the vehi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5540" cy="1632103"/>
                    </a:xfrm>
                    <a:prstGeom prst="rect">
                      <a:avLst/>
                    </a:prstGeom>
                    <a:noFill/>
                    <a:ln>
                      <a:noFill/>
                    </a:ln>
                  </pic:spPr>
                </pic:pic>
              </a:graphicData>
            </a:graphic>
          </wp:inline>
        </w:drawing>
      </w:r>
    </w:p>
    <w:p w14:paraId="3AB90255" w14:textId="3CA5703C" w:rsidR="008C116F" w:rsidRDefault="008C116F" w:rsidP="008C116F">
      <w:pPr>
        <w:pStyle w:val="Header"/>
        <w:tabs>
          <w:tab w:val="clear" w:pos="4513"/>
          <w:tab w:val="clear" w:pos="9026"/>
        </w:tabs>
        <w:spacing w:line="276" w:lineRule="auto"/>
        <w:ind w:left="720"/>
        <w:jc w:val="center"/>
        <w:rPr>
          <w:rFonts w:ascii="Times New Roman" w:hAnsi="Times New Roman" w:cs="Times New Roman"/>
          <w:i/>
          <w:iCs/>
          <w:sz w:val="20"/>
          <w:szCs w:val="20"/>
        </w:rPr>
      </w:pPr>
      <w:r w:rsidRPr="001D57EE">
        <w:rPr>
          <w:rFonts w:ascii="Times New Roman" w:hAnsi="Times New Roman" w:cs="Times New Roman"/>
          <w:b/>
          <w:bCs/>
          <w:sz w:val="24"/>
          <w:szCs w:val="24"/>
        </w:rPr>
        <w:t xml:space="preserve">Fig </w:t>
      </w:r>
      <w:r>
        <w:rPr>
          <w:rFonts w:ascii="Times New Roman" w:hAnsi="Times New Roman" w:cs="Times New Roman"/>
          <w:b/>
          <w:bCs/>
          <w:sz w:val="24"/>
          <w:szCs w:val="24"/>
        </w:rPr>
        <w:t>5</w:t>
      </w:r>
      <w:r w:rsidRPr="001D57EE">
        <w:rPr>
          <w:rFonts w:ascii="Times New Roman" w:hAnsi="Times New Roman" w:cs="Times New Roman"/>
          <w:b/>
          <w:bCs/>
          <w:sz w:val="24"/>
          <w:szCs w:val="24"/>
        </w:rPr>
        <w:t>.</w:t>
      </w:r>
      <w:r>
        <w:rPr>
          <w:rFonts w:ascii="Times New Roman" w:hAnsi="Times New Roman" w:cs="Times New Roman"/>
          <w:sz w:val="24"/>
          <w:szCs w:val="24"/>
        </w:rPr>
        <w:t xml:space="preserve"> Tesla Camera’s</w:t>
      </w:r>
      <w:r>
        <w:rPr>
          <w:rFonts w:ascii="Times New Roman" w:hAnsi="Times New Roman" w:cs="Times New Roman"/>
          <w:sz w:val="24"/>
          <w:szCs w:val="24"/>
        </w:rPr>
        <w:br/>
      </w:r>
      <w:r w:rsidRPr="001D57EE">
        <w:rPr>
          <w:rFonts w:ascii="Times New Roman" w:hAnsi="Times New Roman" w:cs="Times New Roman"/>
          <w:i/>
          <w:iCs/>
          <w:sz w:val="20"/>
          <w:szCs w:val="20"/>
        </w:rPr>
        <w:t>(</w:t>
      </w:r>
      <w:proofErr w:type="gramStart"/>
      <w:r w:rsidRPr="001D57EE">
        <w:rPr>
          <w:rFonts w:ascii="Times New Roman" w:hAnsi="Times New Roman" w:cs="Times New Roman"/>
          <w:i/>
          <w:iCs/>
          <w:sz w:val="20"/>
          <w:szCs w:val="20"/>
        </w:rPr>
        <w:t xml:space="preserve">Source </w:t>
      </w:r>
      <w:r w:rsidRPr="00F016B8">
        <w:rPr>
          <w:rStyle w:val="Hyperlink"/>
        </w:rPr>
        <w:t>:</w:t>
      </w:r>
      <w:proofErr w:type="gramEnd"/>
      <w:r w:rsidRPr="00F016B8">
        <w:rPr>
          <w:rStyle w:val="Hyperlink"/>
        </w:rPr>
        <w:t xml:space="preserve"> </w:t>
      </w:r>
      <w:hyperlink r:id="rId16" w:history="1">
        <w:r w:rsidR="00F016B8" w:rsidRPr="00F016B8">
          <w:rPr>
            <w:rStyle w:val="Hyperlink"/>
            <w:rFonts w:ascii="Times New Roman" w:hAnsi="Times New Roman" w:cs="Times New Roman"/>
            <w:i/>
            <w:iCs/>
            <w:sz w:val="20"/>
            <w:szCs w:val="20"/>
          </w:rPr>
          <w:t>https://www.tesla.com/ownersm</w:t>
        </w:r>
        <w:r w:rsidR="00F016B8" w:rsidRPr="00F016B8">
          <w:rPr>
            <w:rStyle w:val="Hyperlink"/>
            <w:rFonts w:ascii="Times New Roman" w:hAnsi="Times New Roman" w:cs="Times New Roman"/>
            <w:i/>
            <w:iCs/>
            <w:sz w:val="20"/>
            <w:szCs w:val="20"/>
          </w:rPr>
          <w:t>a</w:t>
        </w:r>
        <w:r w:rsidR="00F016B8" w:rsidRPr="00F016B8">
          <w:rPr>
            <w:rStyle w:val="Hyperlink"/>
            <w:rFonts w:ascii="Times New Roman" w:hAnsi="Times New Roman" w:cs="Times New Roman"/>
            <w:i/>
            <w:iCs/>
            <w:sz w:val="20"/>
            <w:szCs w:val="20"/>
          </w:rPr>
          <w:t>nual/models/en_us/</w:t>
        </w:r>
      </w:hyperlink>
      <w:r w:rsidRPr="001D57EE">
        <w:rPr>
          <w:rFonts w:ascii="Times New Roman" w:hAnsi="Times New Roman" w:cs="Times New Roman"/>
          <w:i/>
          <w:iCs/>
          <w:sz w:val="20"/>
          <w:szCs w:val="20"/>
        </w:rPr>
        <w:t>)</w:t>
      </w:r>
    </w:p>
    <w:p w14:paraId="0F1CBEC0" w14:textId="77777777" w:rsidR="008C116F" w:rsidRDefault="008C116F" w:rsidP="008C116F">
      <w:pPr>
        <w:pStyle w:val="Header"/>
        <w:tabs>
          <w:tab w:val="clear" w:pos="4513"/>
          <w:tab w:val="clear" w:pos="9026"/>
        </w:tabs>
        <w:spacing w:line="276" w:lineRule="auto"/>
        <w:ind w:left="720"/>
        <w:jc w:val="center"/>
        <w:rPr>
          <w:rFonts w:ascii="Times New Roman" w:hAnsi="Times New Roman" w:cs="Times New Roman"/>
          <w:i/>
          <w:iCs/>
          <w:sz w:val="20"/>
          <w:szCs w:val="20"/>
        </w:rPr>
      </w:pPr>
    </w:p>
    <w:p w14:paraId="29107EBE" w14:textId="77777777" w:rsidR="008C116F" w:rsidRPr="008C116F" w:rsidRDefault="008C116F" w:rsidP="008C116F">
      <w:pPr>
        <w:pStyle w:val="Header"/>
        <w:numPr>
          <w:ilvl w:val="0"/>
          <w:numId w:val="5"/>
        </w:numPr>
        <w:spacing w:line="276" w:lineRule="auto"/>
        <w:rPr>
          <w:rFonts w:ascii="Times New Roman" w:hAnsi="Times New Roman" w:cs="Times New Roman"/>
          <w:sz w:val="18"/>
          <w:szCs w:val="18"/>
        </w:rPr>
      </w:pPr>
      <w:r w:rsidRPr="008C116F">
        <w:rPr>
          <w:rFonts w:ascii="Times New Roman" w:hAnsi="Times New Roman" w:cs="Times New Roman"/>
          <w:sz w:val="18"/>
          <w:szCs w:val="18"/>
        </w:rPr>
        <w:t>A camera is mounted above the rear license plate.</w:t>
      </w:r>
    </w:p>
    <w:p w14:paraId="29958A5D" w14:textId="77777777" w:rsidR="008C116F" w:rsidRPr="008C116F" w:rsidRDefault="008C116F" w:rsidP="008C116F">
      <w:pPr>
        <w:pStyle w:val="Header"/>
        <w:numPr>
          <w:ilvl w:val="0"/>
          <w:numId w:val="5"/>
        </w:numPr>
        <w:spacing w:line="276" w:lineRule="auto"/>
        <w:rPr>
          <w:rFonts w:ascii="Times New Roman" w:hAnsi="Times New Roman" w:cs="Times New Roman"/>
          <w:sz w:val="18"/>
          <w:szCs w:val="18"/>
        </w:rPr>
      </w:pPr>
      <w:r w:rsidRPr="008C116F">
        <w:rPr>
          <w:rFonts w:ascii="Times New Roman" w:hAnsi="Times New Roman" w:cs="Times New Roman"/>
          <w:sz w:val="18"/>
          <w:szCs w:val="18"/>
        </w:rPr>
        <w:t>Ultrasonic sensors (if equipped) are located in the front and rear bumpers.</w:t>
      </w:r>
    </w:p>
    <w:p w14:paraId="4B2BE1C9" w14:textId="77777777" w:rsidR="008C116F" w:rsidRPr="008C116F" w:rsidRDefault="008C116F" w:rsidP="008C116F">
      <w:pPr>
        <w:pStyle w:val="Header"/>
        <w:numPr>
          <w:ilvl w:val="0"/>
          <w:numId w:val="5"/>
        </w:numPr>
        <w:spacing w:line="276" w:lineRule="auto"/>
        <w:rPr>
          <w:rFonts w:ascii="Times New Roman" w:hAnsi="Times New Roman" w:cs="Times New Roman"/>
          <w:sz w:val="18"/>
          <w:szCs w:val="18"/>
        </w:rPr>
      </w:pPr>
      <w:r w:rsidRPr="008C116F">
        <w:rPr>
          <w:rFonts w:ascii="Times New Roman" w:hAnsi="Times New Roman" w:cs="Times New Roman"/>
          <w:sz w:val="18"/>
          <w:szCs w:val="18"/>
        </w:rPr>
        <w:t>A camera is mounted in each door pillar.</w:t>
      </w:r>
    </w:p>
    <w:p w14:paraId="247BBD90" w14:textId="77777777" w:rsidR="008C116F" w:rsidRPr="008C116F" w:rsidRDefault="008C116F" w:rsidP="008C116F">
      <w:pPr>
        <w:pStyle w:val="Header"/>
        <w:numPr>
          <w:ilvl w:val="0"/>
          <w:numId w:val="5"/>
        </w:numPr>
        <w:spacing w:line="276" w:lineRule="auto"/>
        <w:rPr>
          <w:rFonts w:ascii="Times New Roman" w:hAnsi="Times New Roman" w:cs="Times New Roman"/>
          <w:sz w:val="18"/>
          <w:szCs w:val="18"/>
        </w:rPr>
      </w:pPr>
      <w:r w:rsidRPr="008C116F">
        <w:rPr>
          <w:rFonts w:ascii="Times New Roman" w:hAnsi="Times New Roman" w:cs="Times New Roman"/>
          <w:sz w:val="18"/>
          <w:szCs w:val="18"/>
        </w:rPr>
        <w:t xml:space="preserve">Three cameras are mounted to the windshield above the </w:t>
      </w:r>
      <w:proofErr w:type="gramStart"/>
      <w:r w:rsidRPr="008C116F">
        <w:rPr>
          <w:rFonts w:ascii="Times New Roman" w:hAnsi="Times New Roman" w:cs="Times New Roman"/>
          <w:sz w:val="18"/>
          <w:szCs w:val="18"/>
        </w:rPr>
        <w:t>rear view</w:t>
      </w:r>
      <w:proofErr w:type="gramEnd"/>
      <w:r w:rsidRPr="008C116F">
        <w:rPr>
          <w:rFonts w:ascii="Times New Roman" w:hAnsi="Times New Roman" w:cs="Times New Roman"/>
          <w:sz w:val="18"/>
          <w:szCs w:val="18"/>
        </w:rPr>
        <w:t xml:space="preserve"> mirror.</w:t>
      </w:r>
    </w:p>
    <w:p w14:paraId="5F0C76CA" w14:textId="77777777" w:rsidR="008C116F" w:rsidRPr="008C116F" w:rsidRDefault="008C116F" w:rsidP="008C116F">
      <w:pPr>
        <w:pStyle w:val="Header"/>
        <w:numPr>
          <w:ilvl w:val="0"/>
          <w:numId w:val="5"/>
        </w:numPr>
        <w:spacing w:line="276" w:lineRule="auto"/>
        <w:rPr>
          <w:rFonts w:ascii="Times New Roman" w:hAnsi="Times New Roman" w:cs="Times New Roman"/>
          <w:sz w:val="18"/>
          <w:szCs w:val="18"/>
        </w:rPr>
      </w:pPr>
      <w:r w:rsidRPr="008C116F">
        <w:rPr>
          <w:rFonts w:ascii="Times New Roman" w:hAnsi="Times New Roman" w:cs="Times New Roman"/>
          <w:sz w:val="18"/>
          <w:szCs w:val="18"/>
        </w:rPr>
        <w:t>A camera is mounted to each front fender.</w:t>
      </w:r>
    </w:p>
    <w:p w14:paraId="2607732F" w14:textId="47B61FF9" w:rsidR="008C116F" w:rsidRDefault="008C116F" w:rsidP="008C116F">
      <w:pPr>
        <w:pStyle w:val="Header"/>
        <w:numPr>
          <w:ilvl w:val="0"/>
          <w:numId w:val="5"/>
        </w:numPr>
        <w:spacing w:line="276" w:lineRule="auto"/>
        <w:rPr>
          <w:rFonts w:ascii="Times New Roman" w:hAnsi="Times New Roman" w:cs="Times New Roman"/>
          <w:sz w:val="18"/>
          <w:szCs w:val="18"/>
        </w:rPr>
      </w:pPr>
      <w:r w:rsidRPr="008C116F">
        <w:rPr>
          <w:rFonts w:ascii="Times New Roman" w:hAnsi="Times New Roman" w:cs="Times New Roman"/>
          <w:sz w:val="18"/>
          <w:szCs w:val="18"/>
        </w:rPr>
        <w:t>Radar (if equipped) is mounted behind the front bumper.</w:t>
      </w:r>
    </w:p>
    <w:p w14:paraId="30F56D26" w14:textId="52690E8A" w:rsidR="00F016B8" w:rsidRDefault="00F016B8" w:rsidP="00F016B8">
      <w:pPr>
        <w:pStyle w:val="Header"/>
        <w:spacing w:line="276" w:lineRule="auto"/>
        <w:ind w:left="720"/>
        <w:rPr>
          <w:rFonts w:ascii="Times New Roman" w:hAnsi="Times New Roman" w:cs="Times New Roman"/>
          <w:sz w:val="18"/>
          <w:szCs w:val="18"/>
        </w:rPr>
      </w:pPr>
    </w:p>
    <w:p w14:paraId="235FA5C4" w14:textId="2888E688" w:rsidR="00F016B8" w:rsidRDefault="00F016B8" w:rsidP="00F016B8">
      <w:pPr>
        <w:pStyle w:val="Header"/>
        <w:spacing w:line="276" w:lineRule="auto"/>
        <w:ind w:left="720" w:firstLine="720"/>
        <w:jc w:val="both"/>
        <w:rPr>
          <w:rFonts w:ascii="Times New Roman" w:hAnsi="Times New Roman" w:cs="Times New Roman"/>
          <w:sz w:val="24"/>
          <w:szCs w:val="24"/>
        </w:rPr>
      </w:pPr>
      <w:r w:rsidRPr="00F016B8">
        <w:rPr>
          <w:rFonts w:ascii="Times New Roman" w:hAnsi="Times New Roman" w:cs="Times New Roman"/>
          <w:sz w:val="24"/>
          <w:szCs w:val="24"/>
        </w:rPr>
        <w:lastRenderedPageBreak/>
        <w:t>as seen on the DJI Phantom and Mavic Pro. In these drones, a CMOS sensor is used in the camera to take high-resolution images and videos from the air. This exceptional image quality enables the use of drones for a variety of purposes, from professional photography and videography to infrastructure inspection and geographic mapping. Apart from that, CMOS sensors also play an important role in drone navigation systems. By integrating visual data from the CMOS sensor, this drone is able to perform stable and accurate flights. Furthermore, these sensors provide critical obstacle avoidance capabilities. This obstacle avoidance system utilizes input from CMOS sensors to automatically detect and avoid physical obstacles during flight, increasing drone safety and reliability. This advance marks a major step in drone technology, making flying safer and more efficient not just for hobbies, but also for commercial and scientific applications.</w:t>
      </w:r>
    </w:p>
    <w:p w14:paraId="6CE1499F" w14:textId="77777777" w:rsidR="00F016B8" w:rsidRDefault="00F016B8" w:rsidP="00F016B8">
      <w:pPr>
        <w:pStyle w:val="Header"/>
        <w:spacing w:line="276" w:lineRule="auto"/>
        <w:jc w:val="center"/>
        <w:rPr>
          <w:noProof/>
        </w:rPr>
      </w:pPr>
    </w:p>
    <w:p w14:paraId="1321D270" w14:textId="6BAD27EB" w:rsidR="00F016B8" w:rsidRDefault="00F016B8" w:rsidP="00F016B8">
      <w:pPr>
        <w:pStyle w:val="Header"/>
        <w:spacing w:line="276" w:lineRule="auto"/>
        <w:jc w:val="center"/>
        <w:rPr>
          <w:rFonts w:ascii="Times New Roman" w:hAnsi="Times New Roman" w:cs="Times New Roman"/>
          <w:sz w:val="24"/>
          <w:szCs w:val="24"/>
        </w:rPr>
      </w:pPr>
      <w:r>
        <w:rPr>
          <w:noProof/>
        </w:rPr>
        <w:drawing>
          <wp:inline distT="0" distB="0" distL="0" distR="0" wp14:anchorId="004BAA23" wp14:editId="0FB7F9E6">
            <wp:extent cx="2369707" cy="1514475"/>
            <wp:effectExtent l="0" t="0" r="0" b="0"/>
            <wp:docPr id="1" name="Picture 1" descr="Phantom 4 Pro V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tom 4 Pro V2.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035" t="8882" r="8078" b="11655"/>
                    <a:stretch/>
                  </pic:blipFill>
                  <pic:spPr bwMode="auto">
                    <a:xfrm>
                      <a:off x="0" y="0"/>
                      <a:ext cx="2383329" cy="1523181"/>
                    </a:xfrm>
                    <a:prstGeom prst="rect">
                      <a:avLst/>
                    </a:prstGeom>
                    <a:noFill/>
                    <a:ln>
                      <a:noFill/>
                    </a:ln>
                    <a:extLst>
                      <a:ext uri="{53640926-AAD7-44D8-BBD7-CCE9431645EC}">
                        <a14:shadowObscured xmlns:a14="http://schemas.microsoft.com/office/drawing/2010/main"/>
                      </a:ext>
                    </a:extLst>
                  </pic:spPr>
                </pic:pic>
              </a:graphicData>
            </a:graphic>
          </wp:inline>
        </w:drawing>
      </w:r>
    </w:p>
    <w:p w14:paraId="1A3267B8" w14:textId="38CD386E" w:rsidR="00F016B8" w:rsidRPr="00F016B8" w:rsidRDefault="00F016B8" w:rsidP="00F016B8">
      <w:pPr>
        <w:pStyle w:val="Header"/>
        <w:tabs>
          <w:tab w:val="clear" w:pos="4513"/>
          <w:tab w:val="clear" w:pos="9026"/>
        </w:tabs>
        <w:spacing w:line="276" w:lineRule="auto"/>
        <w:ind w:left="720"/>
        <w:jc w:val="center"/>
        <w:rPr>
          <w:rFonts w:ascii="Times New Roman" w:hAnsi="Times New Roman" w:cs="Times New Roman"/>
          <w:i/>
          <w:iCs/>
          <w:sz w:val="20"/>
          <w:szCs w:val="20"/>
        </w:rPr>
      </w:pPr>
      <w:r w:rsidRPr="001D57EE">
        <w:rPr>
          <w:rFonts w:ascii="Times New Roman" w:hAnsi="Times New Roman" w:cs="Times New Roman"/>
          <w:b/>
          <w:bCs/>
          <w:sz w:val="24"/>
          <w:szCs w:val="24"/>
        </w:rPr>
        <w:t xml:space="preserve">Fig </w:t>
      </w:r>
      <w:r>
        <w:rPr>
          <w:rFonts w:ascii="Times New Roman" w:hAnsi="Times New Roman" w:cs="Times New Roman"/>
          <w:b/>
          <w:bCs/>
          <w:sz w:val="24"/>
          <w:szCs w:val="24"/>
        </w:rPr>
        <w:t>6</w:t>
      </w:r>
      <w:r w:rsidRPr="001D57EE">
        <w:rPr>
          <w:rFonts w:ascii="Times New Roman" w:hAnsi="Times New Roman" w:cs="Times New Roman"/>
          <w:b/>
          <w:bCs/>
          <w:sz w:val="24"/>
          <w:szCs w:val="24"/>
        </w:rPr>
        <w:t>.</w:t>
      </w:r>
      <w:r>
        <w:rPr>
          <w:rFonts w:ascii="Times New Roman" w:hAnsi="Times New Roman" w:cs="Times New Roman"/>
          <w:sz w:val="24"/>
          <w:szCs w:val="24"/>
        </w:rPr>
        <w:t xml:space="preserve"> </w:t>
      </w:r>
      <w:r w:rsidRPr="00F016B8">
        <w:rPr>
          <w:rFonts w:ascii="Times New Roman" w:hAnsi="Times New Roman" w:cs="Times New Roman"/>
          <w:sz w:val="24"/>
          <w:szCs w:val="24"/>
        </w:rPr>
        <w:t>Phantom 4 Pro V2.0</w:t>
      </w:r>
      <w:r>
        <w:rPr>
          <w:rFonts w:ascii="Times New Roman" w:hAnsi="Times New Roman" w:cs="Times New Roman"/>
          <w:sz w:val="24"/>
          <w:szCs w:val="24"/>
        </w:rPr>
        <w:br/>
      </w:r>
      <w:r w:rsidRPr="001D57EE">
        <w:rPr>
          <w:rFonts w:ascii="Times New Roman" w:hAnsi="Times New Roman" w:cs="Times New Roman"/>
          <w:i/>
          <w:iCs/>
          <w:sz w:val="20"/>
          <w:szCs w:val="20"/>
        </w:rPr>
        <w:t>(</w:t>
      </w:r>
      <w:proofErr w:type="gramStart"/>
      <w:r w:rsidRPr="001D57EE">
        <w:rPr>
          <w:rFonts w:ascii="Times New Roman" w:hAnsi="Times New Roman" w:cs="Times New Roman"/>
          <w:i/>
          <w:iCs/>
          <w:sz w:val="20"/>
          <w:szCs w:val="20"/>
        </w:rPr>
        <w:t xml:space="preserve">Source </w:t>
      </w:r>
      <w:r w:rsidRPr="00F016B8">
        <w:rPr>
          <w:rStyle w:val="Hyperlink"/>
        </w:rPr>
        <w:t>:</w:t>
      </w:r>
      <w:proofErr w:type="gramEnd"/>
      <w:r w:rsidRPr="00F016B8">
        <w:rPr>
          <w:rStyle w:val="Hyperlink"/>
        </w:rPr>
        <w:t xml:space="preserve"> </w:t>
      </w:r>
      <w:hyperlink r:id="rId18" w:history="1">
        <w:r w:rsidRPr="00F016B8">
          <w:rPr>
            <w:rStyle w:val="Hyperlink"/>
            <w:rFonts w:ascii="Times New Roman" w:hAnsi="Times New Roman" w:cs="Times New Roman"/>
            <w:i/>
            <w:iCs/>
            <w:sz w:val="20"/>
            <w:szCs w:val="20"/>
          </w:rPr>
          <w:t>https://store.dji.com/guides/phantom-4-pro-v2</w:t>
        </w:r>
        <w:r w:rsidRPr="00F016B8">
          <w:rPr>
            <w:rStyle w:val="Hyperlink"/>
            <w:rFonts w:ascii="Times New Roman" w:hAnsi="Times New Roman" w:cs="Times New Roman"/>
            <w:i/>
            <w:iCs/>
            <w:sz w:val="20"/>
            <w:szCs w:val="20"/>
          </w:rPr>
          <w:t>-</w:t>
        </w:r>
        <w:r w:rsidRPr="00F016B8">
          <w:rPr>
            <w:rStyle w:val="Hyperlink"/>
            <w:rFonts w:ascii="Times New Roman" w:hAnsi="Times New Roman" w:cs="Times New Roman"/>
            <w:i/>
            <w:iCs/>
            <w:sz w:val="20"/>
            <w:szCs w:val="20"/>
          </w:rPr>
          <w:t>vs-mavic-2-pro/</w:t>
        </w:r>
      </w:hyperlink>
      <w:r w:rsidRPr="001D57EE">
        <w:rPr>
          <w:rFonts w:ascii="Times New Roman" w:hAnsi="Times New Roman" w:cs="Times New Roman"/>
          <w:i/>
          <w:iCs/>
          <w:sz w:val="20"/>
          <w:szCs w:val="20"/>
        </w:rPr>
        <w:t>)</w:t>
      </w:r>
    </w:p>
    <w:p w14:paraId="5B90831A" w14:textId="77777777" w:rsidR="00623445" w:rsidRDefault="00623445" w:rsidP="00623445">
      <w:pPr>
        <w:pStyle w:val="Header"/>
        <w:spacing w:line="276" w:lineRule="auto"/>
        <w:rPr>
          <w:noProof/>
        </w:rPr>
      </w:pPr>
    </w:p>
    <w:p w14:paraId="48BAB899" w14:textId="30C76F5C" w:rsidR="00623445" w:rsidRPr="00623445" w:rsidRDefault="00623445" w:rsidP="00623445">
      <w:pPr>
        <w:pStyle w:val="Header"/>
        <w:spacing w:line="276" w:lineRule="auto"/>
        <w:ind w:left="720" w:firstLine="720"/>
        <w:jc w:val="both"/>
        <w:rPr>
          <w:rFonts w:ascii="Times New Roman" w:hAnsi="Times New Roman" w:cs="Times New Roman"/>
          <w:sz w:val="24"/>
          <w:szCs w:val="24"/>
        </w:rPr>
      </w:pPr>
      <w:r w:rsidRPr="00623445">
        <w:rPr>
          <w:rFonts w:ascii="Times New Roman" w:hAnsi="Times New Roman" w:cs="Times New Roman"/>
          <w:sz w:val="24"/>
          <w:szCs w:val="24"/>
        </w:rPr>
        <w:t>DJI's range of drones, particularly the Mavic 3, Air 2S, Phantom 4 Pro Plus V2.0, Mini 3 Pro, and Mini 3, have been recognized for their effectiveness in mapping and photogrammetry applications​​</w:t>
      </w:r>
      <w:r>
        <w:rPr>
          <w:rFonts w:ascii="Times New Roman" w:hAnsi="Times New Roman" w:cs="Times New Roman"/>
          <w:sz w:val="24"/>
          <w:szCs w:val="24"/>
        </w:rPr>
        <w:t xml:space="preserve"> </w:t>
      </w:r>
      <w:r>
        <w:rPr>
          <w:rFonts w:ascii="Times New Roman" w:hAnsi="Times New Roman" w:cs="Times New Roman"/>
          <w:sz w:val="24"/>
          <w:szCs w:val="24"/>
        </w:rPr>
        <w:t>[</w:t>
      </w:r>
      <w:hyperlink r:id="rId19" w:history="1">
        <w:r w:rsidRPr="00623445">
          <w:rPr>
            <w:rStyle w:val="Hyperlink"/>
            <w:rFonts w:ascii="Times New Roman" w:hAnsi="Times New Roman" w:cs="Times New Roman"/>
            <w:sz w:val="24"/>
            <w:szCs w:val="24"/>
          </w:rPr>
          <w:t>Sour</w:t>
        </w:r>
        <w:r w:rsidRPr="00623445">
          <w:rPr>
            <w:rStyle w:val="Hyperlink"/>
            <w:rFonts w:ascii="Times New Roman" w:hAnsi="Times New Roman" w:cs="Times New Roman"/>
            <w:sz w:val="24"/>
            <w:szCs w:val="24"/>
          </w:rPr>
          <w:t>c</w:t>
        </w:r>
        <w:r w:rsidRPr="00623445">
          <w:rPr>
            <w:rStyle w:val="Hyperlink"/>
            <w:rFonts w:ascii="Times New Roman" w:hAnsi="Times New Roman" w:cs="Times New Roman"/>
            <w:sz w:val="24"/>
            <w:szCs w:val="24"/>
          </w:rPr>
          <w:t>e</w:t>
        </w:r>
      </w:hyperlink>
      <w:r>
        <w:rPr>
          <w:rFonts w:ascii="Times New Roman" w:hAnsi="Times New Roman" w:cs="Times New Roman"/>
          <w:sz w:val="24"/>
          <w:szCs w:val="24"/>
        </w:rPr>
        <w:t>]</w:t>
      </w:r>
      <w:r w:rsidRPr="00623445">
        <w:rPr>
          <w:rFonts w:ascii="Times New Roman" w:hAnsi="Times New Roman" w:cs="Times New Roman"/>
          <w:sz w:val="24"/>
          <w:szCs w:val="24"/>
        </w:rPr>
        <w:t>. The advanced features of these drones, such as the 4/3 CMOS Hasselblad Camera on the Mavic 3, which supports 5.1K video recording, and omnidirectional obstacle sensing, contribute significantly to their versatility</w:t>
      </w:r>
      <w:r>
        <w:rPr>
          <w:rFonts w:ascii="Times New Roman" w:hAnsi="Times New Roman" w:cs="Times New Roman"/>
          <w:sz w:val="24"/>
          <w:szCs w:val="24"/>
        </w:rPr>
        <w:t xml:space="preserve"> </w:t>
      </w:r>
      <w:r>
        <w:rPr>
          <w:rFonts w:ascii="Times New Roman" w:hAnsi="Times New Roman" w:cs="Times New Roman"/>
          <w:sz w:val="24"/>
          <w:szCs w:val="24"/>
        </w:rPr>
        <w:t>[</w:t>
      </w:r>
      <w:hyperlink r:id="rId20" w:history="1">
        <w:r w:rsidRPr="00623445">
          <w:rPr>
            <w:rStyle w:val="Hyperlink"/>
            <w:rFonts w:ascii="Times New Roman" w:hAnsi="Times New Roman" w:cs="Times New Roman"/>
            <w:sz w:val="24"/>
            <w:szCs w:val="24"/>
          </w:rPr>
          <w:t>Sou</w:t>
        </w:r>
        <w:r w:rsidRPr="00623445">
          <w:rPr>
            <w:rStyle w:val="Hyperlink"/>
            <w:rFonts w:ascii="Times New Roman" w:hAnsi="Times New Roman" w:cs="Times New Roman"/>
            <w:sz w:val="24"/>
            <w:szCs w:val="24"/>
          </w:rPr>
          <w:t>r</w:t>
        </w:r>
        <w:r w:rsidRPr="00623445">
          <w:rPr>
            <w:rStyle w:val="Hyperlink"/>
            <w:rFonts w:ascii="Times New Roman" w:hAnsi="Times New Roman" w:cs="Times New Roman"/>
            <w:sz w:val="24"/>
            <w:szCs w:val="24"/>
          </w:rPr>
          <w:t>ce</w:t>
        </w:r>
      </w:hyperlink>
      <w:r>
        <w:rPr>
          <w:rFonts w:ascii="Times New Roman" w:hAnsi="Times New Roman" w:cs="Times New Roman"/>
          <w:sz w:val="24"/>
          <w:szCs w:val="24"/>
        </w:rPr>
        <w:t>]</w:t>
      </w:r>
      <w:r w:rsidRPr="00623445">
        <w:rPr>
          <w:rFonts w:ascii="Times New Roman" w:hAnsi="Times New Roman" w:cs="Times New Roman"/>
          <w:sz w:val="24"/>
          <w:szCs w:val="24"/>
        </w:rPr>
        <w:t>​​.</w:t>
      </w:r>
    </w:p>
    <w:p w14:paraId="66DEB9E5" w14:textId="77777777" w:rsidR="00623445" w:rsidRDefault="00623445" w:rsidP="00F016B8">
      <w:pPr>
        <w:pStyle w:val="Header"/>
        <w:spacing w:line="276" w:lineRule="auto"/>
        <w:jc w:val="center"/>
        <w:rPr>
          <w:noProof/>
        </w:rPr>
      </w:pPr>
    </w:p>
    <w:p w14:paraId="44283D47" w14:textId="347905F1" w:rsidR="00F016B8" w:rsidRDefault="00F016B8" w:rsidP="00F016B8">
      <w:pPr>
        <w:pStyle w:val="Header"/>
        <w:spacing w:line="276" w:lineRule="auto"/>
        <w:jc w:val="center"/>
        <w:rPr>
          <w:rFonts w:ascii="Times New Roman" w:hAnsi="Times New Roman" w:cs="Times New Roman"/>
          <w:sz w:val="24"/>
          <w:szCs w:val="24"/>
        </w:rPr>
      </w:pPr>
      <w:r>
        <w:rPr>
          <w:noProof/>
        </w:rPr>
        <w:drawing>
          <wp:inline distT="0" distB="0" distL="0" distR="0" wp14:anchorId="42F5633B" wp14:editId="139AD74D">
            <wp:extent cx="1828800" cy="1368987"/>
            <wp:effectExtent l="0" t="0" r="0" b="3175"/>
            <wp:docPr id="2" name="Picture 2" descr="Mavic 2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ic 2 Pr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212" t="12505" r="12479" b="13035"/>
                    <a:stretch/>
                  </pic:blipFill>
                  <pic:spPr bwMode="auto">
                    <a:xfrm>
                      <a:off x="0" y="0"/>
                      <a:ext cx="1837635" cy="1375601"/>
                    </a:xfrm>
                    <a:prstGeom prst="rect">
                      <a:avLst/>
                    </a:prstGeom>
                    <a:noFill/>
                    <a:ln>
                      <a:noFill/>
                    </a:ln>
                    <a:extLst>
                      <a:ext uri="{53640926-AAD7-44D8-BBD7-CCE9431645EC}">
                        <a14:shadowObscured xmlns:a14="http://schemas.microsoft.com/office/drawing/2010/main"/>
                      </a:ext>
                    </a:extLst>
                  </pic:spPr>
                </pic:pic>
              </a:graphicData>
            </a:graphic>
          </wp:inline>
        </w:drawing>
      </w:r>
    </w:p>
    <w:p w14:paraId="0A552A56" w14:textId="0854E60D" w:rsidR="00F016B8" w:rsidRPr="00F016B8" w:rsidRDefault="00F016B8" w:rsidP="00F016B8">
      <w:pPr>
        <w:pStyle w:val="Header"/>
        <w:tabs>
          <w:tab w:val="clear" w:pos="4513"/>
          <w:tab w:val="clear" w:pos="9026"/>
        </w:tabs>
        <w:spacing w:line="276" w:lineRule="auto"/>
        <w:ind w:left="720"/>
        <w:jc w:val="center"/>
        <w:rPr>
          <w:rFonts w:ascii="Times New Roman" w:hAnsi="Times New Roman" w:cs="Times New Roman"/>
          <w:i/>
          <w:iCs/>
          <w:sz w:val="20"/>
          <w:szCs w:val="20"/>
        </w:rPr>
      </w:pPr>
      <w:r w:rsidRPr="001D57EE">
        <w:rPr>
          <w:rFonts w:ascii="Times New Roman" w:hAnsi="Times New Roman" w:cs="Times New Roman"/>
          <w:b/>
          <w:bCs/>
          <w:sz w:val="24"/>
          <w:szCs w:val="24"/>
        </w:rPr>
        <w:t xml:space="preserve">Fig </w:t>
      </w:r>
      <w:r>
        <w:rPr>
          <w:rFonts w:ascii="Times New Roman" w:hAnsi="Times New Roman" w:cs="Times New Roman"/>
          <w:b/>
          <w:bCs/>
          <w:sz w:val="24"/>
          <w:szCs w:val="24"/>
        </w:rPr>
        <w:t>6</w:t>
      </w:r>
      <w:r w:rsidRPr="001D57EE">
        <w:rPr>
          <w:rFonts w:ascii="Times New Roman" w:hAnsi="Times New Roman" w:cs="Times New Roman"/>
          <w:b/>
          <w:bCs/>
          <w:sz w:val="24"/>
          <w:szCs w:val="24"/>
        </w:rPr>
        <w:t>.</w:t>
      </w:r>
      <w:r>
        <w:rPr>
          <w:rFonts w:ascii="Times New Roman" w:hAnsi="Times New Roman" w:cs="Times New Roman"/>
          <w:sz w:val="24"/>
          <w:szCs w:val="24"/>
        </w:rPr>
        <w:t xml:space="preserve"> </w:t>
      </w:r>
      <w:r w:rsidRPr="00F016B8">
        <w:rPr>
          <w:rFonts w:ascii="Times New Roman" w:hAnsi="Times New Roman" w:cs="Times New Roman"/>
          <w:sz w:val="24"/>
          <w:szCs w:val="24"/>
        </w:rPr>
        <w:t>Mavic 2 Pro</w:t>
      </w:r>
      <w:r>
        <w:rPr>
          <w:rFonts w:ascii="Times New Roman" w:hAnsi="Times New Roman" w:cs="Times New Roman"/>
          <w:sz w:val="24"/>
          <w:szCs w:val="24"/>
        </w:rPr>
        <w:br/>
      </w:r>
      <w:r w:rsidRPr="001D57EE">
        <w:rPr>
          <w:rFonts w:ascii="Times New Roman" w:hAnsi="Times New Roman" w:cs="Times New Roman"/>
          <w:i/>
          <w:iCs/>
          <w:sz w:val="20"/>
          <w:szCs w:val="20"/>
        </w:rPr>
        <w:t>(</w:t>
      </w:r>
      <w:proofErr w:type="gramStart"/>
      <w:r w:rsidRPr="001D57EE">
        <w:rPr>
          <w:rFonts w:ascii="Times New Roman" w:hAnsi="Times New Roman" w:cs="Times New Roman"/>
          <w:i/>
          <w:iCs/>
          <w:sz w:val="20"/>
          <w:szCs w:val="20"/>
        </w:rPr>
        <w:t xml:space="preserve">Source </w:t>
      </w:r>
      <w:r w:rsidRPr="00F016B8">
        <w:rPr>
          <w:rStyle w:val="Hyperlink"/>
        </w:rPr>
        <w:t>:</w:t>
      </w:r>
      <w:proofErr w:type="gramEnd"/>
      <w:r w:rsidRPr="00F016B8">
        <w:rPr>
          <w:rStyle w:val="Hyperlink"/>
        </w:rPr>
        <w:t xml:space="preserve"> </w:t>
      </w:r>
      <w:hyperlink r:id="rId22" w:history="1">
        <w:r w:rsidRPr="00F016B8">
          <w:rPr>
            <w:rStyle w:val="Hyperlink"/>
            <w:rFonts w:ascii="Times New Roman" w:hAnsi="Times New Roman" w:cs="Times New Roman"/>
            <w:i/>
            <w:iCs/>
            <w:sz w:val="20"/>
            <w:szCs w:val="20"/>
          </w:rPr>
          <w:t>https://store.dji.com/guides/phantom-4-pro-v2-vs-mavic-2-pro/</w:t>
        </w:r>
      </w:hyperlink>
      <w:r w:rsidRPr="001D57EE">
        <w:rPr>
          <w:rFonts w:ascii="Times New Roman" w:hAnsi="Times New Roman" w:cs="Times New Roman"/>
          <w:i/>
          <w:iCs/>
          <w:sz w:val="20"/>
          <w:szCs w:val="20"/>
        </w:rPr>
        <w:t>)</w:t>
      </w:r>
    </w:p>
    <w:p w14:paraId="21E5C29F" w14:textId="043F1FB4" w:rsidR="00F016B8" w:rsidRDefault="00F016B8" w:rsidP="00F016B8">
      <w:pPr>
        <w:pStyle w:val="Header"/>
        <w:spacing w:line="276" w:lineRule="auto"/>
        <w:jc w:val="center"/>
        <w:rPr>
          <w:rFonts w:ascii="Times New Roman" w:hAnsi="Times New Roman" w:cs="Times New Roman"/>
          <w:sz w:val="24"/>
          <w:szCs w:val="24"/>
        </w:rPr>
      </w:pPr>
    </w:p>
    <w:p w14:paraId="04AFDE90" w14:textId="64571D5E" w:rsidR="00F016B8" w:rsidRPr="00F016B8" w:rsidRDefault="00623445" w:rsidP="00623445">
      <w:pPr>
        <w:pStyle w:val="Header"/>
        <w:spacing w:line="276" w:lineRule="auto"/>
        <w:ind w:left="720" w:firstLine="720"/>
        <w:jc w:val="both"/>
        <w:rPr>
          <w:rFonts w:ascii="Times New Roman" w:hAnsi="Times New Roman" w:cs="Times New Roman"/>
          <w:sz w:val="24"/>
          <w:szCs w:val="24"/>
        </w:rPr>
      </w:pPr>
      <w:r w:rsidRPr="00623445">
        <w:rPr>
          <w:rFonts w:ascii="Times New Roman" w:hAnsi="Times New Roman" w:cs="Times New Roman"/>
          <w:sz w:val="24"/>
          <w:szCs w:val="24"/>
        </w:rPr>
        <w:lastRenderedPageBreak/>
        <w:t>The larger than 1 inch CMOS sensors on DJI drones enable the creation of distortion-free images, even at complex angles, which is especially useful for applications that require detailed and accurate imaging. This advanced CMOS technology provides high-quality imaging capabilities, improving drone performance and reliability, making it suitable for a variety of real-time applications in areas such as topographic surveying, agriculture, and the oil and gas industry</w:t>
      </w:r>
      <w:r>
        <w:rPr>
          <w:rFonts w:ascii="Times New Roman" w:hAnsi="Times New Roman" w:cs="Times New Roman"/>
          <w:sz w:val="24"/>
          <w:szCs w:val="24"/>
        </w:rPr>
        <w:t xml:space="preserve"> </w:t>
      </w:r>
      <w:r>
        <w:rPr>
          <w:rFonts w:ascii="Times New Roman" w:hAnsi="Times New Roman" w:cs="Times New Roman"/>
          <w:sz w:val="24"/>
          <w:szCs w:val="24"/>
        </w:rPr>
        <w:t>[</w:t>
      </w:r>
      <w:hyperlink r:id="rId23" w:history="1">
        <w:r w:rsidRPr="00623445">
          <w:rPr>
            <w:rStyle w:val="Hyperlink"/>
            <w:rFonts w:ascii="Times New Roman" w:hAnsi="Times New Roman" w:cs="Times New Roman"/>
            <w:sz w:val="24"/>
            <w:szCs w:val="24"/>
          </w:rPr>
          <w:t>Source</w:t>
        </w:r>
      </w:hyperlink>
      <w:r>
        <w:rPr>
          <w:rFonts w:ascii="Times New Roman" w:hAnsi="Times New Roman" w:cs="Times New Roman"/>
          <w:sz w:val="24"/>
          <w:szCs w:val="24"/>
        </w:rPr>
        <w:t>]</w:t>
      </w:r>
      <w:r w:rsidRPr="00623445">
        <w:rPr>
          <w:rFonts w:ascii="Times New Roman" w:hAnsi="Times New Roman" w:cs="Times New Roman"/>
          <w:sz w:val="24"/>
          <w:szCs w:val="24"/>
        </w:rPr>
        <w:t>.</w:t>
      </w:r>
    </w:p>
    <w:sectPr w:rsidR="00F016B8" w:rsidRPr="00F016B8" w:rsidSect="00C10774">
      <w:headerReference w:type="default" r:id="rId24"/>
      <w:footerReference w:type="default" r:id="rId25"/>
      <w:pgSz w:w="11906" w:h="16838"/>
      <w:pgMar w:top="1705"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8612" w14:textId="77777777" w:rsidR="00690821" w:rsidRDefault="00690821" w:rsidP="00C10774">
      <w:pPr>
        <w:spacing w:after="0" w:line="240" w:lineRule="auto"/>
      </w:pPr>
      <w:r>
        <w:separator/>
      </w:r>
    </w:p>
  </w:endnote>
  <w:endnote w:type="continuationSeparator" w:id="0">
    <w:p w14:paraId="6DBA12BA" w14:textId="77777777" w:rsidR="00690821" w:rsidRDefault="00690821" w:rsidP="00C1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C27D" w14:textId="07A5A59B" w:rsidR="00647AD1" w:rsidRDefault="00647AD1">
    <w:pPr>
      <w:pStyle w:val="Footer"/>
    </w:pPr>
    <w:r w:rsidRPr="00647AD1">
      <w:rPr>
        <w:noProof/>
      </w:rPr>
      <w:drawing>
        <wp:anchor distT="0" distB="0" distL="114300" distR="114300" simplePos="0" relativeHeight="251660288" behindDoc="0" locked="0" layoutInCell="1" allowOverlap="1" wp14:anchorId="78CEEB25" wp14:editId="12CFE8ED">
          <wp:simplePos x="0" y="0"/>
          <wp:positionH relativeFrom="column">
            <wp:posOffset>897890</wp:posOffset>
          </wp:positionH>
          <wp:positionV relativeFrom="paragraph">
            <wp:posOffset>-127797</wp:posOffset>
          </wp:positionV>
          <wp:extent cx="5022850" cy="165100"/>
          <wp:effectExtent l="0" t="0" r="635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2850" cy="1651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9F72" w14:textId="77777777" w:rsidR="00690821" w:rsidRDefault="00690821" w:rsidP="00C10774">
      <w:pPr>
        <w:spacing w:after="0" w:line="240" w:lineRule="auto"/>
      </w:pPr>
      <w:r>
        <w:separator/>
      </w:r>
    </w:p>
  </w:footnote>
  <w:footnote w:type="continuationSeparator" w:id="0">
    <w:p w14:paraId="2EC8A970" w14:textId="77777777" w:rsidR="00690821" w:rsidRDefault="00690821" w:rsidP="00C10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FE97" w14:textId="7A3EF703" w:rsidR="00C10774" w:rsidRPr="00E5256A" w:rsidRDefault="00647AD1" w:rsidP="00AF13DA">
    <w:pPr>
      <w:pStyle w:val="Header"/>
      <w:spacing w:line="276" w:lineRule="auto"/>
      <w:ind w:left="1134"/>
      <w:jc w:val="center"/>
      <w:rPr>
        <w:rFonts w:ascii="Times New Roman" w:hAnsi="Times New Roman" w:cs="Times New Roman"/>
        <w:b/>
        <w:bCs/>
        <w:sz w:val="34"/>
        <w:szCs w:val="34"/>
      </w:rPr>
    </w:pPr>
    <w:r w:rsidRPr="00E5256A">
      <w:rPr>
        <w:rFonts w:ascii="Times New Roman" w:hAnsi="Times New Roman" w:cs="Times New Roman"/>
        <w:b/>
        <w:bCs/>
        <w:noProof/>
        <w:sz w:val="34"/>
        <w:szCs w:val="34"/>
      </w:rPr>
      <w:drawing>
        <wp:anchor distT="0" distB="0" distL="114300" distR="114300" simplePos="0" relativeHeight="251658240" behindDoc="0" locked="0" layoutInCell="1" allowOverlap="1" wp14:anchorId="3B7D0BFB" wp14:editId="578EC090">
          <wp:simplePos x="0" y="0"/>
          <wp:positionH relativeFrom="column">
            <wp:posOffset>-70619</wp:posOffset>
          </wp:positionH>
          <wp:positionV relativeFrom="paragraph">
            <wp:posOffset>33655</wp:posOffset>
          </wp:positionV>
          <wp:extent cx="631115" cy="64754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115" cy="64754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10774" w:rsidRPr="00E5256A">
      <w:rPr>
        <w:rFonts w:ascii="Times New Roman" w:eastAsia="MS Gothic" w:hAnsi="Times New Roman" w:cs="Times New Roman"/>
        <w:b/>
        <w:bCs/>
        <w:sz w:val="34"/>
        <w:szCs w:val="34"/>
      </w:rPr>
      <w:t>國立臺灣科技大學</w:t>
    </w:r>
    <w:proofErr w:type="spellEnd"/>
  </w:p>
  <w:p w14:paraId="1CC9AF55" w14:textId="3CADFFE6" w:rsidR="00C10774" w:rsidRPr="00647AD1" w:rsidRDefault="00C10774" w:rsidP="00AF13DA">
    <w:pPr>
      <w:pStyle w:val="Header"/>
      <w:spacing w:line="276" w:lineRule="auto"/>
      <w:ind w:left="1134"/>
      <w:jc w:val="center"/>
      <w:rPr>
        <w:rFonts w:ascii="Times New Roman" w:hAnsi="Times New Roman" w:cs="Times New Roman"/>
        <w:b/>
        <w:bCs/>
        <w:sz w:val="24"/>
        <w:szCs w:val="24"/>
      </w:rPr>
    </w:pPr>
    <w:r w:rsidRPr="00647AD1">
      <w:rPr>
        <w:rFonts w:ascii="Times New Roman" w:hAnsi="Times New Roman" w:cs="Times New Roman"/>
        <w:b/>
        <w:bCs/>
        <w:sz w:val="24"/>
        <w:szCs w:val="24"/>
      </w:rPr>
      <w:t>NATIONAL TAIWAN UNIVERSITY OF SCIENCE AND TECHNOLOGY</w:t>
    </w:r>
  </w:p>
  <w:p w14:paraId="2F91D608" w14:textId="19795DC7" w:rsidR="00C10774" w:rsidRDefault="00C10774" w:rsidP="00AF13DA">
    <w:pPr>
      <w:pStyle w:val="Header"/>
      <w:spacing w:line="276" w:lineRule="auto"/>
      <w:ind w:left="1134"/>
      <w:jc w:val="center"/>
      <w:rPr>
        <w:rFonts w:ascii="Times New Roman" w:hAnsi="Times New Roman" w:cs="Times New Roman"/>
        <w:sz w:val="20"/>
        <w:szCs w:val="20"/>
      </w:rPr>
    </w:pPr>
    <w:r w:rsidRPr="00647AD1">
      <w:rPr>
        <w:rFonts w:ascii="Times New Roman" w:hAnsi="Times New Roman" w:cs="Times New Roman"/>
        <w:sz w:val="20"/>
        <w:szCs w:val="20"/>
      </w:rPr>
      <w:t>No. 43</w:t>
    </w:r>
    <w:r w:rsidRPr="00647AD1">
      <w:rPr>
        <w:rFonts w:ascii="Times New Roman" w:eastAsia="MS Gothic" w:hAnsi="Times New Roman" w:cs="Times New Roman"/>
        <w:sz w:val="20"/>
        <w:szCs w:val="20"/>
      </w:rPr>
      <w:t>號</w:t>
    </w:r>
    <w:r w:rsidRPr="00647AD1">
      <w:rPr>
        <w:rFonts w:ascii="Times New Roman" w:hAnsi="Times New Roman" w:cs="Times New Roman"/>
        <w:sz w:val="20"/>
        <w:szCs w:val="20"/>
      </w:rPr>
      <w:t xml:space="preserve">, Section 4, Keelung Rd, </w:t>
    </w:r>
    <w:proofErr w:type="spellStart"/>
    <w:r w:rsidRPr="00647AD1">
      <w:rPr>
        <w:rFonts w:ascii="Times New Roman" w:hAnsi="Times New Roman" w:cs="Times New Roman"/>
        <w:sz w:val="20"/>
        <w:szCs w:val="20"/>
      </w:rPr>
      <w:t>Da’an</w:t>
    </w:r>
    <w:proofErr w:type="spellEnd"/>
    <w:r w:rsidRPr="00647AD1">
      <w:rPr>
        <w:rFonts w:ascii="Times New Roman" w:hAnsi="Times New Roman" w:cs="Times New Roman"/>
        <w:sz w:val="20"/>
        <w:szCs w:val="20"/>
      </w:rPr>
      <w:t xml:space="preserve"> District, Taipei City, 106 | Tel</w:t>
    </w:r>
    <w:r w:rsidR="00647AD1" w:rsidRPr="00647AD1">
      <w:rPr>
        <w:rFonts w:ascii="Times New Roman" w:hAnsi="Times New Roman" w:cs="Times New Roman"/>
        <w:sz w:val="20"/>
        <w:szCs w:val="20"/>
      </w:rPr>
      <w:t>: 02-2733-3141</w:t>
    </w:r>
  </w:p>
  <w:p w14:paraId="7A934F1D" w14:textId="439F41DE" w:rsidR="00647AD1" w:rsidRDefault="00AF13DA" w:rsidP="00AF13DA">
    <w:pPr>
      <w:pStyle w:val="Header"/>
      <w:ind w:left="993"/>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54379434" wp14:editId="02CC2305">
              <wp:simplePos x="0" y="0"/>
              <wp:positionH relativeFrom="margin">
                <wp:posOffset>-341630</wp:posOffset>
              </wp:positionH>
              <wp:positionV relativeFrom="margin">
                <wp:posOffset>-173856</wp:posOffset>
              </wp:positionV>
              <wp:extent cx="6414770" cy="0"/>
              <wp:effectExtent l="0" t="0" r="0" b="0"/>
              <wp:wrapSquare wrapText="bothSides"/>
              <wp:docPr id="8" name="Straight Connector 8"/>
              <wp:cNvGraphicFramePr/>
              <a:graphic xmlns:a="http://schemas.openxmlformats.org/drawingml/2006/main">
                <a:graphicData uri="http://schemas.microsoft.com/office/word/2010/wordprocessingShape">
                  <wps:wsp>
                    <wps:cNvCnPr/>
                    <wps:spPr>
                      <a:xfrm>
                        <a:off x="0" y="0"/>
                        <a:ext cx="6414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811E879" id="Straight Connector 8"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6.9pt,-13.7pt" to="478.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" strokecolor="black [3200]" strokeweight="1pt">
              <v:stroke joinstyle="miter"/>
              <w10:wrap type="square" anchorx="margin" anchory="margin"/>
            </v:line>
          </w:pict>
        </mc:Fallback>
      </mc:AlternateContent>
    </w:r>
  </w:p>
  <w:p w14:paraId="120DC690" w14:textId="4EAFA6CF" w:rsidR="00647AD1" w:rsidRPr="00647AD1" w:rsidRDefault="00647AD1" w:rsidP="00AF13DA">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517"/>
    <w:multiLevelType w:val="hybridMultilevel"/>
    <w:tmpl w:val="BCD84A5C"/>
    <w:lvl w:ilvl="0" w:tplc="4F68AD7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0107544"/>
    <w:multiLevelType w:val="hybridMultilevel"/>
    <w:tmpl w:val="704EE50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EB5600"/>
    <w:multiLevelType w:val="hybridMultilevel"/>
    <w:tmpl w:val="90489FF4"/>
    <w:lvl w:ilvl="0" w:tplc="73B41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AC70FA"/>
    <w:multiLevelType w:val="hybridMultilevel"/>
    <w:tmpl w:val="229406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CFF0EB3"/>
    <w:multiLevelType w:val="hybridMultilevel"/>
    <w:tmpl w:val="F73674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TawMDSwNDQ0szBW0lEKTi0uzszPAykwqgUAtogfciwAAAA="/>
  </w:docVars>
  <w:rsids>
    <w:rsidRoot w:val="00846BB4"/>
    <w:rsid w:val="00054557"/>
    <w:rsid w:val="000668A7"/>
    <w:rsid w:val="000E1880"/>
    <w:rsid w:val="001D57EE"/>
    <w:rsid w:val="003F5426"/>
    <w:rsid w:val="00417E20"/>
    <w:rsid w:val="00452C3D"/>
    <w:rsid w:val="004A15BE"/>
    <w:rsid w:val="00623445"/>
    <w:rsid w:val="00647AD1"/>
    <w:rsid w:val="00690821"/>
    <w:rsid w:val="00746C8F"/>
    <w:rsid w:val="007E3D12"/>
    <w:rsid w:val="00846BB4"/>
    <w:rsid w:val="008A771C"/>
    <w:rsid w:val="008C116F"/>
    <w:rsid w:val="00AF13DA"/>
    <w:rsid w:val="00BB0945"/>
    <w:rsid w:val="00C10774"/>
    <w:rsid w:val="00E5256A"/>
    <w:rsid w:val="00E92022"/>
    <w:rsid w:val="00E97976"/>
    <w:rsid w:val="00F016B8"/>
    <w:rsid w:val="00F448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69B67"/>
  <w15:chartTrackingRefBased/>
  <w15:docId w15:val="{6D1E8354-33FD-4319-8FA7-D2884FC6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774"/>
  </w:style>
  <w:style w:type="paragraph" w:styleId="Footer">
    <w:name w:val="footer"/>
    <w:basedOn w:val="Normal"/>
    <w:link w:val="FooterChar"/>
    <w:uiPriority w:val="99"/>
    <w:unhideWhenUsed/>
    <w:rsid w:val="00C10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774"/>
  </w:style>
  <w:style w:type="paragraph" w:styleId="ListParagraph">
    <w:name w:val="List Paragraph"/>
    <w:basedOn w:val="Normal"/>
    <w:uiPriority w:val="34"/>
    <w:qFormat/>
    <w:rsid w:val="00E5256A"/>
    <w:pPr>
      <w:ind w:left="720"/>
      <w:contextualSpacing/>
    </w:pPr>
  </w:style>
  <w:style w:type="character" w:styleId="Hyperlink">
    <w:name w:val="Hyperlink"/>
    <w:basedOn w:val="DefaultParagraphFont"/>
    <w:uiPriority w:val="99"/>
    <w:unhideWhenUsed/>
    <w:rsid w:val="00746C8F"/>
    <w:rPr>
      <w:color w:val="0563C1" w:themeColor="hyperlink"/>
      <w:u w:val="single"/>
    </w:rPr>
  </w:style>
  <w:style w:type="character" w:styleId="UnresolvedMention">
    <w:name w:val="Unresolved Mention"/>
    <w:basedOn w:val="DefaultParagraphFont"/>
    <w:uiPriority w:val="99"/>
    <w:semiHidden/>
    <w:unhideWhenUsed/>
    <w:rsid w:val="00746C8F"/>
    <w:rPr>
      <w:color w:val="605E5C"/>
      <w:shd w:val="clear" w:color="auto" w:fill="E1DFDD"/>
    </w:rPr>
  </w:style>
  <w:style w:type="character" w:styleId="FollowedHyperlink">
    <w:name w:val="FollowedHyperlink"/>
    <w:basedOn w:val="DefaultParagraphFont"/>
    <w:uiPriority w:val="99"/>
    <w:semiHidden/>
    <w:unhideWhenUsed/>
    <w:rsid w:val="003F5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74561">
      <w:bodyDiv w:val="1"/>
      <w:marLeft w:val="0"/>
      <w:marRight w:val="0"/>
      <w:marTop w:val="0"/>
      <w:marBottom w:val="0"/>
      <w:divBdr>
        <w:top w:val="none" w:sz="0" w:space="0" w:color="auto"/>
        <w:left w:val="none" w:sz="0" w:space="0" w:color="auto"/>
        <w:bottom w:val="none" w:sz="0" w:space="0" w:color="auto"/>
        <w:right w:val="none" w:sz="0" w:space="0" w:color="auto"/>
      </w:divBdr>
    </w:div>
    <w:div w:id="19862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utek.com/wp-content/uploads/2016/10/wafer-cleaning-process-300x271.jpg" TargetMode="External"/><Relationship Id="rId13" Type="http://schemas.openxmlformats.org/officeDocument/2006/relationships/image" Target="media/image4.png"/><Relationship Id="rId18" Type="http://schemas.openxmlformats.org/officeDocument/2006/relationships/hyperlink" Target="https://store.dji.com/guides/phantom-4-pro-v2-vs-mavic-2-pr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s://ars.els-cdn.com/content/image/3-s2.0-B9780123743961000349-gr21.jpg"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esla.com/ownersmanual/models/en_us/" TargetMode="External"/><Relationship Id="rId20" Type="http://schemas.openxmlformats.org/officeDocument/2006/relationships/hyperlink" Target="https://www.droneblog.com/best-dji-drones-for-mapping-and-photogrammet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droneblog.com/best-dji-drones-for-mapping-and-photogrammetry/" TargetMode="External"/><Relationship Id="rId10" Type="http://schemas.openxmlformats.org/officeDocument/2006/relationships/hyperlink" Target="https://ars.els-cdn.com/content/image/3-s2.0-B9780081019757000105-f10-10-9780081019757.jpg" TargetMode="External"/><Relationship Id="rId19" Type="http://schemas.openxmlformats.org/officeDocument/2006/relationships/hyperlink" Target="https://www.droneblog.com/best-dji-drones-for-mapping-and-photogrammetr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dnintech.com/media/chapter/83080/1512345123/media/F1.png" TargetMode="External"/><Relationship Id="rId22" Type="http://schemas.openxmlformats.org/officeDocument/2006/relationships/hyperlink" Target="https://store.dji.com/guides/phantom-4-pro-v2-vs-mavic-2-pro/"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Bachroin</dc:creator>
  <cp:keywords/>
  <dc:description/>
  <cp:lastModifiedBy>Nabil Bachroin</cp:lastModifiedBy>
  <cp:revision>4</cp:revision>
  <dcterms:created xsi:type="dcterms:W3CDTF">2023-05-23T01:31:00Z</dcterms:created>
  <dcterms:modified xsi:type="dcterms:W3CDTF">2023-12-02T09:05:00Z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566566b2e62dc4f9a0c51992f57506974d260f91e53b1b3e367ecc6fb7feeefb</vt:lpwstr>
  </property>
</Properties>
</file>