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38B7">
      <w:pPr>
        <w:jc w:val="center"/>
        <w:rPr>
          <w:b/>
          <w:bCs/>
          <w:lang w:val="zh-CN"/>
        </w:rPr>
      </w:pPr>
      <w:r>
        <w:rPr>
          <w:b/>
          <w:bCs/>
          <w:lang w:val="zh-CN"/>
        </w:rPr>
        <w:t>Cahier des charges</w:t>
      </w:r>
    </w:p>
    <w:p w14:paraId="51838A8A">
      <w:pPr>
        <w:rPr>
          <w:b/>
          <w:bCs/>
          <w:lang w:val="zh-CN"/>
        </w:rPr>
      </w:pPr>
      <w:r>
        <w:rPr>
          <w:b/>
          <w:bCs/>
          <w:lang w:val="zh-CN"/>
        </w:rPr>
        <w:t>Plateforme intelligente de suivi des porteurs de projet</w:t>
      </w:r>
    </w:p>
    <w:p w14:paraId="029F3220">
      <w:pPr>
        <w:rPr>
          <w:b/>
          <w:bCs/>
          <w:lang w:val="zh-CN"/>
        </w:rPr>
      </w:pPr>
      <w:r>
        <w:rPr>
          <w:b/>
          <w:bCs/>
          <w:lang w:val="zh-CN"/>
        </w:rPr>
        <w:t>1. Présentation du projet</w:t>
      </w:r>
    </w:p>
    <w:p w14:paraId="3052ADAC">
      <w:pPr>
        <w:rPr>
          <w:lang w:val="zh-CN"/>
        </w:rPr>
      </w:pPr>
      <w:r>
        <w:rPr>
          <w:lang w:val="zh-CN"/>
        </w:rPr>
        <w:t>Le projet consiste à développer une plateforme web intelligente permettant le suivi, l’accompagnement et l’évaluation des porteurs de projet au sein d’un incubateur.</w:t>
      </w:r>
    </w:p>
    <w:p w14:paraId="6EDD743A">
      <w:pPr>
        <w:rPr>
          <w:lang w:val="zh-CN"/>
        </w:rPr>
      </w:pPr>
      <w:r>
        <w:rPr>
          <w:lang w:val="zh-CN"/>
        </w:rPr>
        <w:t>La plateforme facilite la communication entre :</w:t>
      </w:r>
    </w:p>
    <w:p w14:paraId="40C0D69F">
      <w:pPr>
        <w:numPr>
          <w:ilvl w:val="0"/>
          <w:numId w:val="1"/>
        </w:numPr>
        <w:rPr>
          <w:lang w:val="zh-CN"/>
        </w:rPr>
      </w:pPr>
      <w:r>
        <w:rPr>
          <w:lang w:val="zh-CN"/>
        </w:rPr>
        <w:t xml:space="preserve">les porteurs de projet, </w:t>
      </w:r>
    </w:p>
    <w:p w14:paraId="40F66DD9">
      <w:pPr>
        <w:numPr>
          <w:ilvl w:val="0"/>
          <w:numId w:val="1"/>
        </w:numPr>
        <w:rPr>
          <w:lang w:val="zh-CN"/>
        </w:rPr>
      </w:pPr>
      <w:r>
        <w:rPr>
          <w:lang w:val="zh-CN"/>
        </w:rPr>
        <w:t xml:space="preserve">les incubateurs, </w:t>
      </w:r>
    </w:p>
    <w:p w14:paraId="48E100BD">
      <w:pPr>
        <w:numPr>
          <w:ilvl w:val="0"/>
          <w:numId w:val="1"/>
        </w:numPr>
        <w:rPr>
          <w:lang w:val="zh-CN"/>
        </w:rPr>
      </w:pPr>
      <w:r>
        <w:rPr>
          <w:lang w:val="zh-CN"/>
        </w:rPr>
        <w:t xml:space="preserve">les experts, </w:t>
      </w:r>
    </w:p>
    <w:p w14:paraId="7AE62381">
      <w:pPr>
        <w:numPr>
          <w:ilvl w:val="0"/>
          <w:numId w:val="1"/>
        </w:numPr>
        <w:rPr>
          <w:lang w:val="zh-CN"/>
        </w:rPr>
      </w:pPr>
      <w:r>
        <w:rPr>
          <w:lang w:val="zh-CN"/>
        </w:rPr>
        <w:t>et les administrateurs.</w:t>
      </w:r>
    </w:p>
    <w:p w14:paraId="1AA74AED">
      <w:pPr>
        <w:rPr>
          <w:lang w:val="zh-CN"/>
        </w:rPr>
      </w:pPr>
      <w:r>
        <w:rPr>
          <w:lang w:val="zh-CN"/>
        </w:rPr>
        <w:t>Elle intègre également un système d’intelligence artificielle permettant d’analyser les documents déposés par les porteurs de projet afin de générer des scores d’évaluation.</w:t>
      </w:r>
    </w:p>
    <w:p w14:paraId="1EF23047">
      <w:pPr>
        <w:rPr>
          <w:b/>
          <w:bCs/>
          <w:lang w:val="zh-CN"/>
        </w:rPr>
      </w:pPr>
      <w:r>
        <w:rPr>
          <w:b/>
          <w:bCs/>
          <w:lang w:val="zh-CN"/>
        </w:rPr>
        <w:t>2. Acteurs du système</w:t>
      </w:r>
    </w:p>
    <w:p w14:paraId="4C32E6E3">
      <w:pPr>
        <w:rPr>
          <w:b/>
          <w:bCs/>
          <w:color w:val="EE0000"/>
          <w:lang w:val="zh-CN"/>
        </w:rPr>
      </w:pPr>
      <w:r>
        <w:rPr>
          <w:b/>
          <w:bCs/>
          <w:color w:val="EE0000"/>
          <w:lang w:val="zh-CN"/>
        </w:rPr>
        <w:t>1.Administrateur</w:t>
      </w:r>
    </w:p>
    <w:p w14:paraId="745E80E8">
      <w:pPr>
        <w:rPr>
          <w:highlight w:val="green"/>
          <w:lang w:val="zh-CN"/>
        </w:rPr>
      </w:pPr>
      <w:r>
        <w:rPr>
          <w:highlight w:val="green"/>
          <w:lang w:val="zh-CN"/>
        </w:rPr>
        <w:t>Gestion globale des utilisateurs.</w:t>
      </w:r>
    </w:p>
    <w:p w14:paraId="30AB6DF1">
      <w:pPr>
        <w:rPr>
          <w:b/>
          <w:bCs/>
          <w:color w:val="EE0000"/>
          <w:lang w:val="zh-CN"/>
        </w:rPr>
      </w:pPr>
      <w:r>
        <w:rPr>
          <w:b/>
          <w:bCs/>
          <w:color w:val="EE0000"/>
          <w:lang w:val="zh-CN"/>
        </w:rPr>
        <w:t>2.Porteur de projet</w:t>
      </w:r>
    </w:p>
    <w:p w14:paraId="596A8075">
      <w:pPr>
        <w:rPr>
          <w:highlight w:val="green"/>
          <w:lang w:val="zh-CN"/>
        </w:rPr>
      </w:pPr>
      <w:r>
        <w:rPr>
          <w:highlight w:val="green"/>
          <w:lang w:val="zh-CN"/>
        </w:rPr>
        <w:t>Soumettre son projet.</w:t>
      </w:r>
    </w:p>
    <w:p w14:paraId="22DDE529">
      <w:pPr>
        <w:rPr>
          <w:highlight w:val="green"/>
          <w:lang w:val="zh-CN"/>
        </w:rPr>
      </w:pPr>
      <w:r>
        <w:rPr>
          <w:highlight w:val="green"/>
          <w:lang w:val="zh-CN"/>
        </w:rPr>
        <w:t>Consulter le programme de pré-incubation</w:t>
      </w:r>
    </w:p>
    <w:p w14:paraId="683014C6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les événements </w:t>
      </w:r>
    </w:p>
    <w:p w14:paraId="4E720B99">
      <w:pPr>
        <w:rPr>
          <w:highlight w:val="green"/>
          <w:lang w:val="zh-CN"/>
        </w:rPr>
      </w:pPr>
      <w:r>
        <w:rPr>
          <w:highlight w:val="green"/>
          <w:lang w:val="zh-CN"/>
        </w:rPr>
        <w:t>Donner une satisfaction après chaque événement (Système de notation par étoiles )</w:t>
      </w:r>
    </w:p>
    <w:p w14:paraId="7A3A0B10">
      <w:pPr>
        <w:rPr>
          <w:highlight w:val="green"/>
          <w:lang w:val="zh-CN"/>
        </w:rPr>
      </w:pPr>
      <w:r>
        <w:rPr>
          <w:highlight w:val="green"/>
          <w:lang w:val="zh-CN"/>
        </w:rPr>
        <w:t>Déposer un document mensuel (de chaque mois)</w:t>
      </w:r>
    </w:p>
    <w:p w14:paraId="2A1BDB6E">
      <w:pPr>
        <w:rPr>
          <w:highlight w:val="none"/>
          <w:lang w:val="zh-CN"/>
        </w:rPr>
      </w:pPr>
      <w:r>
        <w:rPr>
          <w:highlight w:val="none"/>
          <w:lang w:val="zh-CN"/>
        </w:rPr>
        <w:t xml:space="preserve">Consulter les scores attribués </w:t>
      </w:r>
    </w:p>
    <w:p w14:paraId="09BDC94E">
      <w:pPr>
        <w:rPr>
          <w:b/>
          <w:bCs/>
          <w:color w:val="EE0000"/>
          <w:lang w:val="zh-CN"/>
        </w:rPr>
      </w:pPr>
      <w:r>
        <w:rPr>
          <w:b/>
          <w:bCs/>
          <w:color w:val="EE0000"/>
          <w:lang w:val="zh-CN"/>
        </w:rPr>
        <w:t>3. Incubateur (S2T)</w:t>
      </w:r>
    </w:p>
    <w:p w14:paraId="32F5D4A4">
      <w:pPr>
        <w:rPr>
          <w:highlight w:val="green"/>
          <w:lang w:val="zh-CN"/>
        </w:rPr>
      </w:pPr>
      <w:r>
        <w:rPr>
          <w:highlight w:val="green"/>
          <w:lang w:val="zh-CN"/>
        </w:rPr>
        <w:t>Ajouter , supprimer , modifier les phases du programme</w:t>
      </w:r>
    </w:p>
    <w:p w14:paraId="4DD020AA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Ajouter , modifier , supprimer un événement </w:t>
      </w:r>
    </w:p>
    <w:p w14:paraId="78A4A21F">
      <w:pPr>
        <w:rPr>
          <w:lang w:val="zh-CN"/>
        </w:rPr>
      </w:pPr>
    </w:p>
    <w:p w14:paraId="30B4F7A2">
      <w:pPr>
        <w:rPr>
          <w:lang w:val="zh-CN"/>
        </w:rPr>
      </w:pPr>
      <w:r>
        <w:rPr>
          <w:lang w:val="zh-CN"/>
        </w:rPr>
        <w:drawing>
          <wp:inline distT="0" distB="0" distL="0" distR="0">
            <wp:extent cx="5760720" cy="3064510"/>
            <wp:effectExtent l="0" t="0" r="0" b="2540"/>
            <wp:docPr id="982657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57630" name="Imag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9C1F">
      <w:pPr>
        <w:pStyle w:val="5"/>
        <w:bidi w:val="0"/>
        <w:rPr>
          <w:lang w:val="zh-CN"/>
        </w:rPr>
      </w:pPr>
      <w:r>
        <w:rPr>
          <w:lang w:val="zh-CN"/>
        </w:rPr>
        <w:t xml:space="preserve"> </w:t>
      </w:r>
      <w:r>
        <w:rPr>
          <w:rFonts w:hint="default"/>
          <w:lang w:val="fr-FR"/>
        </w:rPr>
        <w:t>P</w:t>
      </w:r>
      <w:r>
        <w:rPr>
          <w:lang w:val="zh-CN"/>
        </w:rPr>
        <w:t xml:space="preserve">ar exemple ici mois 1 : phase =idéation </w:t>
      </w:r>
    </w:p>
    <w:p w14:paraId="1569271F">
      <w:pPr>
        <w:rPr>
          <w:b/>
          <w:bCs/>
          <w:sz w:val="20"/>
          <w:szCs w:val="20"/>
          <w:lang w:val="zh-CN"/>
        </w:rPr>
      </w:pPr>
      <w:r>
        <w:rPr>
          <w:b/>
          <w:bCs/>
          <w:lang w:val="zh-CN"/>
        </w:rPr>
        <w:t xml:space="preserve">                                                      </w:t>
      </w:r>
      <w:r>
        <w:rPr>
          <w:b/>
          <w:bCs/>
          <w:sz w:val="20"/>
          <w:szCs w:val="20"/>
          <w:lang w:val="zh-CN"/>
        </w:rPr>
        <w:t>Evenement = atelier (design thinking )</w:t>
      </w:r>
    </w:p>
    <w:p w14:paraId="7FCE32F8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la liste des projets </w:t>
      </w:r>
    </w:p>
    <w:p w14:paraId="28498C41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les documents déposés </w:t>
      </w:r>
    </w:p>
    <w:p w14:paraId="4AD3AD21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les satisfactions des porteurs </w:t>
      </w:r>
    </w:p>
    <w:p w14:paraId="2EB40A8F">
      <w:pPr>
        <w:rPr>
          <w:lang w:val="zh-CN"/>
        </w:rPr>
      </w:pPr>
      <w:r>
        <w:rPr>
          <w:lang w:val="zh-CN"/>
        </w:rPr>
        <w:t>Dashboard décisionnel</w:t>
      </w:r>
    </w:p>
    <w:p w14:paraId="2469C857">
      <w:pPr>
        <w:rPr>
          <w:lang w:val="zh-CN"/>
        </w:rPr>
      </w:pPr>
    </w:p>
    <w:p w14:paraId="30BD522B">
      <w:pPr>
        <w:rPr>
          <w:b/>
          <w:bCs/>
          <w:color w:val="EE0000"/>
          <w:lang w:val="zh-CN"/>
        </w:rPr>
      </w:pPr>
      <w:r>
        <w:rPr>
          <w:b/>
          <w:bCs/>
          <w:color w:val="EE0000"/>
          <w:lang w:val="zh-CN"/>
        </w:rPr>
        <w:t>4 Expert</w:t>
      </w:r>
    </w:p>
    <w:p w14:paraId="4FAF942A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la liste des projets </w:t>
      </w:r>
    </w:p>
    <w:p w14:paraId="417D53B3">
      <w:pPr>
        <w:rPr>
          <w:highlight w:val="green"/>
          <w:lang w:val="zh-CN"/>
        </w:rPr>
      </w:pPr>
      <w:r>
        <w:rPr>
          <w:highlight w:val="green"/>
          <w:lang w:val="zh-CN"/>
        </w:rPr>
        <w:t xml:space="preserve">Consulter les documents déposés </w:t>
      </w:r>
    </w:p>
    <w:p w14:paraId="662D438F">
      <w:pPr>
        <w:rPr>
          <w:lang w:val="zh-CN"/>
        </w:rPr>
      </w:pPr>
      <w:r>
        <w:rPr>
          <w:lang w:val="zh-CN"/>
        </w:rPr>
        <w:t xml:space="preserve">Analyse automatique des documents  et Génération intelligente de score </w:t>
      </w:r>
    </w:p>
    <w:p w14:paraId="55AF9C54">
      <w:pPr>
        <w:rPr>
          <w:lang w:val="zh-CN"/>
        </w:rPr>
      </w:pPr>
      <w:r>
        <w:rPr>
          <w:lang w:val="zh-CN"/>
        </w:rPr>
        <w:t xml:space="preserve">Dashboard décisionnel </w:t>
      </w:r>
    </w:p>
    <w:p w14:paraId="4D0D35D4">
      <w:pPr>
        <w:rPr>
          <w:b/>
          <w:bCs/>
          <w:lang w:val="zh-CN"/>
        </w:rPr>
      </w:pPr>
      <w:r>
        <w:rPr>
          <w:b/>
          <w:bCs/>
          <w:highlight w:val="yellow"/>
          <w:lang w:val="zh-CN"/>
        </w:rPr>
        <w:t>Objectif de  Intelligence Artificielle</w:t>
      </w:r>
    </w:p>
    <w:p w14:paraId="6778A225">
      <w:pPr>
        <w:rPr>
          <w:lang w:val="zh-CN"/>
        </w:rPr>
      </w:pPr>
      <w:r>
        <w:rPr>
          <w:lang w:val="zh-CN"/>
        </w:rPr>
        <w:t>L’intelligence artificielle permet :</w:t>
      </w:r>
    </w:p>
    <w:p w14:paraId="19F16652">
      <w:pPr>
        <w:numPr>
          <w:ilvl w:val="0"/>
          <w:numId w:val="2"/>
        </w:numPr>
        <w:rPr>
          <w:lang w:val="zh-CN"/>
        </w:rPr>
      </w:pPr>
      <w:r>
        <w:rPr>
          <w:lang w:val="zh-CN"/>
        </w:rPr>
        <w:t xml:space="preserve">l’analyse automatique des documents, </w:t>
      </w:r>
    </w:p>
    <w:p w14:paraId="5CEF1B73">
      <w:pPr>
        <w:numPr>
          <w:ilvl w:val="0"/>
          <w:numId w:val="2"/>
        </w:numPr>
        <w:rPr>
          <w:lang w:val="zh-CN"/>
        </w:rPr>
      </w:pPr>
      <w:r>
        <w:rPr>
          <w:lang w:val="zh-CN"/>
        </w:rPr>
        <w:t xml:space="preserve">la génération de scores, </w:t>
      </w:r>
      <w:bookmarkStart w:id="0" w:name="_GoBack"/>
      <w:bookmarkEnd w:id="0"/>
    </w:p>
    <w:p w14:paraId="5BFCE570">
      <w:pPr>
        <w:numPr>
          <w:ilvl w:val="0"/>
          <w:numId w:val="2"/>
        </w:numPr>
        <w:rPr>
          <w:lang w:val="zh-CN"/>
        </w:rPr>
      </w:pPr>
      <w:r>
        <w:rPr>
          <w:lang w:val="zh-CN"/>
        </w:rPr>
        <w:t>l’aide à la décision,</w:t>
      </w:r>
    </w:p>
    <w:p w14:paraId="5FBDF47E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C10675"/>
    <w:multiLevelType w:val="multilevel"/>
    <w:tmpl w:val="52C10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32141A2"/>
    <w:multiLevelType w:val="multilevel"/>
    <w:tmpl w:val="63214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0B0D"/>
    <w:rsid w:val="003E73A5"/>
    <w:rsid w:val="005874F3"/>
    <w:rsid w:val="006177A9"/>
    <w:rsid w:val="0064274D"/>
    <w:rsid w:val="00B40B0D"/>
    <w:rsid w:val="13753D6A"/>
    <w:rsid w:val="15974EB8"/>
    <w:rsid w:val="1A624E91"/>
    <w:rsid w:val="2CAD26E8"/>
    <w:rsid w:val="4F3F2080"/>
    <w:rsid w:val="6F6E670A"/>
    <w:rsid w:val="7499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Titre 3 C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Titre 4 C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Titre 5 C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Titre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itre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C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ous-titre C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ion C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Citation intense Car"/>
    <w:basedOn w:val="11"/>
    <w:link w:val="30"/>
    <w:qFormat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217</Words>
  <Characters>1342</Characters>
  <Lines>11</Lines>
  <Paragraphs>3</Paragraphs>
  <TotalTime>701</TotalTime>
  <ScaleCrop>false</ScaleCrop>
  <LinksUpToDate>false</LinksUpToDate>
  <CharactersWithSpaces>1592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2026-05-17T00:04:00Z</dcterms:created>
  <dc:creator>Imen Hermi</dc:creator>
  <cp:lastModifiedBy>Daghbari Daghbari</cp:lastModifiedBy>
  <dcterms:modified xsi:type="dcterms:W3CDTF">2026-05-29T22:57:03Z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eyJoZGlkIjoiNzQ1ZTc3ODAwNDE4ZTAwNjZlYjQ2NjRhMDBhZGNkNDMiLCJ1c2VySWQiOiIxOTM5NjcxNjExNzE2MSJ9</vt:lpwstr>
  </property>
  <property fmtid="{D5CDD505-2E9C-101B-9397-08002B2CF9AE}" pid="3" name="KSOProductBuildVer">
    <vt:lpwstr>1036-12.1.0.26372</vt:lpwstr>
  </property>
  <property fmtid="{D5CDD505-2E9C-101B-9397-08002B2CF9AE}" pid="4" name="ICV">
    <vt:lpwstr>D84F1269D89949089740000EFB1CDD9F_12</vt:lpwstr>
  </property>
</Properties>
</file>