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Supervisor Role Policy — Implementation Report</w:t>
      </w:r>
    </w:p>
    <w:p>
      <w:pPr>
        <w:pStyle w:val="Heading1"/>
      </w:pPr>
      <w:r>
        <w:t>Supervisor Role Policy — Implementation Report: Transaction Permissions Removed</w:t>
      </w:r>
    </w:p>
    <w:p>
      <w:r>
        <w:rPr>
          <w:b/>
        </w:rPr>
        <w:t>Change:</w:t>
      </w:r>
      <w:r>
        <w:t xml:space="preserve"> the Supervisor is now an operational manager / </w:t>
      </w:r>
      <w:r>
        <w:rPr>
          <w:b/>
        </w:rPr>
        <w:t>approver</w:t>
      </w:r>
      <w:r>
        <w:t>, not a</w:t>
      </w:r>
    </w:p>
    <w:p>
      <w:r>
        <w:t xml:space="preserve">transaction executor. Removed </w:t>
      </w:r>
      <w:r>
        <w:rPr>
          <w:rFonts w:ascii="Consolas" w:hAnsi="Consolas"/>
          <w:color w:val="B03060"/>
        </w:rPr>
        <w:t>sales.sell</w:t>
      </w:r>
      <w:r>
        <w:t xml:space="preserve">, </w:t>
      </w:r>
      <w:r>
        <w:rPr>
          <w:rFonts w:ascii="Consolas" w:hAnsi="Consolas"/>
          <w:color w:val="B03060"/>
        </w:rPr>
        <w:t>sales.collect</w:t>
      </w:r>
      <w:r>
        <w:t xml:space="preserve">, </w:t>
      </w:r>
      <w:r>
        <w:rPr>
          <w:rFonts w:ascii="Consolas" w:hAnsi="Consolas"/>
          <w:color w:val="B03060"/>
        </w:rPr>
        <w:t>sales.return</w:t>
      </w:r>
      <w:r>
        <w:t>,</w:t>
      </w:r>
    </w:p>
    <w:p>
      <w:r>
        <w:rPr>
          <w:rFonts w:ascii="Consolas" w:hAnsi="Consolas"/>
          <w:color w:val="B03060"/>
        </w:rPr>
        <w:t>sales.discount</w:t>
      </w:r>
      <w:r>
        <w:t xml:space="preserve"> from the global role definition </w:t>
      </w:r>
      <w:r>
        <w:rPr>
          <w:b/>
        </w:rPr>
        <w:t>and</w:t>
      </w:r>
      <w:r>
        <w:t xml:space="preserve"> the pilot tenant override.</w:t>
      </w:r>
    </w:p>
    <w:p>
      <w:r>
        <w:rPr>
          <w:b/>
        </w:rPr>
        <w:t>Status: IMPLEMENTED, APPLIED, VERIFIED.</w:t>
      </w:r>
      <w:r>
        <w:t xml:space="preserve"> Code + test pushed to</w:t>
      </w:r>
    </w:p>
    <w:p>
      <w:r>
        <w:rPr>
          <w:rFonts w:ascii="Consolas" w:hAnsi="Consolas"/>
          <w:color w:val="B03060"/>
        </w:rPr>
        <w:t>claude/form-builder-engine-h92fzd</w:t>
      </w:r>
      <w:r>
        <w:t xml:space="preserve"> (commit </w:t>
      </w:r>
      <w:r>
        <w:rPr>
          <w:rFonts w:ascii="Consolas" w:hAnsi="Consolas"/>
          <w:color w:val="B03060"/>
        </w:rPr>
        <w:t>5bcfbd0</w:t>
      </w:r>
      <w:r>
        <w:t xml:space="preserve">); migration </w:t>
      </w:r>
      <w:r>
        <w:rPr>
          <w:rFonts w:ascii="Consolas" w:hAnsi="Consolas"/>
          <w:color w:val="B03060"/>
        </w:rPr>
        <w:t>0335</w:t>
      </w:r>
      <w:r>
        <w:t xml:space="preserve"> applied to</w:t>
      </w:r>
    </w:p>
    <w:p>
      <w:r>
        <w:t xml:space="preserve">vantora-staging (pilot company </w:t>
      </w:r>
      <w:r>
        <w:rPr>
          <w:rFonts w:ascii="Consolas" w:hAnsi="Consolas"/>
          <w:color w:val="B03060"/>
        </w:rPr>
        <w:t>612af0bd-973c-4fed-8e76-80cf444ef9e0</w:t>
      </w:r>
      <w:r>
        <w:t>).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1. Permission diff</w:t>
      </w:r>
    </w:p>
    <w:p>
      <w:pPr>
        <w:pStyle w:val="NoSpacing"/>
      </w:pPr>
      <w:r>
        <w:rPr>
          <w:rFonts w:ascii="Consolas" w:hAnsi="Consolas"/>
          <w:sz w:val="18"/>
        </w:rPr>
        <w:t>Role: supervisor</w:t>
      </w:r>
    </w:p>
    <w:p>
      <w:pPr>
        <w:pStyle w:val="NoSpacing"/>
      </w:pPr>
      <w:r>
        <w:rPr>
          <w:rFonts w:ascii="Consolas" w:hAnsi="Consolas"/>
          <w:sz w:val="18"/>
        </w:rPr>
        <w:t>REMOVED (4):  sales.sell   sales.collect   sales.return   sales.discount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Applied in 3 places: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Code default  ROLE_PERMISSIONS.supervisor      src/lib/erp/permissions.ts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DB global     erp_role_permissions             27 -&gt; 23 rows</w:t>
      </w:r>
    </w:p>
    <w:p>
      <w:pPr>
        <w:pStyle w:val="NoSpacing"/>
      </w:pPr>
      <w:r>
        <w:rPr>
          <w:rFonts w:ascii="Consolas" w:hAnsi="Consolas"/>
          <w:sz w:val="18"/>
        </w:rPr>
        <w:t xml:space="preserve">  - DB pilot      erp_company_role_permissions      36 -&gt; 32 rows  (company 612af0bd...)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Migration: supabase/migrations/0335_supervisor_remove_txn_perms.sql  (applied to vantora-staging)</w:t>
      </w:r>
    </w:p>
    <w:p>
      <w:r>
        <w:t>No other role changed. Sales Rep (salesman) and all management roles untouched.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2. Before / After role matrix (Supervisor)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2160"/>
          </w:tcPr>
          <w:p>
            <w:r/>
            <w:r>
              <w:t>Sell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Collect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sales.collect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Create Returns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sales.return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Apply Discounts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sales.discount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Approve Returns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returns.approve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Approve Day Close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day.close.supervisor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day.approve_close_exception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Settle / Reconcile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day.close.settle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day.close.reconcile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reconciliation.manage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Review Cash Handover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cash.handover.confirm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Approve Field Requests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customer.request.approve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Manage Customers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customers.manage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customers.change_status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Manage Routes / Coverage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route.create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journey.create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customer.transfer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visit.approve_out_of_route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Approve Stock Requests / Transfers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stock_request.approve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stock.transfer.approve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Monitor / Reports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reports.view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</w:tbl>
    <w:p/>
    <w:p>
      <w:r>
        <w:t>Result matches the target operating model exactly: **Approve · Review · Monitor ·</w:t>
      </w:r>
    </w:p>
    <w:p>
      <w:r>
        <w:t>Coach · Manage Customers/Routes/Requests · Returns Approvals · Day Close · Cash</w:t>
      </w:r>
    </w:p>
    <w:p>
      <w:r>
        <w:t>Handover · Reconciliation</w:t>
      </w:r>
      <w:r>
        <w:rPr>
          <w:b/>
        </w:rPr>
        <w:t xml:space="preserve"> — and </w:t>
      </w:r>
      <w:r>
        <w:t>NOT** Sell / Collect / Create-Returns / Discount.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3. Screens removed from the Supervisor menu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Gate (now lacking)</w:t>
            </w:r>
          </w:p>
        </w:tc>
      </w:tr>
      <w:tr>
        <w:tc>
          <w:tcPr>
            <w:tcW w:type="dxa" w:w="4320"/>
          </w:tcPr>
          <w:p>
            <w:r/>
            <w:r>
              <w:t xml:space="preserve">Create / issue invoice — </w:t>
            </w:r>
            <w:r>
              <w:rPr>
                <w:rFonts w:ascii="Consolas" w:hAnsi="Consolas"/>
                <w:color w:val="B03060"/>
              </w:rPr>
              <w:t>/sales/invoices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</w:tr>
      <w:tr>
        <w:tc>
          <w:tcPr>
            <w:tcW w:type="dxa" w:w="4320"/>
          </w:tcPr>
          <w:p>
            <w:r/>
            <w:r>
              <w:t xml:space="preserve">POS sale — </w:t>
            </w:r>
            <w:r>
              <w:rPr>
                <w:rFonts w:ascii="Consolas" w:hAnsi="Consolas"/>
                <w:color w:val="B03060"/>
              </w:rPr>
              <w:t>/sales/pos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Collections (record </w:t>
            </w:r>
            <w:r>
              <w:rPr>
                <w:b/>
              </w:rPr>
              <w:t>and Reverse</w:t>
            </w:r>
            <w:r>
              <w:t xml:space="preserve">) — </w:t>
            </w:r>
            <w:r>
              <w:rPr>
                <w:rFonts w:ascii="Consolas" w:hAnsi="Consolas"/>
                <w:color w:val="B03060"/>
              </w:rPr>
              <w:t>/collections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sales.collect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Cash Box — </w:t>
            </w:r>
            <w:r>
              <w:rPr>
                <w:rFonts w:ascii="Consolas" w:hAnsi="Consolas"/>
                <w:color w:val="B03060"/>
              </w:rPr>
              <w:t>/cashbox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sales.collect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Create sales return — </w:t>
            </w:r>
            <w:r>
              <w:rPr>
                <w:rFonts w:ascii="Consolas" w:hAnsi="Consolas"/>
                <w:color w:val="B03060"/>
              </w:rPr>
              <w:t>/sales/returns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sales.return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sales.sell</w:t>
            </w:r>
          </w:p>
        </w:tc>
      </w:tr>
      <w:tr>
        <w:tc>
          <w:tcPr>
            <w:tcW w:type="dxa" w:w="4320"/>
          </w:tcPr>
          <w:p>
            <w:r/>
            <w:r>
              <w:t xml:space="preserve">Own-cash custody view — </w:t>
            </w:r>
            <w:r>
              <w:rPr>
                <w:rFonts w:ascii="Consolas" w:hAnsi="Consolas"/>
                <w:color w:val="B03060"/>
              </w:rPr>
              <w:t>/field/van-sales/cash-custody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field.sales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sales.collect</w:t>
            </w:r>
          </w:p>
        </w:tc>
      </w:tr>
      <w:tr>
        <w:tc>
          <w:tcPr>
            <w:tcW w:type="dxa" w:w="4320"/>
          </w:tcPr>
          <w:p>
            <w:r/>
            <w:r>
              <w:t>Bottom-nav "Sell" tab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</w:p>
        </w:tc>
      </w:tr>
      <w:tr>
        <w:tc>
          <w:tcPr>
            <w:tcW w:type="dxa" w:w="4320"/>
          </w:tcPr>
          <w:p>
            <w:r/>
            <w:r>
              <w:t>Dashboard quick-actions "New Invoice" / "Collect"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sales.sell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sales.collect</w:t>
            </w:r>
          </w:p>
        </w:tc>
      </w:tr>
    </w:tbl>
    <w:p/>
    <w:p>
      <w:r>
        <w:rPr>
          <w:b/>
        </w:rPr>
        <w:t>Retained (re-confirmed):</w:t>
      </w:r>
      <w:r>
        <w:t xml:space="preserve"> Day-Close Approvals, Day-Close Settlement, Van</w:t>
      </w:r>
    </w:p>
    <w:p>
      <w:r>
        <w:t xml:space="preserve">Reconciliation, Return Approvals, </w:t>
      </w:r>
      <w:r>
        <w:rPr>
          <w:b/>
        </w:rPr>
        <w:t>Cash Handover review</w:t>
      </w:r>
      <w:r>
        <w:t xml:space="preserve"> (</w:t>
      </w:r>
      <w:r>
        <w:rPr>
          <w:rFonts w:ascii="Consolas" w:hAnsi="Consolas"/>
          <w:color w:val="B03060"/>
        </w:rPr>
        <w:t>cash.handover.confirm</w:t>
      </w:r>
      <w:r>
        <w:t>),</w:t>
      </w:r>
    </w:p>
    <w:p>
      <w:r>
        <w:t>Approvals queue, Customers, Routes/Coverage, Reports, My Returns. Only the rep's</w:t>
      </w:r>
    </w:p>
    <w:p>
      <w:r>
        <w:t xml:space="preserve">*own-cash custody view* is gone — the handover </w:t>
      </w:r>
      <w:r>
        <w:rPr>
          <w:b/>
        </w:rPr>
        <w:t>review/confirm</w:t>
      </w:r>
      <w:r>
        <w:t xml:space="preserve"> workflow remains.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4. Validation results — runtime (act-as on vantora-staging)</w:t>
      </w:r>
    </w:p>
    <w:p>
      <w:r>
        <w:t xml:space="preserve">Resolved through </w:t>
      </w:r>
      <w:r>
        <w:rPr>
          <w:rFonts w:ascii="Consolas" w:hAnsi="Consolas"/>
          <w:color w:val="B03060"/>
        </w:rPr>
        <w:t>erp_user_has_perm</w:t>
      </w:r>
      <w:r>
        <w:t xml:space="preserve"> under each user's JWT (the real DB authz path):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sell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collect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discount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Approval / governance perms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supervisor@pilot.test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 xml:space="preserve">ALL </w:t>
            </w:r>
            <w:r>
              <w:rPr>
                <w:b/>
              </w:rPr>
              <w:t>True</w:t>
            </w:r>
            <w:r>
              <w:t xml:space="preserve"> — returns.approve, day.close.supervisor, day.close.settle, reconciliation.manage, cash.handover.confirm, customer.request.approve, customers.manage, customer.transfer, route.create, reports.view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salesman@pilot.test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440"/>
          </w:tcPr>
          <w:p>
            <w:r/>
            <w:r>
              <w:t>(n/a)</w:t>
            </w:r>
          </w:p>
        </w:tc>
        <w:tc>
          <w:tcPr>
            <w:tcW w:type="dxa" w:w="1440"/>
          </w:tcPr>
          <w:p>
            <w:r/>
            <w:r>
              <w:t>(n/a)</w:t>
            </w:r>
          </w:p>
        </w:tc>
        <w:tc>
          <w:tcPr>
            <w:tcW w:type="dxa" w:w="1440"/>
          </w:tcPr>
          <w:p>
            <w:r/>
            <w:r>
              <w:t>unchanged</w:t>
            </w:r>
          </w:p>
        </w:tc>
      </w:tr>
    </w:tbl>
    <w:p/>
    <w:p>
      <w:r>
        <w:t xml:space="preserve">DB integrity checks: leftover removed-perm rows in both scopes = </w:t>
      </w:r>
      <w:r>
        <w:rPr>
          <w:b/>
        </w:rPr>
        <w:t>0</w:t>
      </w:r>
      <w:r>
        <w:t>;</w:t>
      </w:r>
    </w:p>
    <w:p>
      <w:r>
        <w:t xml:space="preserve">approval/governance perms still present in the pilot override = </w:t>
      </w:r>
      <w:r>
        <w:rPr>
          <w:b/>
        </w:rPr>
        <w:t>14 / 14</w:t>
      </w:r>
      <w:r>
        <w:t>.</w:t>
      </w:r>
    </w:p>
    <w:p>
      <w:pPr>
        <w:ind w:left="360"/>
      </w:pPr>
      <w:r>
        <w:rPr>
          <w:color w:val="888888"/>
        </w:rPr>
        <w:t xml:space="preserve">▎ </w:t>
      </w:r>
      <w:r>
        <w:t xml:space="preserve">Sales-Rep returns run through the van-sales </w:t>
      </w:r>
      <w:r>
        <w:rPr>
          <w:rFonts w:ascii="Consolas" w:hAnsi="Consolas"/>
          <w:color w:val="B03060"/>
        </w:rPr>
        <w:t>returns.create</w:t>
      </w:r>
      <w:r>
        <w:t xml:space="preserve"> flow (not</w:t>
      </w:r>
    </w:p>
    <w:p>
      <w:pPr>
        <w:ind w:left="360"/>
      </w:pPr>
      <w:r>
        <w:rPr>
          <w:color w:val="888888"/>
        </w:rPr>
        <w:t xml:space="preserve">▎ </w:t>
      </w:r>
      <w:r>
        <w:rPr>
          <w:rFonts w:ascii="Consolas" w:hAnsi="Consolas"/>
          <w:color w:val="B03060"/>
        </w:rPr>
        <w:t>sales.return</w:t>
      </w:r>
      <w:r>
        <w:t>), so the rep is fully unaffected by this change.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5. Test results</w:t>
      </w:r>
    </w:p>
    <w:p>
      <w:pPr>
        <w:pStyle w:val="ListBullet"/>
        <w:ind w:left="360"/>
      </w:pPr>
      <w:r>
        <w:rPr>
          <w:b/>
        </w:rPr>
        <w:t>New test added</w:t>
      </w:r>
      <w:r>
        <w:t xml:space="preserve"> (</w:t>
      </w:r>
      <w:r>
        <w:rPr>
          <w:rFonts w:ascii="Consolas" w:hAnsi="Consolas"/>
          <w:color w:val="B03060"/>
        </w:rPr>
        <w:t>permissions.test.ts</w:t>
      </w:r>
      <w:r>
        <w:t>): "Supervisor is an approver, NOT a</w:t>
      </w:r>
    </w:p>
    <w:p>
      <w:r>
        <w:t xml:space="preserve">  transaction executor" — asserts the four are absent </w:t>
      </w:r>
      <w:r>
        <w:rPr>
          <w:b/>
        </w:rPr>
        <w:t>and</w:t>
      </w:r>
      <w:r>
        <w:t xml:space="preserve"> the governance /</w:t>
      </w:r>
    </w:p>
    <w:p>
      <w:r>
        <w:t xml:space="preserve">  coverage perms (reports.view, customers.manage, customer.transfer, route.create,</w:t>
      </w:r>
    </w:p>
    <w:p>
      <w:r>
        <w:t xml:space="preserve">  stock_request.approve, stock.transfer.approve, day.approve_close_exception,</w:t>
      </w:r>
    </w:p>
    <w:p>
      <w:r>
        <w:t xml:space="preserve">  visit.approve_out_of_route) are present.</w:t>
      </w:r>
    </w:p>
    <w:p>
      <w:pPr>
        <w:pStyle w:val="ListBullet"/>
        <w:ind w:left="360"/>
      </w:pPr>
      <w:r>
        <w:t xml:space="preserve">Targeted permission/role suites: </w:t>
      </w:r>
      <w:r>
        <w:rPr>
          <w:b/>
        </w:rPr>
        <w:t>56 passed</w:t>
      </w:r>
      <w:r>
        <w:t>.</w:t>
      </w:r>
    </w:p>
    <w:p>
      <w:pPr>
        <w:pStyle w:val="ListBullet"/>
        <w:ind w:left="360"/>
      </w:pPr>
      <w:r>
        <w:t xml:space="preserve">Full suite: </w:t>
      </w:r>
      <w:r>
        <w:rPr>
          <w:b/>
        </w:rPr>
        <w:t>1176 passed, 0 failed</w:t>
      </w:r>
      <w:r>
        <w:t>, 100 skipped.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6. Confirmation — approval workflows still function correctly</w:t>
      </w:r>
    </w:p>
    <w:p>
      <w:r>
        <w:t xml:space="preserve">Every Supervisor approval screen is gated by a </w:t>
      </w:r>
      <w:r>
        <w:rPr>
          <w:b/>
        </w:rPr>
        <w:t>dedicated</w:t>
      </w:r>
      <w:r>
        <w:t xml:space="preserve"> permission, none of</w:t>
      </w:r>
    </w:p>
    <w:p>
      <w:r>
        <w:t>which was touched (verified in source and at runtime):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Gate (unchanged)</w:t>
            </w:r>
          </w:p>
        </w:tc>
      </w:tr>
      <w:tr>
        <w:tc>
          <w:tcPr>
            <w:tcW w:type="dxa" w:w="2880"/>
          </w:tcPr>
          <w:p>
            <w:r/>
            <w:r>
              <w:t>Approve Day Close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/field/van-sales/day-close-approvals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day.close.supervisor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day.approve_close_exception</w:t>
            </w:r>
          </w:p>
        </w:tc>
      </w:tr>
      <w:tr>
        <w:tc>
          <w:tcPr>
            <w:tcW w:type="dxa" w:w="2880"/>
          </w:tcPr>
          <w:p>
            <w:r/>
            <w:r>
              <w:t>Settle / Reconcile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/field/van-sales/day-close-settlement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day.close.settle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day.close.reconcile</w:t>
            </w:r>
          </w:p>
        </w:tc>
      </w:tr>
      <w:tr>
        <w:tc>
          <w:tcPr>
            <w:tcW w:type="dxa" w:w="2880"/>
          </w:tcPr>
          <w:p>
            <w:r/>
            <w:r>
              <w:t>Review Reconciliation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/field/van-reconciliation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reconciliation.view/manage/approve</w:t>
            </w:r>
          </w:p>
        </w:tc>
      </w:tr>
      <w:tr>
        <w:tc>
          <w:tcPr>
            <w:tcW w:type="dxa" w:w="2880"/>
          </w:tcPr>
          <w:p>
            <w:r/>
            <w:r>
              <w:t>Approve Returns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/field/van-sales/approvals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returns.approve</w:t>
            </w:r>
          </w:p>
        </w:tc>
      </w:tr>
      <w:tr>
        <w:tc>
          <w:tcPr>
            <w:tcW w:type="dxa" w:w="2880"/>
          </w:tcPr>
          <w:p>
            <w:r/>
            <w:r>
              <w:t>Review Cash Handover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/field/van-sales/cash-handovers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cash.handover.confirm</w:t>
            </w:r>
          </w:p>
        </w:tc>
      </w:tr>
      <w:tr>
        <w:tc>
          <w:tcPr>
            <w:tcW w:type="dxa" w:w="2880"/>
          </w:tcPr>
          <w:p>
            <w:r/>
            <w:r>
              <w:t>Approve Field / Stock Requests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/approvals/queue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customer.request.approve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stock_request.approve</w:t>
            </w:r>
          </w:p>
        </w:tc>
      </w:tr>
    </w:tbl>
    <w:p/>
    <w:p>
      <w:r>
        <w:t>**No approval, day-close, reconciliation, customer-governance, or route-planning</w:t>
      </w:r>
    </w:p>
    <w:p>
      <w:r>
        <w:t>workflow was changed.</w:t>
      </w:r>
      <w:r>
        <w:rPr>
          <w:b/>
        </w:rPr>
        <w:t xml:space="preserve"> Runtime probe confirms all of these resolve </w:t>
      </w:r>
      <w:r>
        <w:t>True** for the</w:t>
      </w:r>
    </w:p>
    <w:p>
      <w:r>
        <w:t>supervisor after the change.</w:t>
      </w:r>
    </w:p>
    <w:p>
      <w:r>
        <w:rPr>
          <w:color w:val="CCCCCC"/>
        </w:rPr>
        <w:t>________________________________________</w:t>
      </w:r>
    </w:p>
    <w:p>
      <w:pPr>
        <w:pStyle w:val="Heading2"/>
      </w:pPr>
      <w:r>
        <w:t>Coverage model</w:t>
      </w:r>
    </w:p>
    <w:p>
      <w:pPr>
        <w:pStyle w:val="ListBullet"/>
        <w:ind w:left="360"/>
      </w:pPr>
      <w:r>
        <w:rPr>
          <w:b/>
        </w:rPr>
        <w:t>Default:</w:t>
      </w:r>
      <w:r>
        <w:t xml:space="preserve"> route </w:t>
      </w:r>
      <w:r>
        <w:rPr>
          <w:b/>
        </w:rPr>
        <w:t>reassignment</w:t>
      </w:r>
      <w:r>
        <w:t xml:space="preserve"> — the supervisor retains </w:t>
      </w:r>
      <w:r>
        <w:rPr>
          <w:rFonts w:ascii="Consolas" w:hAnsi="Consolas"/>
          <w:color w:val="B03060"/>
        </w:rPr>
        <w:t>customer.transfer</w:t>
      </w:r>
    </w:p>
    <w:p>
      <w:r>
        <w:t xml:space="preserve">  and </w:t>
      </w:r>
      <w:r>
        <w:rPr>
          <w:rFonts w:ascii="Consolas" w:hAnsi="Consolas"/>
          <w:color w:val="B03060"/>
        </w:rPr>
        <w:t>route.create</w:t>
      </w:r>
      <w:r>
        <w:t>, so an absent rep's route/customers are reassigned to an active</w:t>
      </w:r>
    </w:p>
    <w:p>
      <w:r>
        <w:t xml:space="preserve">  rep.</w:t>
      </w:r>
    </w:p>
    <w:p>
      <w:pPr>
        <w:pStyle w:val="ListBullet"/>
        <w:ind w:left="360"/>
      </w:pPr>
      <w:r>
        <w:rPr>
          <w:b/>
        </w:rPr>
        <w:t>Exception only:</w:t>
      </w:r>
      <w:r>
        <w:t xml:space="preserve"> a time-boxed, audited </w:t>
      </w:r>
      <w:r>
        <w:rPr>
          <w:b/>
        </w:rPr>
        <w:t>"Acting Sales Rep"</w:t>
      </w:r>
      <w:r>
        <w:t xml:space="preserve"> elevation, reserved</w:t>
      </w:r>
    </w:p>
    <w:p>
      <w:r>
        <w:t xml:space="preserve">  for when no other rep is available.</w:t>
      </w:r>
    </w:p>
    <w:p>
      <w:pPr>
        <w:pStyle w:val="Heading2"/>
      </w:pPr>
      <w:r>
        <w:t>Reversibility</w:t>
      </w:r>
    </w:p>
    <w:p>
      <w:r>
        <w:t xml:space="preserve">Fully reversible — re-add the four to </w:t>
      </w:r>
      <w:r>
        <w:rPr>
          <w:rFonts w:ascii="Consolas" w:hAnsi="Consolas"/>
          <w:color w:val="B03060"/>
        </w:rPr>
        <w:t>ROLE_PERMISSIONS.supervisor</w:t>
      </w:r>
      <w:r>
        <w:t xml:space="preserve"> and re-insert the</w:t>
      </w:r>
    </w:p>
    <w:p>
      <w:r>
        <w:t xml:space="preserve">rows in </w:t>
      </w:r>
      <w:r>
        <w:rPr>
          <w:rFonts w:ascii="Consolas" w:hAnsi="Consolas"/>
          <w:color w:val="B03060"/>
        </w:rPr>
        <w:t>erp_role_permissions</w:t>
      </w:r>
      <w:r>
        <w:t xml:space="preserve"> / </w:t>
      </w:r>
      <w:r>
        <w:rPr>
          <w:rFonts w:ascii="Consolas" w:hAnsi="Consolas"/>
          <w:color w:val="B03060"/>
        </w:rPr>
        <w:t>erp_company_role_permissions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