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2A44"/>
          <w:sz w:val="76"/>
        </w:rPr>
        <w:t>VANTORA</w:t>
      </w:r>
    </w:p>
    <w:p>
      <w:pPr>
        <w:jc w:val="center"/>
      </w:pPr>
      <w:r>
        <w:rPr>
          <w:b/>
          <w:color w:val="1F2A44"/>
          <w:sz w:val="44"/>
        </w:rPr>
        <w:t>FMCG UX &amp; Adoption Review</w:t>
      </w:r>
    </w:p>
    <w:p>
      <w:pPr>
        <w:jc w:val="center"/>
      </w:pPr>
      <w:r>
        <w:rPr>
          <w:color w:val="555555"/>
          <w:sz w:val="21"/>
        </w:rPr>
        <w:t>Role-by-role walkthrough · friction, shortcuts, navigation, speed, onboarding · operational-pilot focus</w:t>
      </w:r>
    </w:p>
    <w:p/>
    <w:p/>
    <w:p>
      <w:pPr>
        <w:jc w:val="center"/>
      </w:pPr>
      <w:r>
        <w:rPr>
          <w:i/>
          <w:color w:val="555555"/>
          <w:sz w:val="18"/>
        </w:rPr>
        <w:t>Against the live pilot tenant (VANTORA Pilot FMCG DEMO) · usability over new features · June 2026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28"/>
        </w:rPr>
        <w:t>Executive summary</w:t>
      </w:r>
    </w:p>
    <w:p>
      <w:r>
        <w:rPr>
          <w:b/>
          <w:i w:val="0"/>
          <w:color w:val="1A1A1A"/>
          <w:sz w:val="20"/>
        </w:rPr>
        <w:t>VANTORA is functionally production-ready for an FMCG pilot (all audits + live scenarios passed). This review shifts to the ADOPTION layer: does each role's daily flow feel fast, obvious and low-friction? Verdict: the foundations are strong (mobile == desktop, clean RBAC, working approval loop), but a handful of small, high-leverage UX gaps stand between 'works' and 'feels like a product people want to use daily'. None require major features — they are landing-page routing, naming, shortcuts, and onboarding polish.</w:t>
      </w:r>
    </w:p>
    <w:p>
      <w:pPr>
        <w:pStyle w:val="Heading2"/>
      </w:pPr>
      <w:r>
        <w:rPr>
          <w:b/>
          <w:color w:val="1B4F9E"/>
          <w:sz w:val="22"/>
        </w:rPr>
        <w:t>The single biggest adoption lever</w:t>
      </w:r>
    </w:p>
    <w:p>
      <w:r>
        <w:rPr>
          <w:b/>
          <w:i w:val="0"/>
          <w:color w:val="B31B1B"/>
          <w:sz w:val="20"/>
        </w:rPr>
        <w:t>Every FMCG role lands on the generic /dashboard. resolveHomePath (src/lib/erp/home.ts:52) routes by VERTICAL module (fashion/clinic/restaurant/…) but has no branch for FMCG field ROLES, so a salesman, supervisor, accountant and warehouse keeper all open the same KPI dashboard instead of their work screen. Fixing this one routing function is the highest-impact, lowest-effort adoption win.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1. Demo environment enriched (live)</w:t>
      </w:r>
    </w:p>
    <w:p>
      <w:r>
        <w:rPr>
          <w:b/>
          <w:i w:val="0"/>
          <w:color w:val="1A1A1A"/>
          <w:sz w:val="20"/>
        </w:rPr>
        <w:t>The pilot tenant now contains realistic operating history so every role sees a populated, lifelike system on first login — not empty screens.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Data</w:t>
            </w:r>
          </w:p>
        </w:tc>
        <w:tc>
          <w:tcPr>
            <w:tcW w:type="dxa" w:w="720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Tenant</w:t>
            </w:r>
          </w:p>
        </w:tc>
        <w:tc>
          <w:tcPr>
            <w:tcW w:type="dxa" w:w="7200"/>
          </w:tcPr>
          <w:p>
            <w:r/>
            <w:r>
              <w:rPr>
                <w:sz w:val="16"/>
              </w:rPr>
              <w:t>VANTORA Pilot FMCG (DEMO) · 21 modules + 22 roles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Users</w:t>
            </w:r>
          </w:p>
        </w:tc>
        <w:tc>
          <w:tcPr>
            <w:tcW w:type="dxa" w:w="7200"/>
            <w:shd w:val="clear" w:color="auto" w:fill="F2F4F8"/>
          </w:tcPr>
          <w:p>
            <w:r/>
            <w:r>
              <w:rPr>
                <w:sz w:val="16"/>
              </w:rPr>
              <w:t>admin / salesman / supervisor / accountant / warehouse @pilot.test (test.123)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Warehouses</w:t>
            </w:r>
          </w:p>
        </w:tc>
        <w:tc>
          <w:tcPr>
            <w:tcW w:type="dxa" w:w="7200"/>
          </w:tcPr>
          <w:p>
            <w:r/>
            <w:r>
              <w:rPr>
                <w:sz w:val="16"/>
              </w:rPr>
              <w:t>Pilot Main Warehouse + Pilot Van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Products</w:t>
            </w:r>
          </w:p>
        </w:tc>
        <w:tc>
          <w:tcPr>
            <w:tcW w:type="dxa" w:w="7200"/>
            <w:shd w:val="clear" w:color="auto" w:fill="F2F4F8"/>
          </w:tcPr>
          <w:p>
            <w:r/>
            <w:r>
              <w:rPr>
                <w:sz w:val="16"/>
              </w:rPr>
              <w:t>8 FMCG SKUs with cost/sell/tax + 1000 stock each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Customers</w:t>
            </w:r>
          </w:p>
        </w:tc>
        <w:tc>
          <w:tcPr>
            <w:tcW w:type="dxa" w:w="7200"/>
          </w:tcPr>
          <w:p>
            <w:r/>
            <w:r>
              <w:rPr>
                <w:sz w:val="16"/>
              </w:rPr>
              <w:t>5 grocery/market customers, credit limits, on a route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Route</w:t>
            </w:r>
          </w:p>
        </w:tc>
        <w:tc>
          <w:tcPr>
            <w:tcW w:type="dxa" w:w="7200"/>
            <w:shd w:val="clear" w:color="auto" w:fill="F2F4F8"/>
          </w:tcPr>
          <w:p>
            <w:r/>
            <w:r>
              <w:rPr>
                <w:sz w:val="16"/>
              </w:rPr>
              <w:t>Cairo East Route (rep = salesman, 5 customers in sequence)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Sales history</w:t>
            </w:r>
          </w:p>
        </w:tc>
        <w:tc>
          <w:tcPr>
            <w:tcW w:type="dxa" w:w="7200"/>
          </w:tcPr>
          <w:p>
            <w:r/>
            <w:r>
              <w:rPr>
                <w:sz w:val="16"/>
              </w:rPr>
              <w:t>12 issued invoices, backdated ~24 days (real AR + stock deduction)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Collections</w:t>
            </w:r>
          </w:p>
        </w:tc>
        <w:tc>
          <w:tcPr>
            <w:tcW w:type="dxa" w:w="7200"/>
            <w:shd w:val="clear" w:color="auto" w:fill="F2F4F8"/>
          </w:tcPr>
          <w:p>
            <w:r/>
            <w:r>
              <w:rPr>
                <w:sz w:val="16"/>
              </w:rPr>
              <w:t>7 collections (partial payments) → ~4,906 EGP open 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Transfers</w:t>
            </w:r>
          </w:p>
        </w:tc>
        <w:tc>
          <w:tcPr>
            <w:tcW w:type="dxa" w:w="7200"/>
          </w:tcPr>
          <w:p>
            <w:r/>
            <w:r>
              <w:rPr>
                <w:sz w:val="16"/>
              </w:rPr>
              <w:t>1 customer transfer (applied) + 1 van transfer (completed)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Pending approvals</w:t>
            </w:r>
          </w:p>
        </w:tc>
        <w:tc>
          <w:tcPr>
            <w:tcW w:type="dxa" w:w="7200"/>
            <w:shd w:val="clear" w:color="auto" w:fill="F2F4F8"/>
          </w:tcPr>
          <w:p>
            <w:r/>
            <w:r>
              <w:rPr>
                <w:sz w:val="16"/>
              </w:rPr>
              <w:t>4 LIVE items waiting: day-close, out-of-route visit, customer transfer, van transfer</w:t>
            </w:r>
          </w:p>
        </w:tc>
      </w:tr>
    </w:tbl>
    <w:p>
      <w:r>
        <w:rPr>
          <w:b w:val="0"/>
          <w:i/>
          <w:color w:val="1A1A1A"/>
          <w:sz w:val="20"/>
        </w:rPr>
        <w:t>Effect: a supervisor logging in now has a real approval queue to work; an accountant sees real AR; a salesman sees a real route and history.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2. Cross-cutting UX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88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3744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Why it hurts adoption</w:t>
            </w:r>
          </w:p>
        </w:tc>
        <w:tc>
          <w:tcPr>
            <w:tcW w:type="dxa" w:w="2016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Evidence</w:t>
            </w:r>
          </w:p>
        </w:tc>
      </w:tr>
      <w:tr>
        <w:tc>
          <w:tcPr>
            <w:tcW w:type="dxa" w:w="576"/>
            <w:shd w:val="clear" w:color="auto" w:fill="F8E3E3"/>
          </w:tcPr>
          <w:p>
            <w:r/>
            <w:r>
              <w:rPr>
                <w:sz w:val="16"/>
              </w:rPr>
              <w:t>X1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FMCG roles all land on /dashboard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A rep wants 'my day', an accountant wants AR — not a generic KPI page; daily extra clicks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home.ts:52 (no FMCG-role branch)</w:t>
            </w:r>
          </w:p>
        </w:tc>
      </w:tr>
      <w:tr>
        <w:tc>
          <w:tcPr>
            <w:tcW w:type="dxa" w:w="576"/>
            <w:shd w:val="clear" w:color="auto" w:fill="F2F4F8"/>
          </w:tcPr>
          <w:p>
            <w:r/>
            <w:r>
              <w:rPr>
                <w:sz w:val="16"/>
              </w:rPr>
              <w:t>X2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sz w:val="16"/>
              </w:rPr>
              <w:t>Three similarly-named approval items in one menu</w:t>
            </w:r>
          </w:p>
        </w:tc>
        <w:tc>
          <w:tcPr>
            <w:tcW w:type="dxa" w:w="3744"/>
            <w:shd w:val="clear" w:color="auto" w:fill="F2F4F8"/>
          </w:tcPr>
          <w:p>
            <w:r/>
            <w:r>
              <w:rPr>
                <w:sz w:val="16"/>
              </w:rPr>
              <w:t>'Approval Center' + 'Approvals' + 'Approval Queue' confuse users about where to act</w:t>
            </w:r>
          </w:p>
        </w:tc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navigation.ts:220,226,227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X3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Dense 'main' nav section (~16 items)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Reps/clerks scroll past manager/territory/coaching items they never use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navigation.ts main section</w:t>
            </w:r>
          </w:p>
        </w:tc>
      </w:tr>
      <w:tr>
        <w:tc>
          <w:tcPr>
            <w:tcW w:type="dxa" w:w="576"/>
            <w:shd w:val="clear" w:color="auto" w:fill="F2F4F8"/>
          </w:tcPr>
          <w:p>
            <w:r/>
            <w:r>
              <w:rPr>
                <w:sz w:val="16"/>
              </w:rPr>
              <w:t>X4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sz w:val="16"/>
              </w:rPr>
              <w:t>No first-run onboarding / empty-state CTAs</w:t>
            </w:r>
          </w:p>
        </w:tc>
        <w:tc>
          <w:tcPr>
            <w:tcW w:type="dxa" w:w="3744"/>
            <w:shd w:val="clear" w:color="auto" w:fill="F2F4F8"/>
          </w:tcPr>
          <w:p>
            <w:r/>
            <w:r>
              <w:rPr>
                <w:sz w:val="16"/>
              </w:rPr>
              <w:t>A fresh tenant lands on empty screens with no 'do this next' guidance</w:t>
            </w:r>
          </w:p>
        </w:tc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no getting-started surface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X5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Few desktop quick-actions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Mobile has a bottom-nav; desktop users hunt through menus for New Invoice / Collect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sidebar nav only</w:t>
            </w:r>
          </w:p>
        </w:tc>
      </w:tr>
      <w:tr>
        <w:tc>
          <w:tcPr>
            <w:tcW w:type="dxa" w:w="576"/>
            <w:shd w:val="clear" w:color="auto" w:fill="F2F4F8"/>
          </w:tcPr>
          <w:p>
            <w:r/>
            <w:r>
              <w:rPr>
                <w:sz w:val="16"/>
              </w:rPr>
              <w:t>X6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sz w:val="16"/>
              </w:rPr>
              <w:t>Collections lives under Sales, not Accounting</w:t>
            </w:r>
          </w:p>
        </w:tc>
        <w:tc>
          <w:tcPr>
            <w:tcW w:type="dxa" w:w="3744"/>
            <w:shd w:val="clear" w:color="auto" w:fill="F2F4F8"/>
          </w:tcPr>
          <w:p>
            <w:r/>
            <w:r>
              <w:rPr>
                <w:sz w:val="16"/>
              </w:rPr>
              <w:t>Accountants look in the Accounting section first and don't find collections</w:t>
            </w:r>
          </w:p>
        </w:tc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nav main/sales placement</w:t>
            </w:r>
          </w:p>
        </w:tc>
      </w:tr>
    </w:tbl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3. Company Admin</w:t>
      </w:r>
    </w:p>
    <w:p>
      <w:r>
        <w:rPr>
          <w:b w:val="0"/>
          <w:i/>
          <w:color w:val="555555"/>
          <w:sz w:val="20"/>
        </w:rPr>
        <w:t>Pilot login: admin@pilot.test</w:t>
      </w:r>
    </w:p>
    <w:p>
      <w:pPr>
        <w:pStyle w:val="Heading2"/>
      </w:pPr>
      <w:r>
        <w:rPr>
          <w:b/>
          <w:color w:val="1B4F9E"/>
          <w:sz w:val="22"/>
        </w:rPr>
        <w:t>Typical daily journey</w:t>
      </w:r>
    </w:p>
    <w:p>
      <w:r>
        <w:rPr>
          <w:b w:val="0"/>
          <w:i w:val="0"/>
          <w:color w:val="1A1A1A"/>
          <w:sz w:val="20"/>
        </w:rPr>
        <w:t>Sets up branches, warehouses, users and the catalog; configures policies; watches company KPIs; manages customers and pricing.</w:t>
      </w:r>
    </w:p>
    <w:p>
      <w:pPr>
        <w:pStyle w:val="Heading2"/>
      </w:pPr>
      <w:r>
        <w:rPr>
          <w:b/>
          <w:color w:val="1B4F9E"/>
          <w:sz w:val="22"/>
        </w:rPr>
        <w:t>What works well</w:t>
      </w:r>
    </w:p>
    <w:p>
      <w:pPr>
        <w:pStyle w:val="ListBullet"/>
      </w:pPr>
      <w:r>
        <w:rPr>
          <w:b w:val="0"/>
          <w:color w:val="1B7F3B"/>
          <w:sz w:val="19"/>
        </w:rPr>
        <w:t>Full, well-grouped Settings (Organization / Data &amp; Fields / Integrations / Governance / Personal).</w:t>
      </w:r>
    </w:p>
    <w:p>
      <w:pPr>
        <w:pStyle w:val="ListBullet"/>
      </w:pPr>
      <w:r>
        <w:rPr>
          <w:b w:val="0"/>
          <w:color w:val="1B7F3B"/>
          <w:sz w:val="19"/>
        </w:rPr>
        <w:t>Staff management, marketplace (modules), action policies and feature flags are all reachable.</w:t>
      </w:r>
    </w:p>
    <w:p>
      <w:pPr>
        <w:pStyle w:val="ListBullet"/>
      </w:pPr>
      <w:r>
        <w:rPr>
          <w:b w:val="0"/>
          <w:color w:val="1B7F3B"/>
          <w:sz w:val="19"/>
        </w:rPr>
        <w:t>Dashboard KPIs are a reasonable admin landing page (unlike for field roles).</w:t>
      </w:r>
    </w:p>
    <w:p>
      <w:pPr>
        <w:pStyle w:val="Heading2"/>
      </w:pPr>
      <w:r>
        <w:rPr>
          <w:b/>
          <w:color w:val="1B4F9E"/>
          <w:sz w:val="22"/>
        </w:rPr>
        <w:t>What feels confusing / friction</w:t>
      </w:r>
    </w:p>
    <w:p>
      <w:pPr>
        <w:pStyle w:val="ListBullet"/>
      </w:pPr>
      <w:r>
        <w:rPr>
          <w:b w:val="0"/>
          <w:color w:val="B46A00"/>
          <w:sz w:val="19"/>
        </w:rPr>
        <w:t>User &amp; permission management is split: the admin manages people via Settings · Staff, while Settings · Users / Permissions are super-admin-only (M-2) — admins may look for 'Users' and not find the management screen.</w:t>
      </w:r>
    </w:p>
    <w:p>
      <w:pPr>
        <w:pStyle w:val="ListBullet"/>
      </w:pPr>
      <w:r>
        <w:rPr>
          <w:b w:val="0"/>
          <w:color w:val="B46A00"/>
          <w:sz w:val="19"/>
        </w:rPr>
        <w:t>The three 'approval' items (X2) are ambiguous for the person who configures them.</w:t>
      </w:r>
    </w:p>
    <w:p>
      <w:pPr>
        <w:pStyle w:val="ListBullet"/>
      </w:pPr>
      <w:r>
        <w:rPr>
          <w:b w:val="0"/>
          <w:color w:val="B46A00"/>
          <w:sz w:val="19"/>
        </w:rPr>
        <w:t>Many advanced Settings screens with no 'recommended setup order' for a first-time admin (X4).</w:t>
      </w:r>
    </w:p>
    <w:p>
      <w:pPr>
        <w:pStyle w:val="Heading2"/>
      </w:pPr>
      <w:r>
        <w:rPr>
          <w:b/>
          <w:color w:val="1B4F9E"/>
          <w:sz w:val="22"/>
        </w:rPr>
        <w:t>What would prevent daily adoption (fix first)</w:t>
      </w:r>
    </w:p>
    <w:p>
      <w:r>
        <w:rPr>
          <w:b/>
          <w:i w:val="0"/>
          <w:color w:val="B31B1B"/>
          <w:sz w:val="20"/>
        </w:rPr>
        <w:t>Onboarding: a fresh admin has no guided 'set up your company' checklist. Add a role-based getting-started panel + rename Staff → 'Users &amp; Roles' so the admin immediately finds user management.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4. Branch Manager</w:t>
      </w:r>
    </w:p>
    <w:p>
      <w:r>
        <w:rPr>
          <w:b w:val="0"/>
          <w:i/>
          <w:color w:val="555555"/>
          <w:sz w:val="20"/>
        </w:rPr>
        <w:t>Pilot login: (role: branch_manager)</w:t>
      </w:r>
    </w:p>
    <w:p>
      <w:pPr>
        <w:pStyle w:val="Heading2"/>
      </w:pPr>
      <w:r>
        <w:rPr>
          <w:b/>
          <w:color w:val="1B4F9E"/>
          <w:sz w:val="22"/>
        </w:rPr>
        <w:t>Typical daily journey</w:t>
      </w:r>
    </w:p>
    <w:p>
      <w:r>
        <w:rPr>
          <w:b w:val="0"/>
          <w:i w:val="0"/>
          <w:color w:val="1A1A1A"/>
          <w:sz w:val="20"/>
        </w:rPr>
        <w:t>Runs one branch: approves van loads and day-close exceptions, oversees reps, manages purchasing and local customers.</w:t>
      </w:r>
    </w:p>
    <w:p>
      <w:pPr>
        <w:pStyle w:val="Heading2"/>
      </w:pPr>
      <w:r>
        <w:rPr>
          <w:b/>
          <w:color w:val="1B4F9E"/>
          <w:sz w:val="22"/>
        </w:rPr>
        <w:t>What works well</w:t>
      </w:r>
    </w:p>
    <w:p>
      <w:pPr>
        <w:pStyle w:val="ListBullet"/>
      </w:pPr>
      <w:r>
        <w:rPr>
          <w:b w:val="0"/>
          <w:color w:val="1B7F3B"/>
          <w:sz w:val="19"/>
        </w:rPr>
        <w:t>Broad branch-ops permissions without company settings/billing (correct scoping).</w:t>
      </w:r>
    </w:p>
    <w:p>
      <w:pPr>
        <w:pStyle w:val="ListBullet"/>
      </w:pPr>
      <w:r>
        <w:rPr>
          <w:b w:val="0"/>
          <w:color w:val="1B7F3B"/>
          <w:sz w:val="19"/>
        </w:rPr>
        <w:t>Approval Queue exposes the day-close / transfer approvals they own.</w:t>
      </w:r>
    </w:p>
    <w:p>
      <w:pPr>
        <w:pStyle w:val="ListBullet"/>
      </w:pPr>
      <w:r>
        <w:rPr>
          <w:b w:val="0"/>
          <w:color w:val="1B7F3B"/>
          <w:sz w:val="19"/>
        </w:rPr>
        <w:t>Purchasing (suppliers, POs, receive) is complete.</w:t>
      </w:r>
    </w:p>
    <w:p>
      <w:pPr>
        <w:pStyle w:val="Heading2"/>
      </w:pPr>
      <w:r>
        <w:rPr>
          <w:b/>
          <w:color w:val="1B4F9E"/>
          <w:sz w:val="22"/>
        </w:rPr>
        <w:t>What feels confusing / friction</w:t>
      </w:r>
    </w:p>
    <w:p>
      <w:pPr>
        <w:pStyle w:val="ListBullet"/>
      </w:pPr>
      <w:r>
        <w:rPr>
          <w:b w:val="0"/>
          <w:color w:val="B46A00"/>
          <w:sz w:val="19"/>
        </w:rPr>
        <w:t>Lands on the generic /dashboard rather than a branch cockpit (X1).</w:t>
      </w:r>
    </w:p>
    <w:p>
      <w:pPr>
        <w:pStyle w:val="ListBullet"/>
      </w:pPr>
      <w:r>
        <w:rPr>
          <w:b w:val="0"/>
          <w:color w:val="B46A00"/>
          <w:sz w:val="19"/>
        </w:rPr>
        <w:t>Sees the full dense main nav (X3) including company-level items that aren't theirs to action.</w:t>
      </w:r>
    </w:p>
    <w:p>
      <w:pPr>
        <w:pStyle w:val="Heading2"/>
      </w:pPr>
      <w:r>
        <w:rPr>
          <w:b/>
          <w:color w:val="1B4F9E"/>
          <w:sz w:val="22"/>
        </w:rPr>
        <w:t>What would prevent daily adoption (fix first)</w:t>
      </w:r>
    </w:p>
    <w:p>
      <w:r>
        <w:rPr>
          <w:b/>
          <w:i w:val="0"/>
          <w:color w:val="B31B1B"/>
          <w:sz w:val="20"/>
        </w:rPr>
        <w:t>Landing page: route the branch manager to a branch/manager home (e.g., /manager) so their day starts on branch KPIs + their approval queue, not a generic dashboard.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5. Supervisor</w:t>
      </w:r>
    </w:p>
    <w:p>
      <w:r>
        <w:rPr>
          <w:b w:val="0"/>
          <w:i/>
          <w:color w:val="555555"/>
          <w:sz w:val="20"/>
        </w:rPr>
        <w:t>Pilot login: supervisor@pilot.test</w:t>
      </w:r>
    </w:p>
    <w:p>
      <w:pPr>
        <w:pStyle w:val="Heading2"/>
      </w:pPr>
      <w:r>
        <w:rPr>
          <w:b/>
          <w:color w:val="1B4F9E"/>
          <w:sz w:val="22"/>
        </w:rPr>
        <w:t>Typical daily journey</w:t>
      </w:r>
    </w:p>
    <w:p>
      <w:r>
        <w:rPr>
          <w:b w:val="0"/>
          <w:i w:val="0"/>
          <w:color w:val="1A1A1A"/>
          <w:sz w:val="20"/>
        </w:rPr>
        <w:t>Supervises the field team: approves out-of-route visits, day-close exceptions, customer/van transfers; monitors coverage and reconciliations.</w:t>
      </w:r>
    </w:p>
    <w:p>
      <w:pPr>
        <w:pStyle w:val="Heading2"/>
      </w:pPr>
      <w:r>
        <w:rPr>
          <w:b/>
          <w:color w:val="1B4F9E"/>
          <w:sz w:val="22"/>
        </w:rPr>
        <w:t>What works well</w:t>
      </w:r>
    </w:p>
    <w:p>
      <w:pPr>
        <w:pStyle w:val="ListBullet"/>
      </w:pPr>
      <w:r>
        <w:rPr>
          <w:b w:val="0"/>
          <w:color w:val="1B7F3B"/>
          <w:sz w:val="19"/>
        </w:rPr>
        <w:t>The unified Approval Queue (now populated with 4 live items) + the mobile bottom-nav Approvals tab make approvals fast.</w:t>
      </w:r>
    </w:p>
    <w:p>
      <w:pPr>
        <w:pStyle w:val="ListBullet"/>
      </w:pPr>
      <w:r>
        <w:rPr>
          <w:b w:val="0"/>
          <w:color w:val="1B7F3B"/>
          <w:sz w:val="19"/>
        </w:rPr>
        <w:t>Dedicated /supervisor home and reconciliation screens exist.</w:t>
      </w:r>
    </w:p>
    <w:p>
      <w:pPr>
        <w:pStyle w:val="ListBullet"/>
      </w:pPr>
      <w:r>
        <w:rPr>
          <w:b w:val="0"/>
          <w:color w:val="1B7F3B"/>
          <w:sz w:val="19"/>
        </w:rPr>
        <w:t>Permissions are exactly right: approve, but not post GL or set prices.</w:t>
      </w:r>
    </w:p>
    <w:p>
      <w:pPr>
        <w:pStyle w:val="Heading2"/>
      </w:pPr>
      <w:r>
        <w:rPr>
          <w:b/>
          <w:color w:val="1B4F9E"/>
          <w:sz w:val="22"/>
        </w:rPr>
        <w:t>What feels confusing / friction</w:t>
      </w:r>
    </w:p>
    <w:p>
      <w:pPr>
        <w:pStyle w:val="ListBullet"/>
      </w:pPr>
      <w:r>
        <w:rPr>
          <w:b w:val="0"/>
          <w:color w:val="B46A00"/>
          <w:sz w:val="19"/>
        </w:rPr>
        <w:t>Lands on /dashboard, then must navigate to /approvals/queue or /supervisor (X1) — two of the three 'approval' names compete for attention (X2).</w:t>
      </w:r>
    </w:p>
    <w:p>
      <w:pPr>
        <w:pStyle w:val="ListBullet"/>
      </w:pPr>
      <w:r>
        <w:rPr>
          <w:b w:val="0"/>
          <w:color w:val="B46A00"/>
          <w:sz w:val="19"/>
        </w:rPr>
        <w:t>Overlap between /supervisor, /approval-center, /approvals and /approvals/queue is unclear at a glance.</w:t>
      </w:r>
    </w:p>
    <w:p>
      <w:pPr>
        <w:pStyle w:val="Heading2"/>
      </w:pPr>
      <w:r>
        <w:rPr>
          <w:b/>
          <w:color w:val="1B4F9E"/>
          <w:sz w:val="22"/>
        </w:rPr>
        <w:t>What would prevent daily adoption (fix first)</w:t>
      </w:r>
    </w:p>
    <w:p>
      <w:r>
        <w:rPr>
          <w:b/>
          <w:i w:val="0"/>
          <w:color w:val="B31B1B"/>
          <w:sz w:val="20"/>
        </w:rPr>
        <w:t>Landing page + naming: send the supervisor straight to the Approval Queue (their primary daily job) and collapse the three approval entries into one clear 'Approvals' with tabs.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6. Salesman</w:t>
      </w:r>
    </w:p>
    <w:p>
      <w:r>
        <w:rPr>
          <w:b w:val="0"/>
          <w:i/>
          <w:color w:val="555555"/>
          <w:sz w:val="20"/>
        </w:rPr>
        <w:t>Pilot login: salesman@pilot.test</w:t>
      </w:r>
    </w:p>
    <w:p>
      <w:pPr>
        <w:pStyle w:val="Heading2"/>
      </w:pPr>
      <w:r>
        <w:rPr>
          <w:b/>
          <w:color w:val="1B4F9E"/>
          <w:sz w:val="22"/>
        </w:rPr>
        <w:t>Typical daily journey</w:t>
      </w:r>
    </w:p>
    <w:p>
      <w:r>
        <w:rPr>
          <w:b w:val="0"/>
          <w:i w:val="0"/>
          <w:color w:val="1A1A1A"/>
          <w:sz w:val="20"/>
        </w:rPr>
        <w:t>Runs a daily route: starts the day, visits customers in sequence, sells (POS/invoice), collects cash, requests van load, closes the day.</w:t>
      </w:r>
    </w:p>
    <w:p>
      <w:pPr>
        <w:pStyle w:val="Heading2"/>
      </w:pPr>
      <w:r>
        <w:rPr>
          <w:b/>
          <w:color w:val="1B4F9E"/>
          <w:sz w:val="22"/>
        </w:rPr>
        <w:t>What works well</w:t>
      </w:r>
    </w:p>
    <w:p>
      <w:pPr>
        <w:pStyle w:val="ListBullet"/>
      </w:pPr>
      <w:r>
        <w:rPr>
          <w:b w:val="0"/>
          <w:color w:val="1B7F3B"/>
          <w:sz w:val="19"/>
        </w:rPr>
        <w:t>/today is a purpose-built field home; the mobile bottom-nav (Home/Today/Customers/Sell/Inventory) covers the core loop.</w:t>
      </w:r>
    </w:p>
    <w:p>
      <w:pPr>
        <w:pStyle w:val="ListBullet"/>
      </w:pPr>
      <w:r>
        <w:rPr>
          <w:b w:val="0"/>
          <w:color w:val="1B7F3B"/>
          <w:sz w:val="19"/>
        </w:rPr>
        <w:t>POS / quick-sale is fast; collections and van-sales flows exist; the 'More' drawer mirrors the full sidebar so nothing is unreachable on mobile.</w:t>
      </w:r>
    </w:p>
    <w:p>
      <w:pPr>
        <w:pStyle w:val="ListBullet"/>
      </w:pPr>
      <w:r>
        <w:rPr>
          <w:b w:val="0"/>
          <w:color w:val="1B7F3B"/>
          <w:sz w:val="19"/>
        </w:rPr>
        <w:t>Field permissions are tightly scoped (sell/collect, no GL/price/credit).</w:t>
      </w:r>
    </w:p>
    <w:p>
      <w:pPr>
        <w:pStyle w:val="Heading2"/>
      </w:pPr>
      <w:r>
        <w:rPr>
          <w:b/>
          <w:color w:val="1B4F9E"/>
          <w:sz w:val="22"/>
        </w:rPr>
        <w:t>What feels confusing / friction</w:t>
      </w:r>
    </w:p>
    <w:p>
      <w:pPr>
        <w:pStyle w:val="ListBullet"/>
      </w:pPr>
      <w:r>
        <w:rPr>
          <w:b w:val="0"/>
          <w:color w:val="B46A00"/>
          <w:sz w:val="19"/>
        </w:rPr>
        <w:t>BIGGEST rep friction: lands on /dashboard (a KPI page irrelevant to a rep) instead of /today (X1).</w:t>
      </w:r>
    </w:p>
    <w:p>
      <w:pPr>
        <w:pStyle w:val="ListBullet"/>
      </w:pPr>
      <w:r>
        <w:rPr>
          <w:b w:val="0"/>
          <w:color w:val="B46A00"/>
          <w:sz w:val="19"/>
        </w:rPr>
        <w:t>The desktop sidebar shows many management items a rep never uses (X3).</w:t>
      </w:r>
    </w:p>
    <w:p>
      <w:pPr>
        <w:pStyle w:val="ListBullet"/>
      </w:pPr>
      <w:r>
        <w:rPr>
          <w:b w:val="0"/>
          <w:color w:val="B46A00"/>
          <w:sz w:val="19"/>
        </w:rPr>
        <w:t>Creating an invoice line-by-line is slower than scanning; reps will prefer POS — make it the default sell path.</w:t>
      </w:r>
    </w:p>
    <w:p>
      <w:pPr>
        <w:pStyle w:val="Heading2"/>
      </w:pPr>
      <w:r>
        <w:rPr>
          <w:b/>
          <w:color w:val="1B4F9E"/>
          <w:sz w:val="22"/>
        </w:rPr>
        <w:t>What would prevent daily adoption (fix first)</w:t>
      </w:r>
    </w:p>
    <w:p>
      <w:r>
        <w:rPr>
          <w:b/>
          <w:i w:val="0"/>
          <w:color w:val="B31B1B"/>
          <w:sz w:val="20"/>
        </w:rPr>
        <w:t>Landing page: a salesman MUST open on /today. Today they open a generic dashboard — the most-used role gets the least-tailored landing. This single fix most improves rep daily adoption.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7. Warehouse Keeper</w:t>
      </w:r>
    </w:p>
    <w:p>
      <w:r>
        <w:rPr>
          <w:b w:val="0"/>
          <w:i/>
          <w:color w:val="555555"/>
          <w:sz w:val="20"/>
        </w:rPr>
        <w:t>Pilot login: warehouse@pilot.test</w:t>
      </w:r>
    </w:p>
    <w:p>
      <w:pPr>
        <w:pStyle w:val="Heading2"/>
      </w:pPr>
      <w:r>
        <w:rPr>
          <w:b/>
          <w:color w:val="1B4F9E"/>
          <w:sz w:val="22"/>
        </w:rPr>
        <w:t>Typical daily journey</w:t>
      </w:r>
    </w:p>
    <w:p>
      <w:r>
        <w:rPr>
          <w:b w:val="0"/>
          <w:i w:val="0"/>
          <w:color w:val="1A1A1A"/>
          <w:sz w:val="20"/>
        </w:rPr>
        <w:t>Receives purchase orders, adjusts stock, approves van load requests, runs transfers and stock counts.</w:t>
      </w:r>
    </w:p>
    <w:p>
      <w:pPr>
        <w:pStyle w:val="Heading2"/>
      </w:pPr>
      <w:r>
        <w:rPr>
          <w:b/>
          <w:color w:val="1B4F9E"/>
          <w:sz w:val="22"/>
        </w:rPr>
        <w:t>What works well</w:t>
      </w:r>
    </w:p>
    <w:p>
      <w:pPr>
        <w:pStyle w:val="ListBullet"/>
      </w:pPr>
      <w:r>
        <w:rPr>
          <w:b w:val="0"/>
          <w:color w:val="1B7F3B"/>
          <w:sz w:val="19"/>
        </w:rPr>
        <w:t>Inventory section is complete: products, stock, transfers, load requests, counts, warehouses.</w:t>
      </w:r>
    </w:p>
    <w:p>
      <w:pPr>
        <w:pStyle w:val="ListBullet"/>
      </w:pPr>
      <w:r>
        <w:rPr>
          <w:b w:val="0"/>
          <w:color w:val="1B7F3B"/>
          <w:sz w:val="19"/>
        </w:rPr>
        <w:t>Approves stock requests / van transfers (separation of duties from the requesting rep is enforced).</w:t>
      </w:r>
    </w:p>
    <w:p>
      <w:pPr>
        <w:pStyle w:val="ListBullet"/>
      </w:pPr>
      <w:r>
        <w:rPr>
          <w:b w:val="0"/>
          <w:color w:val="1B7F3B"/>
          <w:sz w:val="19"/>
        </w:rPr>
        <w:t>Receiving POs posts stock + Inventory/AP correctly.</w:t>
      </w:r>
    </w:p>
    <w:p>
      <w:pPr>
        <w:pStyle w:val="Heading2"/>
      </w:pPr>
      <w:r>
        <w:rPr>
          <w:b/>
          <w:color w:val="1B4F9E"/>
          <w:sz w:val="22"/>
        </w:rPr>
        <w:t>What feels confusing / friction</w:t>
      </w:r>
    </w:p>
    <w:p>
      <w:pPr>
        <w:pStyle w:val="ListBullet"/>
      </w:pPr>
      <w:r>
        <w:rPr>
          <w:b w:val="0"/>
          <w:color w:val="B46A00"/>
          <w:sz w:val="19"/>
        </w:rPr>
        <w:t>Lands on /dashboard rather than a warehouse view (X1).</w:t>
      </w:r>
    </w:p>
    <w:p>
      <w:pPr>
        <w:pStyle w:val="ListBullet"/>
      </w:pPr>
      <w:r>
        <w:rPr>
          <w:b w:val="0"/>
          <w:color w:val="B46A00"/>
          <w:sz w:val="19"/>
        </w:rPr>
        <w:t>The load-request / transfer APPROVAL lives in two places (Inventory · Load Requests and the Approval Queue) — not obvious which to use (X2).</w:t>
      </w:r>
    </w:p>
    <w:p>
      <w:pPr>
        <w:pStyle w:val="ListBullet"/>
      </w:pPr>
      <w:r>
        <w:rPr>
          <w:b w:val="0"/>
          <w:color w:val="B46A00"/>
          <w:sz w:val="19"/>
        </w:rPr>
        <w:t>Inventory actions are spread across several screens; no single 'warehouse today' surface.</w:t>
      </w:r>
    </w:p>
    <w:p>
      <w:pPr>
        <w:pStyle w:val="Heading2"/>
      </w:pPr>
      <w:r>
        <w:rPr>
          <w:b/>
          <w:color w:val="1B4F9E"/>
          <w:sz w:val="22"/>
        </w:rPr>
        <w:t>What would prevent daily adoption (fix first)</w:t>
      </w:r>
    </w:p>
    <w:p>
      <w:r>
        <w:rPr>
          <w:b/>
          <w:i w:val="0"/>
          <w:color w:val="B31B1B"/>
          <w:sz w:val="20"/>
        </w:rPr>
        <w:t>Landing page + approval clarity: route to an inventory/requests home and make the load-approval entry singular so the keeper isn't hunting between Inventory and the Approval Queue.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8. Accountant</w:t>
      </w:r>
    </w:p>
    <w:p>
      <w:r>
        <w:rPr>
          <w:b w:val="0"/>
          <w:i/>
          <w:color w:val="555555"/>
          <w:sz w:val="20"/>
        </w:rPr>
        <w:t>Pilot login: accountant@pilot.test</w:t>
      </w:r>
    </w:p>
    <w:p>
      <w:pPr>
        <w:pStyle w:val="Heading2"/>
      </w:pPr>
      <w:r>
        <w:rPr>
          <w:b/>
          <w:color w:val="1B4F9E"/>
          <w:sz w:val="22"/>
        </w:rPr>
        <w:t>Typical daily journey</w:t>
      </w:r>
    </w:p>
    <w:p>
      <w:r>
        <w:rPr>
          <w:b w:val="0"/>
          <w:i w:val="0"/>
          <w:color w:val="1A1A1A"/>
          <w:sz w:val="20"/>
        </w:rPr>
        <w:t>Records collections, posts the GL, pays suppliers, reviews AR aging and financial reports.</w:t>
      </w:r>
    </w:p>
    <w:p>
      <w:pPr>
        <w:pStyle w:val="Heading2"/>
      </w:pPr>
      <w:r>
        <w:rPr>
          <w:b/>
          <w:color w:val="1B4F9E"/>
          <w:sz w:val="22"/>
        </w:rPr>
        <w:t>What works well</w:t>
      </w:r>
    </w:p>
    <w:p>
      <w:pPr>
        <w:pStyle w:val="ListBullet"/>
      </w:pPr>
      <w:r>
        <w:rPr>
          <w:b w:val="0"/>
          <w:color w:val="1B7F3B"/>
          <w:sz w:val="19"/>
        </w:rPr>
        <w:t>Accounting section is well-formed: chart, vouchers, journal, financial reports, aging, exports.</w:t>
      </w:r>
    </w:p>
    <w:p>
      <w:pPr>
        <w:pStyle w:val="ListBullet"/>
      </w:pPr>
      <w:r>
        <w:rPr>
          <w:b w:val="0"/>
          <w:color w:val="1B7F3B"/>
          <w:sz w:val="19"/>
        </w:rPr>
        <w:t>Posting + supplier payments are permission-gated to the accountant correctly.</w:t>
      </w:r>
    </w:p>
    <w:p>
      <w:pPr>
        <w:pStyle w:val="ListBullet"/>
      </w:pPr>
      <w:r>
        <w:rPr>
          <w:b w:val="0"/>
          <w:color w:val="1B7F3B"/>
          <w:sz w:val="19"/>
        </w:rPr>
        <w:t>Real AR now exists in the demo (~4,906 EGP) so aging/reports are meaningful.</w:t>
      </w:r>
    </w:p>
    <w:p>
      <w:pPr>
        <w:pStyle w:val="Heading2"/>
      </w:pPr>
      <w:r>
        <w:rPr>
          <w:b/>
          <w:color w:val="1B4F9E"/>
          <w:sz w:val="22"/>
        </w:rPr>
        <w:t>What feels confusing / friction</w:t>
      </w:r>
    </w:p>
    <w:p>
      <w:pPr>
        <w:pStyle w:val="ListBullet"/>
      </w:pPr>
      <w:r>
        <w:rPr>
          <w:b w:val="0"/>
          <w:color w:val="B46A00"/>
          <w:sz w:val="19"/>
        </w:rPr>
        <w:t>Lands on /dashboard rather than an AR/collections cockpit (X1).</w:t>
      </w:r>
    </w:p>
    <w:p>
      <w:pPr>
        <w:pStyle w:val="ListBullet"/>
      </w:pPr>
      <w:r>
        <w:rPr>
          <w:b w:val="0"/>
          <w:color w:val="B46A00"/>
          <w:sz w:val="19"/>
        </w:rPr>
        <w:t>Collections sits under the Sales/main area, not Accounting (X6) — accountants look in Accounting first.</w:t>
      </w:r>
    </w:p>
    <w:p>
      <w:pPr>
        <w:pStyle w:val="ListBullet"/>
      </w:pPr>
      <w:r>
        <w:rPr>
          <w:b w:val="0"/>
          <w:color w:val="B46A00"/>
          <w:sz w:val="19"/>
        </w:rPr>
        <w:t>'Aging' vs 'Financial Reports' overlap; the daily AR view isn't a single obvious entry.</w:t>
      </w:r>
    </w:p>
    <w:p>
      <w:pPr>
        <w:pStyle w:val="Heading2"/>
      </w:pPr>
      <w:r>
        <w:rPr>
          <w:b/>
          <w:color w:val="1B4F9E"/>
          <w:sz w:val="22"/>
        </w:rPr>
        <w:t>What would prevent daily adoption (fix first)</w:t>
      </w:r>
    </w:p>
    <w:p>
      <w:r>
        <w:rPr>
          <w:b/>
          <w:i w:val="0"/>
          <w:color w:val="B31B1B"/>
          <w:sz w:val="20"/>
        </w:rPr>
        <w:t>Discoverability: surface Collections + AR aging under the Accounting section (or route the accountant's landing there). The accountant's daily job (collect + chase AR) should be one click from login.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9. Prioritized usability backlog  (usability/speed/adoption — no major features)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76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4896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Improvement</w:t>
            </w:r>
          </w:p>
        </w:tc>
        <w:tc>
          <w:tcPr>
            <w:tcW w:type="dxa" w:w="1008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864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Effort</w:t>
            </w:r>
          </w:p>
        </w:tc>
        <w:tc>
          <w:tcPr>
            <w:tcW w:type="dxa" w:w="1728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Type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U1</w:t>
            </w:r>
          </w:p>
        </w:tc>
        <w:tc>
          <w:tcPr>
            <w:tcW w:type="dxa" w:w="4896"/>
          </w:tcPr>
          <w:p>
            <w:r/>
            <w:r>
              <w:rPr>
                <w:sz w:val="16"/>
              </w:rPr>
              <w:t>Role-aware landing in resolveHomePath for FMCG roles (salesman→/today, supervisor→/approvals/queue, accountant→/collections or /accounting, warehouse→/inventory/requests, branch_manager→/manager)</w:t>
            </w:r>
          </w:p>
        </w:tc>
        <w:tc>
          <w:tcPr>
            <w:tcW w:type="dxa" w:w="1008"/>
            <w:shd w:val="clear" w:color="auto" w:fill="F8E3E3"/>
          </w:tcPr>
          <w:p>
            <w:r/>
            <w:r>
              <w:rPr>
                <w:sz w:val="16"/>
              </w:rPr>
              <w:t>HIGH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Code (1 fn)</w:t>
            </w:r>
          </w:p>
        </w:tc>
      </w:tr>
      <w:tr>
        <w:tc>
          <w:tcPr>
            <w:tcW w:type="dxa" w:w="576"/>
            <w:shd w:val="clear" w:color="auto" w:fill="F2F4F8"/>
          </w:tcPr>
          <w:p>
            <w:r/>
            <w:r>
              <w:rPr>
                <w:sz w:val="16"/>
              </w:rPr>
              <w:t>U2</w:t>
            </w:r>
          </w:p>
        </w:tc>
        <w:tc>
          <w:tcPr>
            <w:tcW w:type="dxa" w:w="4896"/>
            <w:shd w:val="clear" w:color="auto" w:fill="F2F4F8"/>
          </w:tcPr>
          <w:p>
            <w:r/>
            <w:r>
              <w:rPr>
                <w:sz w:val="16"/>
              </w:rPr>
              <w:t>Consolidate/rename the 3 approval nav items into one 'Approvals' with tabs (Field / Workflow)</w:t>
            </w:r>
          </w:p>
        </w:tc>
        <w:tc>
          <w:tcPr>
            <w:tcW w:type="dxa" w:w="1008"/>
            <w:shd w:val="clear" w:color="auto" w:fill="F8E3E3"/>
          </w:tcPr>
          <w:p>
            <w:r/>
            <w:r>
              <w:rPr>
                <w:sz w:val="16"/>
              </w:rPr>
              <w:t>HIGH</w:t>
            </w:r>
          </w:p>
        </w:tc>
        <w:tc>
          <w:tcPr>
            <w:tcW w:type="dxa" w:w="864"/>
            <w:shd w:val="clear" w:color="auto" w:fill="F2F4F8"/>
          </w:tcPr>
          <w:p>
            <w:r/>
            <w:r>
              <w:rPr>
                <w:sz w:val="16"/>
              </w:rPr>
              <w:t>S–M</w:t>
            </w:r>
          </w:p>
        </w:tc>
        <w:tc>
          <w:tcPr>
            <w:tcW w:type="dxa" w:w="1728"/>
            <w:shd w:val="clear" w:color="auto" w:fill="F2F4F8"/>
          </w:tcPr>
          <w:p>
            <w:r/>
            <w:r>
              <w:rPr>
                <w:sz w:val="16"/>
              </w:rPr>
              <w:t>Code (nav)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U3</w:t>
            </w:r>
          </w:p>
        </w:tc>
        <w:tc>
          <w:tcPr>
            <w:tcW w:type="dxa" w:w="4896"/>
          </w:tcPr>
          <w:p>
            <w:r/>
            <w:r>
              <w:rPr>
                <w:sz w:val="16"/>
              </w:rPr>
              <w:t>Role-based 'Getting Started' panel + empty-state CTAs (Add product / customer / load)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Med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M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Code (UI)</w:t>
            </w:r>
          </w:p>
        </w:tc>
      </w:tr>
      <w:tr>
        <w:tc>
          <w:tcPr>
            <w:tcW w:type="dxa" w:w="576"/>
            <w:shd w:val="clear" w:color="auto" w:fill="F2F4F8"/>
          </w:tcPr>
          <w:p>
            <w:r/>
            <w:r>
              <w:rPr>
                <w:sz w:val="16"/>
              </w:rPr>
              <w:t>U4</w:t>
            </w:r>
          </w:p>
        </w:tc>
        <w:tc>
          <w:tcPr>
            <w:tcW w:type="dxa" w:w="4896"/>
            <w:shd w:val="clear" w:color="auto" w:fill="F2F4F8"/>
          </w:tcPr>
          <w:p>
            <w:r/>
            <w:r>
              <w:rPr>
                <w:sz w:val="16"/>
              </w:rPr>
              <w:t>Desktop quick-action bar on the dashboard (New Invoice, Record Collection, New Customer)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sz w:val="16"/>
              </w:rPr>
              <w:t>Med</w:t>
            </w:r>
          </w:p>
        </w:tc>
        <w:tc>
          <w:tcPr>
            <w:tcW w:type="dxa" w:w="864"/>
            <w:shd w:val="clear" w:color="auto" w:fill="F2F4F8"/>
          </w:tcPr>
          <w:p>
            <w:r/>
            <w:r>
              <w:rPr>
                <w:sz w:val="16"/>
              </w:rPr>
              <w:t>S–M</w:t>
            </w:r>
          </w:p>
        </w:tc>
        <w:tc>
          <w:tcPr>
            <w:tcW w:type="dxa" w:w="1728"/>
            <w:shd w:val="clear" w:color="auto" w:fill="F2F4F8"/>
          </w:tcPr>
          <w:p>
            <w:r/>
            <w:r>
              <w:rPr>
                <w:sz w:val="16"/>
              </w:rPr>
              <w:t>Code (UI)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U5</w:t>
            </w:r>
          </w:p>
        </w:tc>
        <w:tc>
          <w:tcPr>
            <w:tcW w:type="dxa" w:w="4896"/>
          </w:tcPr>
          <w:p>
            <w:r/>
            <w:r>
              <w:rPr>
                <w:sz w:val="16"/>
              </w:rPr>
              <w:t>Curate the dense 'main' nav per role (hide manager/territory/coaching from reps who lack the perms — tighten gates)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Med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Code (nav)</w:t>
            </w:r>
          </w:p>
        </w:tc>
      </w:tr>
      <w:tr>
        <w:tc>
          <w:tcPr>
            <w:tcW w:type="dxa" w:w="576"/>
            <w:shd w:val="clear" w:color="auto" w:fill="F2F4F8"/>
          </w:tcPr>
          <w:p>
            <w:r/>
            <w:r>
              <w:rPr>
                <w:sz w:val="16"/>
              </w:rPr>
              <w:t>U6</w:t>
            </w:r>
          </w:p>
        </w:tc>
        <w:tc>
          <w:tcPr>
            <w:tcW w:type="dxa" w:w="4896"/>
            <w:shd w:val="clear" w:color="auto" w:fill="F2F4F8"/>
          </w:tcPr>
          <w:p>
            <w:r/>
            <w:r>
              <w:rPr>
                <w:sz w:val="16"/>
              </w:rPr>
              <w:t>Rename Settings · Staff → 'Users &amp; Roles' (M-2 clarity)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sz w:val="16"/>
              </w:rPr>
              <w:t>Low</w:t>
            </w:r>
          </w:p>
        </w:tc>
        <w:tc>
          <w:tcPr>
            <w:tcW w:type="dxa" w:w="864"/>
            <w:shd w:val="clear" w:color="auto" w:fill="F2F4F8"/>
          </w:tcPr>
          <w:p>
            <w:r/>
            <w:r>
              <w:rPr>
                <w:sz w:val="16"/>
              </w:rPr>
              <w:t>S</w:t>
            </w:r>
          </w:p>
        </w:tc>
        <w:tc>
          <w:tcPr>
            <w:tcW w:type="dxa" w:w="1728"/>
            <w:shd w:val="clear" w:color="auto" w:fill="F2F4F8"/>
          </w:tcPr>
          <w:p>
            <w:r/>
            <w:r>
              <w:rPr>
                <w:sz w:val="16"/>
              </w:rPr>
              <w:t>i18n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U7</w:t>
            </w:r>
          </w:p>
        </w:tc>
        <w:tc>
          <w:tcPr>
            <w:tcW w:type="dxa" w:w="4896"/>
          </w:tcPr>
          <w:p>
            <w:r/>
            <w:r>
              <w:rPr>
                <w:sz w:val="16"/>
              </w:rPr>
              <w:t>Cross-link Collections + AR aging under the Accounting section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Low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Code (nav)</w:t>
            </w:r>
          </w:p>
        </w:tc>
      </w:tr>
      <w:tr>
        <w:tc>
          <w:tcPr>
            <w:tcW w:type="dxa" w:w="576"/>
            <w:shd w:val="clear" w:color="auto" w:fill="F2F4F8"/>
          </w:tcPr>
          <w:p>
            <w:r/>
            <w:r>
              <w:rPr>
                <w:sz w:val="16"/>
              </w:rPr>
              <w:t>U8</w:t>
            </w:r>
          </w:p>
        </w:tc>
        <w:tc>
          <w:tcPr>
            <w:tcW w:type="dxa" w:w="4896"/>
            <w:shd w:val="clear" w:color="auto" w:fill="F2F4F8"/>
          </w:tcPr>
          <w:p>
            <w:r/>
            <w:r>
              <w:rPr>
                <w:sz w:val="16"/>
              </w:rPr>
              <w:t>Ship the pilot demo data + a one-page per-role cheat-sheet (login + 'your daily flow')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sz w:val="16"/>
              </w:rPr>
              <w:t>Med</w:t>
            </w:r>
          </w:p>
        </w:tc>
        <w:tc>
          <w:tcPr>
            <w:tcW w:type="dxa" w:w="864"/>
            <w:shd w:val="clear" w:color="auto" w:fill="F2F4F8"/>
          </w:tcPr>
          <w:p>
            <w:r/>
            <w:r>
              <w:rPr>
                <w:sz w:val="16"/>
              </w:rPr>
              <w:t>S</w:t>
            </w:r>
          </w:p>
        </w:tc>
        <w:tc>
          <w:tcPr>
            <w:tcW w:type="dxa" w:w="1728"/>
            <w:shd w:val="clear" w:color="auto" w:fill="F2F4F8"/>
          </w:tcPr>
          <w:p>
            <w:r/>
            <w:r>
              <w:rPr>
                <w:sz w:val="16"/>
              </w:rPr>
              <w:t>Docs/data</w:t>
            </w:r>
          </w:p>
        </w:tc>
      </w:tr>
    </w:tbl>
    <w:p>
      <w:r>
        <w:rPr>
          <w:b w:val="0"/>
          <w:i/>
          <w:color w:val="1A1A1A"/>
          <w:sz w:val="17"/>
        </w:rPr>
        <w:t>Effort: S=hours · M=1–2 days. Everything here is usability polish; none adds a new business capability.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10. Recommendation</w:t>
      </w:r>
    </w:p>
    <w:p>
      <w:r>
        <w:rPr>
          <w:b/>
          <w:i w:val="0"/>
          <w:color w:val="1F2A44"/>
          <w:sz w:val="20"/>
        </w:rPr>
        <w:t>VANTORA already WORKS for FMCG. To make it FEEL like a production platform people adopt daily, do U1 and U2 first — role-aware landing and approval-naming clarity remove the friction every role hits on every login, at minimal effort and zero new functionality. U3–U8 are fast follow-ons. With the enriched demo data already live, the platform now also DEMOS like a real, operating FMCG business.</w:t>
      </w:r>
    </w:p>
    <w:p>
      <w:pPr>
        <w:pStyle w:val="ListBullet"/>
      </w:pPr>
      <w:r>
        <w:rPr>
          <w:b w:val="0"/>
          <w:color w:val="1A1A1A"/>
          <w:sz w:val="19"/>
        </w:rPr>
        <w:t>Do now (highest leverage, smallest change): U1 role-aware landing, U2 approval consolidation.</w:t>
      </w:r>
    </w:p>
    <w:p>
      <w:pPr>
        <w:pStyle w:val="ListBullet"/>
      </w:pPr>
      <w:r>
        <w:rPr>
          <w:b w:val="0"/>
          <w:color w:val="1A1A1A"/>
          <w:sz w:val="19"/>
        </w:rPr>
        <w:t>Fast follow: U3 onboarding/empty-states, U4 quick-actions, U5 nav curation, U8 role cheat-sheets.</w:t>
      </w:r>
    </w:p>
    <w:p>
      <w:pPr>
        <w:pStyle w:val="ListBullet"/>
      </w:pPr>
      <w:r>
        <w:rPr>
          <w:b w:val="0"/>
          <w:color w:val="1A1A1A"/>
          <w:sz w:val="19"/>
        </w:rPr>
        <w:t>Polish: U6 label, U7 accounting cross-links.</w:t>
      </w:r>
    </w:p>
    <w:p>
      <w:r>
        <w:rPr>
          <w:b w:val="0"/>
          <w:i w:val="0"/>
          <w:color w:val="1A1A1A"/>
          <w:sz w:val="20"/>
        </w:rPr>
      </w:r>
    </w:p>
    <w:p>
      <w:r>
        <w:rPr>
          <w:b/>
          <w:i w:val="0"/>
          <w:color w:val="1F2A44"/>
          <w:sz w:val="20"/>
        </w:rPr>
        <w:t>No major new features are needed for daily operations — the daily FMCG loop is complete and validated. These changes are purely about speed, clarity and first-run guidance.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