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2A44"/>
          <w:sz w:val="76"/>
        </w:rPr>
        <w:t>VANTORA</w:t>
      </w:r>
    </w:p>
    <w:p>
      <w:pPr>
        <w:jc w:val="center"/>
      </w:pPr>
      <w:r>
        <w:rPr>
          <w:b/>
          <w:color w:val="1F2A44"/>
          <w:sz w:val="40"/>
        </w:rPr>
        <w:t>Governance Architecture Handbook</w:t>
      </w:r>
    </w:p>
    <w:p>
      <w:pPr>
        <w:jc w:val="center"/>
      </w:pPr>
      <w:r>
        <w:rPr>
          <w:color w:val="555555"/>
          <w:sz w:val="21"/>
        </w:rPr>
        <w:t>Business Types · Modules · Roles · Permissions · Feature Flags — the complete platform structure for the founder &amp; platform owner</w:t>
      </w:r>
    </w:p>
    <w:p/>
    <w:p/>
    <w:p>
      <w:pPr>
        <w:jc w:val="center"/>
      </w:pPr>
      <w:r>
        <w:rPr>
          <w:i/>
          <w:color w:val="555555"/>
          <w:sz w:val="18"/>
        </w:rPr>
        <w:t>Evidence-based from vantora-staging (rsjvgehvastmawzwnqcs) + codebase · June 2026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28"/>
        </w:rPr>
        <w:t>Executive Summary</w:t>
      </w:r>
    </w:p>
    <w:p>
      <w:r>
        <w:rPr>
          <w:b w:val="0"/>
          <w:i w:val="0"/>
          <w:color w:val="1A1A1A"/>
          <w:sz w:val="20"/>
        </w:rPr>
        <w:t>This handbook maps VANTORA's governance model exactly as it exists today. The figures are pulled from the live database and the codebase, not from memory.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100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Count</w:t>
            </w:r>
          </w:p>
        </w:tc>
        <w:tc>
          <w:tcPr>
            <w:tcW w:type="dxa" w:w="676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Observation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Business Types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6768"/>
          </w:tcPr>
          <w:p>
            <w:r/>
            <w:r>
              <w:rPr>
                <w:sz w:val="16"/>
              </w:rPr>
              <w:t>Many share identical module sets — collapsible into ~5 archetypes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r/>
            <w:r>
              <w:rPr>
                <w:sz w:val="16"/>
              </w:rPr>
              <w:t>Modules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6768"/>
            <w:shd w:val="clear" w:color="auto" w:fill="F2F4F8"/>
          </w:tcPr>
          <w:p>
            <w:r/>
            <w:r>
              <w:rPr>
                <w:sz w:val="16"/>
              </w:rPr>
              <w:t>8 core ERP + 5 capability + 6 FMCG engines + 12 vertical/POS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Roles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6768"/>
          </w:tcPr>
          <w:p>
            <w:r/>
            <w:r>
              <w:rPr>
                <w:sz w:val="16"/>
              </w:rPr>
              <w:t>Deep FMCG management hierarchy + vertical-specialist roles → over-granular for SMEs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r/>
            <w:r>
              <w:rPr>
                <w:sz w:val="16"/>
              </w:rPr>
              <w:t>Permissions (DB)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sz w:val="16"/>
              </w:rPr>
              <w:t>91</w:t>
            </w:r>
          </w:p>
        </w:tc>
        <w:tc>
          <w:tcPr>
            <w:tcW w:type="dxa" w:w="6768"/>
            <w:shd w:val="clear" w:color="auto" w:fill="F2F4F8"/>
          </w:tcPr>
          <w:p>
            <w:r/>
            <w:r>
              <w:rPr>
                <w:sz w:val="16"/>
              </w:rPr>
              <w:t>Code recognises 75 — a ~16-permission code↔DB gap (dead/orphan keys)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Permission groups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6768"/>
          </w:tcPr>
          <w:p>
            <w:r/>
            <w:r>
              <w:rPr>
                <w:sz w:val="16"/>
              </w:rPr>
              <w:t>Re-mappable to 8 governance categories</w:t>
            </w:r>
          </w:p>
        </w:tc>
      </w:tr>
    </w:tbl>
    <w:p>
      <w:r>
        <w:rPr>
          <w:b/>
          <w:i w:val="0"/>
          <w:color w:val="1A1A1A"/>
          <w:sz w:val="20"/>
        </w:rPr>
        <w:t>Headline finding: VANTORA is not over-built in capability — it is over-fragmented in taxonomy. The complexity you feel comes from (1) too many business types with near-identical module sets, (2) a deep role hierarchy copied from large-enterprise org charts, and (3) overlapping permission families (customer/customers, inventory/stock, report/reports) plus dead engine-permission keys. None require rebuilding — they require consolidation. Parts 7–8 give the simplification and the ideal target model.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8"/>
        </w:rPr>
        <w:t>Part 1 — Business Type Architecture</w:t>
      </w:r>
    </w:p>
    <w:p>
      <w:r>
        <w:rPr>
          <w:b w:val="0"/>
          <w:i w:val="0"/>
          <w:color w:val="1A1A1A"/>
          <w:sz w:val="20"/>
        </w:rPr>
        <w:t>21 business types are defined (erp_business_type_modules). Each maps to a curated module set. Status: the platform code/screens exist for all; maturity varies. Legend: PR=Pilot Ready, I=Implemented, P=Partially Implemented.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Business Type</w:t>
            </w:r>
          </w:p>
        </w:tc>
        <w:tc>
          <w:tcPr>
            <w:tcW w:type="dxa" w:w="432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Purpose / target customer</w:t>
            </w:r>
          </w:p>
        </w:tc>
        <w:tc>
          <w:tcPr>
            <w:tcW w:type="dxa" w:w="172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Modules (n)</w:t>
            </w:r>
          </w:p>
        </w:tc>
        <w:tc>
          <w:tcPr>
            <w:tcW w:type="dxa" w:w="201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fmcg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FMCG distributors / wholesalers with field sales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21 (all engines)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Pilot Ready (engines flag-gated)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sz w:val="16"/>
              </w:rPr>
              <w:t>pharmacy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Pharmacies &amp; pharmacy chains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Pilot Ready (data-proven)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supermarket / market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Grocery / mini-market retail (POS)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sz w:val="16"/>
              </w:rPr>
              <w:t>wholesale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Wholesale traders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electronics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Electronics/electrical retail+wholesale (RMA/serials)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Partially Implemented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sz w:val="16"/>
              </w:rPr>
              <w:t>delivery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Distribution/delivery operations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general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Generic ERP (any business)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sz w:val="16"/>
              </w:rPr>
              <w:t>auto_parts / bakery / bookstore / herbalist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Specialty retail with stock+POS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11 each (identical set)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butchery / workshop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Retail/service with stock, no warehousing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9–10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sz w:val="16"/>
              </w:rPr>
              <w:t>clinic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Medical clinics (patients, visits, services)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Partially Implemented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restaurant / cafe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Restaurants &amp; cafés (tables, kitchen, orders)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Partially Implemented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sz w:val="16"/>
              </w:rPr>
              <w:t>salon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Salons (appointments, tickets, services)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Partially Implemented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hotel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Hotels (rooms, bookings)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Partially Implemented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sz w:val="16"/>
              </w:rPr>
              <w:t>laundry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Laundries (orders, services)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Partially Implemented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clothing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Fashion stores (self-contained pack)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 (fashion)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Partially Implemented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sz w:val="16"/>
              </w:rPr>
              <w:t>services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Service businesses (sales, no inventory)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Implemented</w:t>
            </w:r>
          </w:p>
        </w:tc>
      </w:tr>
    </w:tbl>
    <w:p>
      <w:pPr>
        <w:pStyle w:val="Heading2"/>
      </w:pPr>
      <w:r>
        <w:rPr>
          <w:b/>
          <w:color w:val="1B4F9E"/>
          <w:sz w:val="22"/>
        </w:rPr>
        <w:t>Roles &amp; workflows per business type (representative)</w:t>
      </w:r>
    </w:p>
    <w:p>
      <w:r>
        <w:rPr>
          <w:b w:val="0"/>
          <w:i w:val="0"/>
          <w:color w:val="1A1A1A"/>
          <w:sz w:val="20"/>
        </w:rPr>
        <w:t>Each business type's roles are seeded from the role catalog; workflows = the generic approval engine plus pack specifics (e.g. pharmacy dispense, FMCG change-requests). Vertical packs add vertical roles (clinic→doctor/receptionist; salon→stylist; hotel→housekeeping/receptionist; workshop→technician).</w:t>
      </w:r>
    </w:p>
    <w:p>
      <w:pPr>
        <w:pStyle w:val="Heading2"/>
      </w:pPr>
      <w:r>
        <w:rPr>
          <w:b/>
          <w:color w:val="1B4F9E"/>
          <w:sz w:val="22"/>
        </w:rPr>
        <w:t>How business types differ — 5 real archetypes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Archetype</w:t>
            </w:r>
          </w:p>
        </w:tc>
        <w:tc>
          <w:tcPr>
            <w:tcW w:type="dxa" w:w="432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Business types</w:t>
            </w:r>
          </w:p>
        </w:tc>
        <w:tc>
          <w:tcPr>
            <w:tcW w:type="dxa" w:w="374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Defining modules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Distribution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fmcg, delivery, wholesale, general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+ distribution, field_ops, sales_orders (+ FMCG engines for fmcg)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Stock + POS retail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supermarket, pharmacy, auto_parts, bakery, bookstore, herbalist, butchery, workshop, electronics</w:t>
            </w:r>
          </w:p>
        </w:tc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inventory, pos, sales, purchasing, returns (+ vertical: pharmacy/market)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Service vertical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clinic, salon, hotel, laundry, restaurant, cafe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vertical module + crm/accounting/analytics (little/no inventory/sales)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Self-contained vertical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clothing (fashion)</w:t>
            </w:r>
          </w:p>
        </w:tc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single 'fashion' module — its own sub-system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Generic / light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services, general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core ERP only; no specialization</w:t>
            </w:r>
          </w:p>
        </w:tc>
      </w:tr>
    </w:tbl>
    <w:p>
      <w:r>
        <w:rPr>
          <w:b w:val="0"/>
          <w:i/>
          <w:color w:val="1A1A1A"/>
          <w:sz w:val="20"/>
        </w:rPr>
        <w:t>Insight: 9 of the 21 types ('auto_parts/bakery/bookstore/herbalist' share an IDENTICAL 11-module set; 'restaurant/cafe' identical; several services identical). The business-type list is finer-grained than the actual module differentiation — see Part 7.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8"/>
        </w:rPr>
        <w:t>Part 2 — Module Architecture</w:t>
      </w:r>
    </w:p>
    <w:p>
      <w:r>
        <w:rPr>
          <w:b w:val="0"/>
          <w:i w:val="0"/>
          <w:color w:val="1A1A1A"/>
          <w:sz w:val="20"/>
        </w:rPr>
        <w:t>31 modules across 4 categories. 'Plan-gated' modules are licensed via subscription plans (ALL_MODULES); 'engine' modules are company/business-type driven (never plan-gated) and additionally require a KAKO_* env flag.</w:t>
      </w:r>
    </w:p>
    <w:p>
      <w:pPr>
        <w:pStyle w:val="Heading2"/>
      </w:pPr>
      <w:r>
        <w:rPr>
          <w:b/>
          <w:color w:val="1B4F9E"/>
          <w:sz w:val="22"/>
        </w:rPr>
        <w:t>Core ERP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2592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30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Used by (BTs)</w:t>
            </w:r>
          </w:p>
        </w:tc>
        <w:tc>
          <w:tcPr>
            <w:tcW w:type="dxa" w:w="244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Roles</w:t>
            </w:r>
          </w:p>
        </w:tc>
        <w:tc>
          <w:tcPr>
            <w:tcW w:type="dxa" w:w="129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Readiness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sales</w:t>
            </w:r>
          </w:p>
        </w:tc>
        <w:tc>
          <w:tcPr>
            <w:tcW w:type="dxa" w:w="2592"/>
          </w:tcPr>
          <w:p>
            <w:r/>
            <w:r>
              <w:rPr>
                <w:sz w:val="16"/>
              </w:rPr>
              <w:t>Selling, invoices, orders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most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salesman, cashier, admin, manager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Pilot Ready</w:t>
            </w:r>
          </w:p>
        </w:tc>
      </w:tr>
      <w:tr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pos</w:t>
            </w:r>
          </w:p>
        </w:tc>
        <w:tc>
          <w:tcPr>
            <w:tcW w:type="dxa" w:w="2592"/>
            <w:shd w:val="clear" w:color="auto" w:fill="F2F4F8"/>
          </w:tcPr>
          <w:p>
            <w:r/>
            <w:r>
              <w:rPr>
                <w:sz w:val="16"/>
              </w:rPr>
              <w:t>Point of sale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6"/>
              </w:rPr>
              <w:t>retail/distribution BTs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cashier, salesman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6"/>
              </w:rPr>
              <w:t>Pilot Ready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inventory</w:t>
            </w:r>
          </w:p>
        </w:tc>
        <w:tc>
          <w:tcPr>
            <w:tcW w:type="dxa" w:w="2592"/>
          </w:tcPr>
          <w:p>
            <w:r/>
            <w:r>
              <w:rPr>
                <w:sz w:val="16"/>
              </w:rPr>
              <w:t>Stock, movements, batches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stock BTs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warehouse_keeper, inventory_controller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Pilot Ready</w:t>
            </w:r>
          </w:p>
        </w:tc>
      </w:tr>
      <w:tr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warehousing</w:t>
            </w:r>
          </w:p>
        </w:tc>
        <w:tc>
          <w:tcPr>
            <w:tcW w:type="dxa" w:w="2592"/>
            <w:shd w:val="clear" w:color="auto" w:fill="F2F4F8"/>
          </w:tcPr>
          <w:p>
            <w:r/>
            <w:r>
              <w:rPr>
                <w:sz w:val="16"/>
              </w:rPr>
              <w:t>Transfers, counts, requests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6"/>
              </w:rPr>
              <w:t>stock+distribution BTs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warehouse_keeper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6"/>
              </w:rPr>
              <w:t>Pilot Ready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purchasing</w:t>
            </w:r>
          </w:p>
        </w:tc>
        <w:tc>
          <w:tcPr>
            <w:tcW w:type="dxa" w:w="2592"/>
          </w:tcPr>
          <w:p>
            <w:r/>
            <w:r>
              <w:rPr>
                <w:sz w:val="16"/>
              </w:rPr>
              <w:t>POs, receipts, suppliers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most retail/distribution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procurement, branch_manager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Pilot Ready</w:t>
            </w:r>
          </w:p>
        </w:tc>
      </w:tr>
      <w:tr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returns</w:t>
            </w:r>
          </w:p>
        </w:tc>
        <w:tc>
          <w:tcPr>
            <w:tcW w:type="dxa" w:w="2592"/>
            <w:shd w:val="clear" w:color="auto" w:fill="F2F4F8"/>
          </w:tcPr>
          <w:p>
            <w:r/>
            <w:r>
              <w:rPr>
                <w:sz w:val="16"/>
              </w:rPr>
              <w:t>Sales returns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6"/>
              </w:rPr>
              <w:t>retail/distribution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cashier, salesman, accountant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6"/>
              </w:rPr>
              <w:t>Pilot Ready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sales_orders</w:t>
            </w:r>
          </w:p>
        </w:tc>
        <w:tc>
          <w:tcPr>
            <w:tcW w:type="dxa" w:w="2592"/>
          </w:tcPr>
          <w:p>
            <w:r/>
            <w:r>
              <w:rPr>
                <w:sz w:val="16"/>
              </w:rPr>
              <w:t>Order capture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distribution BTs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salesman, supervisor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accounting</w:t>
            </w:r>
          </w:p>
        </w:tc>
        <w:tc>
          <w:tcPr>
            <w:tcW w:type="dxa" w:w="2592"/>
            <w:shd w:val="clear" w:color="auto" w:fill="F2F4F8"/>
          </w:tcPr>
          <w:p>
            <w:r/>
            <w:r>
              <w:rPr>
                <w:sz w:val="16"/>
              </w:rPr>
              <w:t>GL, journals, vouchers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6"/>
              </w:rPr>
              <w:t>all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accountant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6"/>
              </w:rPr>
              <w:t>Implemented</w:t>
            </w:r>
          </w:p>
        </w:tc>
      </w:tr>
    </w:tbl>
    <w:p>
      <w:pPr>
        <w:pStyle w:val="Heading2"/>
      </w:pPr>
      <w:r>
        <w:rPr>
          <w:b/>
          <w:color w:val="1B4F9E"/>
          <w:sz w:val="22"/>
        </w:rPr>
        <w:t>Capability modules (plan-licensable)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374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312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Roles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Readiness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crm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Customers &amp; relationships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all sales roles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Pilot Ready</w:t>
            </w:r>
          </w:p>
        </w:tc>
      </w:tr>
      <w:tr>
        <w:tc>
          <w:tcPr>
            <w:tcW w:type="dxa" w:w="1872"/>
            <w:shd w:val="clear" w:color="auto" w:fill="F2F4F8"/>
          </w:tcPr>
          <w:p>
            <w:r/>
            <w:r>
              <w:rPr>
                <w:sz w:val="16"/>
              </w:rPr>
              <w:t>workflow</w:t>
            </w:r>
          </w:p>
        </w:tc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Approvals &amp; governed processes</w:t>
            </w:r>
          </w:p>
        </w:tc>
        <w:tc>
          <w:tcPr>
            <w:tcW w:type="dxa" w:w="3312"/>
            <w:shd w:val="clear" w:color="auto" w:fill="F2F4F8"/>
          </w:tcPr>
          <w:p>
            <w:r/>
            <w:r>
              <w:rPr>
                <w:sz w:val="16"/>
              </w:rPr>
              <w:t>admin, approvers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analytics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Dashboards &amp; reporting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manager, viewer, accountant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872"/>
            <w:shd w:val="clear" w:color="auto" w:fill="F2F4F8"/>
          </w:tcPr>
          <w:p>
            <w:r/>
            <w:r>
              <w:rPr>
                <w:sz w:val="16"/>
              </w:rPr>
              <w:t>field_ops</w:t>
            </w:r>
          </w:p>
        </w:tc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Field execution (visits, journeys, surveys, targets)</w:t>
            </w:r>
          </w:p>
        </w:tc>
        <w:tc>
          <w:tcPr>
            <w:tcW w:type="dxa" w:w="3312"/>
            <w:shd w:val="clear" w:color="auto" w:fill="F2F4F8"/>
          </w:tcPr>
          <w:p>
            <w:r/>
            <w:r>
              <w:rPr>
                <w:sz w:val="16"/>
              </w:rPr>
              <w:t>salesman, merchandiser, supervisor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integrations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API / webhooks / sync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it_admin, admin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Implemented</w:t>
            </w:r>
          </w:p>
        </w:tc>
      </w:tr>
    </w:tbl>
    <w:p>
      <w:pPr>
        <w:pStyle w:val="Heading2"/>
      </w:pPr>
      <w:r>
        <w:rPr>
          <w:b/>
          <w:color w:val="1B4F9E"/>
          <w:sz w:val="22"/>
        </w:rPr>
        <w:t>FMCG engine modules (business-type driven + KAKO_* flag)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273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1872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Dependencies</w:t>
            </w:r>
          </w:p>
        </w:tc>
        <w:tc>
          <w:tcPr>
            <w:tcW w:type="dxa" w:w="230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Roles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Readiness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route_management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Routes, territories, journeys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field_ops, distribution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supervisor, area_manager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Implemented (flag)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van_sales</w:t>
            </w:r>
          </w:p>
        </w:tc>
        <w:tc>
          <w:tcPr>
            <w:tcW w:type="dxa" w:w="2736"/>
            <w:shd w:val="clear" w:color="auto" w:fill="F2F4F8"/>
          </w:tcPr>
          <w:p>
            <w:r/>
            <w:r>
              <w:rPr>
                <w:sz w:val="16"/>
              </w:rPr>
              <w:t>Van load/sell/return/reconcile</w:t>
            </w:r>
          </w:p>
        </w:tc>
        <w:tc>
          <w:tcPr>
            <w:tcW w:type="dxa" w:w="1872"/>
            <w:shd w:val="clear" w:color="auto" w:fill="F2F4F8"/>
          </w:tcPr>
          <w:p>
            <w:r/>
            <w:r>
              <w:rPr>
                <w:sz w:val="16"/>
              </w:rPr>
              <w:t>field_ops, inventory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6"/>
              </w:rPr>
              <w:t>cash_van, salesman, supervisor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Implemented (flag)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trade_spend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Promotions, accruals, claims, ROI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accounting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sales_director, accountant, admin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Implemented (Foundation)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merchandising</w:t>
            </w:r>
          </w:p>
        </w:tc>
        <w:tc>
          <w:tcPr>
            <w:tcW w:type="dxa" w:w="2736"/>
            <w:shd w:val="clear" w:color="auto" w:fill="F2F4F8"/>
          </w:tcPr>
          <w:p>
            <w:r/>
            <w:r>
              <w:rPr>
                <w:sz w:val="16"/>
              </w:rPr>
              <w:t>Perfect store, MSL, grading, surveys</w:t>
            </w:r>
          </w:p>
        </w:tc>
        <w:tc>
          <w:tcPr>
            <w:tcW w:type="dxa" w:w="1872"/>
            <w:shd w:val="clear" w:color="auto" w:fill="F2F4F8"/>
          </w:tcPr>
          <w:p>
            <w:r/>
            <w:r>
              <w:rPr>
                <w:sz w:val="16"/>
              </w:rPr>
              <w:t>field_ops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6"/>
              </w:rPr>
              <w:t>merchandiser, supervisor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Implemented (flag)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change_requests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Governed master-data changes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workflow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salesman, supervisor, credit_controller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Implemented (flag)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critical_alerts</w:t>
            </w:r>
          </w:p>
        </w:tc>
        <w:tc>
          <w:tcPr>
            <w:tcW w:type="dxa" w:w="2736"/>
            <w:shd w:val="clear" w:color="auto" w:fill="F2F4F8"/>
          </w:tcPr>
          <w:p>
            <w:r/>
            <w:r>
              <w:rPr>
                <w:sz w:val="16"/>
              </w:rPr>
              <w:t>OOS/credit/collection/route/inventory alerts</w:t>
            </w:r>
          </w:p>
        </w:tc>
        <w:tc>
          <w:tcPr>
            <w:tcW w:type="dxa" w:w="1872"/>
            <w:shd w:val="clear" w:color="auto" w:fill="F2F4F8"/>
          </w:tcPr>
          <w:p>
            <w:r/>
            <w:r>
              <w:rPr>
                <w:sz w:val="16"/>
              </w:rPr>
              <w:t>analytics</w:t>
            </w:r>
          </w:p>
        </w:tc>
        <w:tc>
          <w:tcPr>
            <w:tcW w:type="dxa" w:w="2304"/>
            <w:shd w:val="clear" w:color="auto" w:fill="F2F4F8"/>
          </w:tcPr>
          <w:p>
            <w:r/>
            <w:r>
              <w:rPr>
                <w:sz w:val="16"/>
              </w:rPr>
              <w:t>supervisor, manager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Implemented (flag)</w:t>
            </w:r>
          </w:p>
        </w:tc>
      </w:tr>
    </w:tbl>
    <w:p>
      <w:pPr>
        <w:pStyle w:val="Heading2"/>
      </w:pPr>
      <w:r>
        <w:rPr>
          <w:b/>
          <w:color w:val="1B4F9E"/>
          <w:sz w:val="22"/>
        </w:rPr>
        <w:t>Vertical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432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Business type</w:t>
            </w:r>
          </w:p>
        </w:tc>
        <w:tc>
          <w:tcPr>
            <w:tcW w:type="dxa" w:w="1872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Readiness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pharmacy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pharmacy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Pilot Ready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market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supermarket</w:t>
            </w:r>
          </w:p>
        </w:tc>
        <w:tc>
          <w:tcPr>
            <w:tcW w:type="dxa" w:w="1872"/>
            <w:shd w:val="clear" w:color="auto" w:fill="F2F4F8"/>
          </w:tcPr>
          <w:p>
            <w: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wholesale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wholesale/electronics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distribution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fmcg/delivery/wholesale/general</w:t>
            </w:r>
          </w:p>
        </w:tc>
        <w:tc>
          <w:tcPr>
            <w:tcW w:type="dxa" w:w="1872"/>
            <w:shd w:val="clear" w:color="auto" w:fill="F2F4F8"/>
          </w:tcPr>
          <w:p>
            <w: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fashion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clothing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Partially Implemented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clinic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clinic</w:t>
            </w:r>
          </w:p>
        </w:tc>
        <w:tc>
          <w:tcPr>
            <w:tcW w:type="dxa" w:w="1872"/>
            <w:shd w:val="clear" w:color="auto" w:fill="F2F4F8"/>
          </w:tcPr>
          <w:p>
            <w:r/>
            <w:r>
              <w:rPr>
                <w:sz w:val="16"/>
              </w:rPr>
              <w:t>Partially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restaurant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restaurant/cafe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Partially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salon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salon</w:t>
            </w:r>
          </w:p>
        </w:tc>
        <w:tc>
          <w:tcPr>
            <w:tcW w:type="dxa" w:w="1872"/>
            <w:shd w:val="clear" w:color="auto" w:fill="F2F4F8"/>
          </w:tcPr>
          <w:p>
            <w:r/>
            <w:r>
              <w:rPr>
                <w:sz w:val="16"/>
              </w:rPr>
              <w:t>Partially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hotel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hotel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Partially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laundry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laundry</w:t>
            </w:r>
          </w:p>
        </w:tc>
        <w:tc>
          <w:tcPr>
            <w:tcW w:type="dxa" w:w="1872"/>
            <w:shd w:val="clear" w:color="auto" w:fill="F2F4F8"/>
          </w:tcPr>
          <w:p>
            <w:r/>
            <w:r>
              <w:rPr>
                <w:sz w:val="16"/>
              </w:rPr>
              <w:t>Partially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8"/>
        </w:rPr>
        <w:t>Part 3 — Role Hierarchy</w:t>
      </w:r>
    </w:p>
    <w:p>
      <w:r>
        <w:rPr>
          <w:b w:val="0"/>
          <w:i w:val="0"/>
          <w:color w:val="1A1A1A"/>
          <w:sz w:val="20"/>
        </w:rPr>
        <w:t>27 roles exist (erp_role_permissions). Organised into 8 governance layers. 'Mandatory' = needed for the tenant to operate; 'Optional' = scale/vertical-specific.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45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Roles</w:t>
            </w:r>
          </w:p>
        </w:tc>
        <w:tc>
          <w:tcPr>
            <w:tcW w:type="dxa" w:w="316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Why it exists</w:t>
            </w:r>
          </w:p>
        </w:tc>
        <w:tc>
          <w:tcPr>
            <w:tcW w:type="dxa" w:w="172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Mandatory?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Platform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(is_platform_owner / platform staff)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Vendor operates the SaaS across tenants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Mandatory (vendor)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Company</w:t>
            </w:r>
          </w:p>
        </w:tc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admin (super-admin), it_admin</w:t>
            </w:r>
          </w:p>
        </w:tc>
        <w:tc>
          <w:tcPr>
            <w:tcW w:type="dxa" w:w="3168"/>
            <w:shd w:val="clear" w:color="auto" w:fill="F2F4F8"/>
          </w:tcPr>
          <w:p>
            <w:r/>
            <w:r>
              <w:rPr>
                <w:sz w:val="16"/>
              </w:rPr>
              <w:t>Top tenant authority + IT/data admin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admin Mandatory; it_admin Optional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Operations (mgmt)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manager, national_sales_manager, regional_manager, area_manager, sales_director, branch_manager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Sales/ops management hierarchy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manager Mandatory; rest Optional (scale)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Field Sales</w:t>
            </w:r>
          </w:p>
        </w:tc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salesman, cash_van, driver</w:t>
            </w:r>
          </w:p>
        </w:tc>
        <w:tc>
          <w:tcPr>
            <w:tcW w:type="dxa" w:w="3168"/>
            <w:shd w:val="clear" w:color="auto" w:fill="F2F4F8"/>
          </w:tcPr>
          <w:p>
            <w:r/>
            <w:r>
              <w:rPr>
                <w:sz w:val="16"/>
              </w:rPr>
              <w:t>Execute the route/van journey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salesman Mandatory for distribution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Merchandising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merchandiser, supervisor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In-store standards + field supervision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Optional (FMCG)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Finance</w:t>
            </w:r>
          </w:p>
        </w:tc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accountant, credit_controller, collection_officer</w:t>
            </w:r>
          </w:p>
        </w:tc>
        <w:tc>
          <w:tcPr>
            <w:tcW w:type="dxa" w:w="3168"/>
            <w:shd w:val="clear" w:color="auto" w:fill="F2F4F8"/>
          </w:tcPr>
          <w:p>
            <w:r/>
            <w:r>
              <w:rPr>
                <w:sz w:val="16"/>
              </w:rPr>
              <w:t>Collections, AR/AP, credit control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accountant Mandatory; others Optional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Warehouse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warehouse_keeper, inventory_controller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Stock operations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warehouse_keeper Mandatory for stock BTs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Procurement</w:t>
            </w:r>
          </w:p>
        </w:tc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procurement, (branch_manager)</w:t>
            </w:r>
          </w:p>
        </w:tc>
        <w:tc>
          <w:tcPr>
            <w:tcW w:type="dxa" w:w="3168"/>
            <w:shd w:val="clear" w:color="auto" w:fill="F2F4F8"/>
          </w:tcPr>
          <w:p>
            <w:r/>
            <w:r>
              <w:rPr>
                <w:sz w:val="16"/>
              </w:rPr>
              <w:t>Supplier &amp; purchasing</w:t>
            </w:r>
          </w:p>
        </w:tc>
        <w:tc>
          <w:tcPr>
            <w:tcW w:type="dxa" w:w="1728"/>
            <w:shd w:val="clear" w:color="auto" w:fill="F2F4F8"/>
          </w:tcPr>
          <w:p>
            <w:r/>
            <w:r>
              <w:rPr>
                <w:sz w:val="16"/>
              </w:rPr>
              <w:t>Optional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6"/>
              </w:rPr>
              <w:t>Vertical specialists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doctor, receptionist, stylist, technician, housekeeping, cashier, staff, viewer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Pack-specific (clinic/salon/workshop/hotel/retail)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Only for that vertical</w:t>
            </w:r>
          </w:p>
        </w:tc>
      </w:tr>
    </w:tbl>
    <w:p>
      <w:pPr>
        <w:pStyle w:val="Heading2"/>
      </w:pPr>
      <w:r>
        <w:rPr>
          <w:b/>
          <w:color w:val="1B4F9E"/>
          <w:sz w:val="22"/>
        </w:rPr>
        <w:t>Reporting lines (FMCG example)</w:t>
      </w:r>
    </w:p>
    <w:p>
      <w:r>
        <w:rPr>
          <w:b w:val="0"/>
          <w:i w:val="0"/>
          <w:color w:val="1A1A1A"/>
          <w:sz w:val="20"/>
        </w:rPr>
        <w:t>Platform Owner → (tenant) Admin → Sales Director / GM(manager) → National Sales Manager → Regional Manager → Area Manager → Supervisor → Salesman &amp; Merchandiser. Finance, Warehouse and Procurement report to Admin/GM in parallel.</w:t>
      </w:r>
    </w:p>
    <w:p>
      <w:r>
        <w:rPr>
          <w:b w:val="0"/>
          <w:i/>
          <w:color w:val="B46A00"/>
          <w:sz w:val="20"/>
        </w:rPr>
        <w:t>Honest note: six management tiers (sales_director/national/regional/area/branch/manager) is an enterprise org chart. Most SME tenants need only 2–3 of them — see Part 7.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8"/>
        </w:rPr>
        <w:t>Part 4 — Permission Architecture</w:t>
      </w:r>
    </w:p>
    <w:p>
      <w:r>
        <w:rPr>
          <w:b w:val="0"/>
          <w:i w:val="0"/>
          <w:color w:val="1A1A1A"/>
          <w:sz w:val="20"/>
        </w:rPr>
        <w:t>The code groups the 75 recognised permissions into 16 groups; the database grants 91. These re-map to 8 governance categories: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Governance category</w:t>
            </w:r>
          </w:p>
        </w:tc>
        <w:tc>
          <w:tcPr>
            <w:tcW w:type="dxa" w:w="561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Source groups / examples</w:t>
            </w:r>
          </w:p>
        </w:tc>
        <w:tc>
          <w:tcPr>
            <w:tcW w:type="dxa" w:w="129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~count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Administrative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settings (users, branches, custom_fields), user.import/transfer, integrations.manage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~9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Operational (field)</w:t>
            </w:r>
          </w:p>
        </w:tc>
        <w:tc>
          <w:tcPr>
            <w:tcW w:type="dxa" w:w="5616"/>
            <w:shd w:val="clear" w:color="auto" w:fill="F2F4F8"/>
          </w:tcPr>
          <w:p>
            <w:r/>
            <w:r>
              <w:rPr>
                <w:sz w:val="16"/>
              </w:rPr>
              <w:t>field_ops (visit, day, survey, assortment, grade, target), route/journey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6"/>
              </w:rPr>
              <w:t>~13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Financial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accounting (post/view), credit.request.*, return.reason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~6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Inventory</w:t>
            </w:r>
          </w:p>
        </w:tc>
        <w:tc>
          <w:tcPr>
            <w:tcW w:type="dxa" w:w="5616"/>
            <w:shd w:val="clear" w:color="auto" w:fill="F2F4F8"/>
          </w:tcPr>
          <w:p>
            <w:r/>
            <w:r>
              <w:rPr>
                <w:sz w:val="16"/>
              </w:rPr>
              <w:t>inventory.*, stock.*, product.*, reconciliation.*, stock_request.*, uom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6"/>
              </w:rPr>
              <w:t>~17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Sales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sales.*, customer.*/customers.*, pricing.*, field.sales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~16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Workflow</w:t>
            </w:r>
          </w:p>
        </w:tc>
        <w:tc>
          <w:tcPr>
            <w:tcW w:type="dxa" w:w="5616"/>
            <w:shd w:val="clear" w:color="auto" w:fill="F2F4F8"/>
          </w:tcPr>
          <w:p>
            <w:r/>
            <w:r>
              <w:rPr>
                <w:sz w:val="16"/>
              </w:rPr>
              <w:t>workflow.manage, change_requests.*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6"/>
              </w:rPr>
              <w:t>~4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Reporting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reports.view, report.aggregate.view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~2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Security / Access</w:t>
            </w:r>
          </w:p>
        </w:tc>
        <w:tc>
          <w:tcPr>
            <w:tcW w:type="dxa" w:w="5616"/>
            <w:shd w:val="clear" w:color="auto" w:fill="F2F4F8"/>
          </w:tcPr>
          <w:p>
            <w:r/>
            <w:r>
              <w:rPr>
                <w:sz w:val="16"/>
              </w:rPr>
              <w:t>settings.users (authz), action policies, audit (governed via settings)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6"/>
              </w:rPr>
              <w:t>~3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Vertical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pharmacy/clinic/salon/hotel/laundry/restaurant/market/wholesale/electrical/fashion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~22</w:t>
            </w:r>
          </w:p>
        </w:tc>
      </w:tr>
    </w:tbl>
    <w:p>
      <w:pPr>
        <w:pStyle w:val="Heading2"/>
      </w:pPr>
      <w:r>
        <w:rPr>
          <w:b/>
          <w:color w:val="1B4F9E"/>
          <w:sz w:val="22"/>
        </w:rPr>
        <w:t>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316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Finding</w:t>
            </w:r>
          </w:p>
        </w:tc>
        <w:tc>
          <w:tcPr>
            <w:tcW w:type="dxa" w:w="489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1728"/>
            <w:shd w:val="clear" w:color="auto" w:fill="F8E3E3"/>
          </w:tcPr>
          <w:p>
            <w:r/>
            <w:r>
              <w:rPr>
                <w:sz w:val="16"/>
              </w:rPr>
              <w:t>Dead / orphan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change_requests.create/approve/manage, trade_spend.manage</w:t>
            </w:r>
          </w:p>
        </w:tc>
        <w:tc>
          <w:tcPr>
            <w:tcW w:type="dxa" w:w="4896"/>
          </w:tcPr>
          <w:p>
            <w:r/>
            <w:r>
              <w:rPr>
                <w:sz w:val="16"/>
              </w:rPr>
              <w:t>Granted in DB but NOT in the code Permission type; only referenced by a registry test → never enforced</w:t>
            </w:r>
          </w:p>
        </w:tc>
      </w:tr>
      <w:tr>
        <w:tc>
          <w:tcPr>
            <w:tcW w:type="dxa" w:w="1728"/>
            <w:shd w:val="clear" w:color="auto" w:fill="FBF1DD"/>
          </w:tcPr>
          <w:p>
            <w:r/>
            <w:r>
              <w:rPr>
                <w:sz w:val="16"/>
              </w:rPr>
              <w:t>Duplicate</w:t>
            </w:r>
          </w:p>
        </w:tc>
        <w:tc>
          <w:tcPr>
            <w:tcW w:type="dxa" w:w="3168"/>
            <w:shd w:val="clear" w:color="auto" w:fill="F2F4F8"/>
          </w:tcPr>
          <w:p>
            <w:r/>
            <w:r>
              <w:rPr>
                <w:sz w:val="16"/>
              </w:rPr>
              <w:t>inventory.* vs stock.*</w:t>
            </w:r>
          </w:p>
        </w:tc>
        <w:tc>
          <w:tcPr>
            <w:tcW w:type="dxa" w:w="4896"/>
            <w:shd w:val="clear" w:color="auto" w:fill="F2F4F8"/>
          </w:tcPr>
          <w:p>
            <w:r/>
            <w:r>
              <w:rPr>
                <w:sz w:val="16"/>
              </w:rPr>
              <w:t>Two families for the same thing (adjust/transfer/view) — pick one</w:t>
            </w:r>
          </w:p>
        </w:tc>
      </w:tr>
      <w:tr>
        <w:tc>
          <w:tcPr>
            <w:tcW w:type="dxa" w:w="1728"/>
            <w:shd w:val="clear" w:color="auto" w:fill="FBF1DD"/>
          </w:tcPr>
          <w:p>
            <w:r/>
            <w:r>
              <w:rPr>
                <w:sz w:val="16"/>
              </w:rPr>
              <w:t>Duplicate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customer.* vs customers.*</w:t>
            </w:r>
          </w:p>
        </w:tc>
        <w:tc>
          <w:tcPr>
            <w:tcW w:type="dxa" w:w="4896"/>
          </w:tcPr>
          <w:p>
            <w:r/>
            <w:r>
              <w:rPr>
                <w:sz w:val="16"/>
              </w:rPr>
              <w:t>customer.create/edit/import vs customers.manage/approve/change_status overlap</w:t>
            </w:r>
          </w:p>
        </w:tc>
      </w:tr>
      <w:tr>
        <w:tc>
          <w:tcPr>
            <w:tcW w:type="dxa" w:w="1728"/>
            <w:shd w:val="clear" w:color="auto" w:fill="FBF1DD"/>
          </w:tcPr>
          <w:p>
            <w:r/>
            <w:r>
              <w:rPr>
                <w:sz w:val="16"/>
              </w:rPr>
              <w:t>Duplicate</w:t>
            </w:r>
          </w:p>
        </w:tc>
        <w:tc>
          <w:tcPr>
            <w:tcW w:type="dxa" w:w="3168"/>
            <w:shd w:val="clear" w:color="auto" w:fill="F2F4F8"/>
          </w:tcPr>
          <w:p>
            <w:r/>
            <w:r>
              <w:rPr>
                <w:sz w:val="16"/>
              </w:rPr>
              <w:t>report.aggregate.view vs reports.view</w:t>
            </w:r>
          </w:p>
        </w:tc>
        <w:tc>
          <w:tcPr>
            <w:tcW w:type="dxa" w:w="4896"/>
            <w:shd w:val="clear" w:color="auto" w:fill="F2F4F8"/>
          </w:tcPr>
          <w:p>
            <w:r/>
            <w:r>
              <w:rPr>
                <w:sz w:val="16"/>
              </w:rPr>
              <w:t>Near-identical reporting gates</w:t>
            </w:r>
          </w:p>
        </w:tc>
      </w:tr>
      <w:tr>
        <w:tc>
          <w:tcPr>
            <w:tcW w:type="dxa" w:w="1728"/>
            <w:shd w:val="clear" w:color="auto" w:fill="FBF1DD"/>
          </w:tcPr>
          <w:p>
            <w:r/>
            <w:r>
              <w:rPr>
                <w:sz w:val="16"/>
              </w:rPr>
              <w:t>Confusing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field.sales vs field_ops perms</w:t>
            </w:r>
          </w:p>
        </w:tc>
        <w:tc>
          <w:tcPr>
            <w:tcW w:type="dxa" w:w="4896"/>
          </w:tcPr>
          <w:p>
            <w:r/>
            <w:r>
              <w:rPr>
                <w:sz w:val="16"/>
              </w:rPr>
              <w:t>'field.sales' lives in the Sales group but gates field execution</w:t>
            </w:r>
          </w:p>
        </w:tc>
      </w:tr>
      <w:tr>
        <w:tc>
          <w:tcPr>
            <w:tcW w:type="dxa" w:w="1728"/>
            <w:shd w:val="clear" w:color="auto" w:fill="FBF1DD"/>
          </w:tcPr>
          <w:p>
            <w:r/>
            <w:r>
              <w:rPr>
                <w:sz w:val="16"/>
              </w:rPr>
              <w:t>Confusing</w:t>
            </w:r>
          </w:p>
        </w:tc>
        <w:tc>
          <w:tcPr>
            <w:tcW w:type="dxa" w:w="3168"/>
            <w:shd w:val="clear" w:color="auto" w:fill="F2F4F8"/>
          </w:tcPr>
          <w:p>
            <w:r/>
            <w:r>
              <w:rPr>
                <w:sz w:val="16"/>
              </w:rPr>
              <w:t>pricing.manage vs pricing.view</w:t>
            </w:r>
          </w:p>
        </w:tc>
        <w:tc>
          <w:tcPr>
            <w:tcW w:type="dxa" w:w="4896"/>
            <w:shd w:val="clear" w:color="auto" w:fill="F2F4F8"/>
          </w:tcPr>
          <w:p>
            <w:r/>
            <w:r>
              <w:rPr>
                <w:sz w:val="16"/>
              </w:rPr>
              <w:t>Fine, but often conflated by seeders</w:t>
            </w:r>
          </w:p>
        </w:tc>
      </w:tr>
      <w:tr>
        <w:tc>
          <w:tcPr>
            <w:tcW w:type="dxa" w:w="1728"/>
            <w:shd w:val="clear" w:color="auto" w:fill="E5ECF7"/>
          </w:tcPr>
          <w:p>
            <w:r/>
            <w:r>
              <w:rPr>
                <w:sz w:val="16"/>
              </w:rPr>
              <w:t>Missing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Explicit security perms (MFA/SSO/session)</w:t>
            </w:r>
          </w:p>
        </w:tc>
        <w:tc>
          <w:tcPr>
            <w:tcW w:type="dxa" w:w="4896"/>
          </w:tcPr>
          <w:p>
            <w:r/>
            <w:r>
              <w:rPr>
                <w:sz w:val="16"/>
              </w:rPr>
              <w:t>No first-class security/identity permissions — Roadmap</w:t>
            </w:r>
          </w:p>
        </w:tc>
      </w:tr>
      <w:tr>
        <w:tc>
          <w:tcPr>
            <w:tcW w:type="dxa" w:w="1728"/>
            <w:shd w:val="clear" w:color="auto" w:fill="E5ECF7"/>
          </w:tcPr>
          <w:p>
            <w:r/>
            <w:r>
              <w:rPr>
                <w:sz w:val="16"/>
              </w:rPr>
              <w:t>Missing</w:t>
            </w:r>
          </w:p>
        </w:tc>
        <w:tc>
          <w:tcPr>
            <w:tcW w:type="dxa" w:w="3168"/>
            <w:shd w:val="clear" w:color="auto" w:fill="F2F4F8"/>
          </w:tcPr>
          <w:p>
            <w:r/>
            <w:r>
              <w:rPr>
                <w:sz w:val="16"/>
              </w:rPr>
              <w:t>First-class engine perms in code</w:t>
            </w:r>
          </w:p>
        </w:tc>
        <w:tc>
          <w:tcPr>
            <w:tcW w:type="dxa" w:w="4896"/>
            <w:shd w:val="clear" w:color="auto" w:fill="F2F4F8"/>
          </w:tcPr>
          <w:p>
            <w:r/>
            <w:r>
              <w:rPr>
                <w:sz w:val="16"/>
              </w:rPr>
              <w:t>trade_spend/route/merch gated by module+flag, not by a typed permission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8"/>
        </w:rPr>
        <w:t>Part 5 — Relationship Matrices</w:t>
      </w:r>
    </w:p>
    <w:p>
      <w:pPr>
        <w:pStyle w:val="Heading2"/>
      </w:pPr>
      <w:r>
        <w:rPr>
          <w:b/>
          <w:color w:val="1B4F9E"/>
          <w:sz w:val="22"/>
        </w:rPr>
        <w:t>5.1 Business Type × Module category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45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Business Type</w:t>
            </w:r>
          </w:p>
        </w:tc>
        <w:tc>
          <w:tcPr>
            <w:tcW w:type="dxa" w:w="129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Core ERP</w:t>
            </w:r>
          </w:p>
        </w:tc>
        <w:tc>
          <w:tcPr>
            <w:tcW w:type="dxa" w:w="86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POS</w:t>
            </w:r>
          </w:p>
        </w:tc>
        <w:tc>
          <w:tcPr>
            <w:tcW w:type="dxa" w:w="129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Inventory</w:t>
            </w:r>
          </w:p>
        </w:tc>
        <w:tc>
          <w:tcPr>
            <w:tcW w:type="dxa" w:w="158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Distribution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Engines</w:t>
            </w:r>
          </w:p>
        </w:tc>
        <w:tc>
          <w:tcPr>
            <w:tcW w:type="dxa" w:w="123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Vertical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6"/>
              </w:rPr>
              <w:t>fmcg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Yes (all 6)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wholesale</w:t>
            </w:r>
          </w:p>
        </w:tc>
      </w:tr>
      <w:tr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delivery / general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864"/>
            <w:shd w:val="clear" w:color="auto" w:fill="F2F4F8"/>
          </w:tcPr>
          <w:p>
            <w:r/>
            <w:r>
              <w:rPr>
                <w:sz w:val="16"/>
              </w:rPr>
              <w:t>Yes*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6"/>
              </w:rPr>
              <w:t>wholesale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wholesale</w:t>
            </w:r>
          </w:p>
        </w:tc>
      </w:tr>
      <w:tr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electronics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864"/>
            <w:shd w:val="clear" w:color="auto" w:fill="F2F4F8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  <w:shd w:val="clear" w:color="auto" w:fill="F2F4F8"/>
          </w:tcPr>
          <w:p>
            <w:r/>
            <w:r>
              <w:rPr>
                <w:sz w:val="16"/>
              </w:rPr>
              <w:t>wholesale (RMA)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6"/>
              </w:rPr>
              <w:t>pharmacy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pharmacy</w:t>
            </w:r>
          </w:p>
        </w:tc>
      </w:tr>
      <w:tr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supermarket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864"/>
            <w:shd w:val="clear" w:color="auto" w:fill="F2F4F8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  <w:shd w:val="clear" w:color="auto" w:fill="F2F4F8"/>
          </w:tcPr>
          <w:p>
            <w:r/>
            <w:r>
              <w:rPr>
                <w:sz w:val="16"/>
              </w:rPr>
              <w:t>market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6"/>
              </w:rPr>
              <w:t>auto_parts/bakery/bookstore/herbalist/butchery/workshop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clinic/salon/hotel/laundry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864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  <w:shd w:val="clear" w:color="auto" w:fill="F2F4F8"/>
          </w:tcPr>
          <w:p>
            <w:r/>
            <w:r>
              <w:rPr>
                <w:sz w:val="16"/>
              </w:rPr>
              <w:t>vertical only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6"/>
              </w:rPr>
              <w:t>restaurant/cafe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restaurant</w:t>
            </w:r>
          </w:p>
        </w:tc>
      </w:tr>
      <w:tr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clothing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6"/>
              </w:rPr>
              <w:t>self-contained</w:t>
            </w:r>
          </w:p>
        </w:tc>
        <w:tc>
          <w:tcPr>
            <w:tcW w:type="dxa" w:w="864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  <w:shd w:val="clear" w:color="auto" w:fill="F2F4F8"/>
          </w:tcPr>
          <w:p>
            <w:r/>
            <w:r>
              <w:rPr>
                <w:sz w:val="16"/>
              </w:rPr>
              <w:t>fashion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6"/>
              </w:rPr>
              <w:t>services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Yes(sales)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rPr>
          <w:b/>
          <w:color w:val="1B4F9E"/>
          <w:sz w:val="22"/>
        </w:rPr>
        <w:t>5.2 Module category × Role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Field Sales</w:t>
            </w:r>
          </w:p>
        </w:tc>
        <w:tc>
          <w:tcPr>
            <w:tcW w:type="dxa" w:w="100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Merch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Warehouse</w:t>
            </w:r>
          </w:p>
        </w:tc>
        <w:tc>
          <w:tcPr>
            <w:tcW w:type="dxa" w:w="129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Finance</w:t>
            </w:r>
          </w:p>
        </w:tc>
        <w:tc>
          <w:tcPr>
            <w:tcW w:type="dxa" w:w="158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Procurement</w:t>
            </w:r>
          </w:p>
        </w:tc>
        <w:tc>
          <w:tcPr>
            <w:tcW w:type="dxa" w:w="123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Mgmt/Admin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Sales/POS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collect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oversee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Inventory/Warehousing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sz w:val="16"/>
              </w:rPr>
              <w:t>receive</w:t>
            </w:r>
          </w:p>
        </w:tc>
        <w:tc>
          <w:tcPr>
            <w:tcW w:type="dxa" w:w="1234"/>
            <w:shd w:val="clear" w:color="auto" w:fill="F2F4F8"/>
          </w:tcPr>
          <w:p>
            <w:r/>
            <w:r>
              <w:rPr>
                <w:sz w:val="16"/>
              </w:rPr>
              <w:t>oversee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Purchasing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receive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oversee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Accounting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  <w:shd w:val="clear" w:color="auto" w:fill="F2F4F8"/>
          </w:tcPr>
          <w:p>
            <w:r/>
            <w:r>
              <w:rPr>
                <w:sz w:val="16"/>
              </w:rPr>
              <w:t>oversee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field_ops/route/van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supervise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merchandising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  <w:shd w:val="clear" w:color="auto" w:fill="F2F4F8"/>
          </w:tcPr>
          <w:p>
            <w:r/>
            <w:r>
              <w:rPr>
                <w:sz w:val="16"/>
              </w:rPr>
              <w:t>supervise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trade_spend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approve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change_requests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raise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sz w:val="16"/>
              </w:rPr>
              <w:t>raise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6"/>
              </w:rPr>
              <w:t>credit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  <w:shd w:val="clear" w:color="auto" w:fill="F2F4F8"/>
          </w:tcPr>
          <w:p>
            <w:r/>
            <w:r>
              <w:rPr>
                <w:sz w:val="16"/>
              </w:rPr>
              <w:t>approve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workflow/analytics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view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manage/view</w:t>
            </w:r>
          </w:p>
        </w:tc>
      </w:tr>
    </w:tbl>
    <w:p>
      <w:pPr>
        <w:pStyle w:val="Heading2"/>
      </w:pPr>
      <w:r>
        <w:rPr>
          <w:b/>
          <w:color w:val="1B4F9E"/>
          <w:sz w:val="22"/>
        </w:rPr>
        <w:t>5.3 Role × Permission category (key FMCG roles)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230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1152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Admin</w:t>
            </w:r>
          </w:p>
        </w:tc>
        <w:tc>
          <w:tcPr>
            <w:tcW w:type="dxa" w:w="1152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Oper.</w:t>
            </w:r>
          </w:p>
        </w:tc>
        <w:tc>
          <w:tcPr>
            <w:tcW w:type="dxa" w:w="100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Fin.</w:t>
            </w:r>
          </w:p>
        </w:tc>
        <w:tc>
          <w:tcPr>
            <w:tcW w:type="dxa" w:w="1152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Inv.</w:t>
            </w:r>
          </w:p>
        </w:tc>
        <w:tc>
          <w:tcPr>
            <w:tcW w:type="dxa" w:w="1152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Sales</w:t>
            </w:r>
          </w:p>
        </w:tc>
        <w:tc>
          <w:tcPr>
            <w:tcW w:type="dxa" w:w="129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Workflow</w:t>
            </w:r>
          </w:p>
        </w:tc>
        <w:tc>
          <w:tcPr>
            <w:tcW w:type="dxa" w:w="108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Report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admin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r/>
            <w:r>
              <w:rPr>
                <w:sz w:val="16"/>
              </w:rPr>
              <w:t>manager</w:t>
            </w:r>
          </w:p>
        </w:tc>
        <w:tc>
          <w:tcPr>
            <w:tcW w:type="dxa" w:w="1152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  <w:shd w:val="clear" w:color="auto" w:fill="F2F4F8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sz w:val="16"/>
              </w:rPr>
              <w:t>view</w:t>
            </w:r>
          </w:p>
        </w:tc>
        <w:tc>
          <w:tcPr>
            <w:tcW w:type="dxa" w:w="1152"/>
            <w:shd w:val="clear" w:color="auto" w:fill="F2F4F8"/>
          </w:tcPr>
          <w:p>
            <w:r/>
            <w:r>
              <w:rPr>
                <w:sz w:val="16"/>
              </w:rPr>
              <w:t>view</w:t>
            </w:r>
          </w:p>
        </w:tc>
        <w:tc>
          <w:tcPr>
            <w:tcW w:type="dxa" w:w="1152"/>
            <w:shd w:val="clear" w:color="auto" w:fill="F2F4F8"/>
          </w:tcPr>
          <w:p>
            <w:r/>
            <w:r>
              <w:rPr>
                <w:sz w:val="16"/>
              </w:rPr>
              <w:t>oversee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6"/>
              </w:rPr>
              <w:t>approve</w:t>
            </w:r>
          </w:p>
        </w:tc>
        <w:tc>
          <w:tcPr>
            <w:tcW w:type="dxa" w:w="1080"/>
            <w:shd w:val="clear" w:color="auto" w:fill="F2F4F8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supervisor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approve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r/>
            <w:r>
              <w:rPr>
                <w:sz w:val="16"/>
              </w:rPr>
              <w:t>salesman</w:t>
            </w:r>
          </w:p>
        </w:tc>
        <w:tc>
          <w:tcPr>
            <w:tcW w:type="dxa" w:w="1152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  <w:shd w:val="clear" w:color="auto" w:fill="F2F4F8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sz w:val="16"/>
              </w:rPr>
              <w:t>collect</w:t>
            </w:r>
          </w:p>
        </w:tc>
        <w:tc>
          <w:tcPr>
            <w:tcW w:type="dxa" w:w="1152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  <w:shd w:val="clear" w:color="auto" w:fill="F2F4F8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6"/>
              </w:rPr>
              <w:t>raise</w:t>
            </w:r>
          </w:p>
        </w:tc>
        <w:tc>
          <w:tcPr>
            <w:tcW w:type="dxa" w:w="1080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merchandiser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raise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r/>
            <w:r>
              <w:rPr>
                <w:sz w:val="16"/>
              </w:rPr>
              <w:t>accountant</w:t>
            </w:r>
          </w:p>
        </w:tc>
        <w:tc>
          <w:tcPr>
            <w:tcW w:type="dxa" w:w="1152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152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  <w:shd w:val="clear" w:color="auto" w:fill="F2F4F8"/>
          </w:tcPr>
          <w:p>
            <w:r/>
            <w:r>
              <w:rPr>
                <w:sz w:val="16"/>
              </w:rPr>
              <w:t>collect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080"/>
            <w:shd w:val="clear" w:color="auto" w:fill="F2F4F8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warehouse_keeper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r/>
            <w:r>
              <w:rPr>
                <w:sz w:val="16"/>
              </w:rPr>
              <w:t>procurement</w:t>
            </w:r>
          </w:p>
        </w:tc>
        <w:tc>
          <w:tcPr>
            <w:tcW w:type="dxa" w:w="1152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152"/>
            <w:shd w:val="clear" w:color="auto" w:fill="F2F4F8"/>
          </w:tcPr>
          <w:p>
            <w:r/>
            <w:r>
              <w:rPr>
                <w:sz w:val="16"/>
              </w:rPr>
              <w:t>adjust</w:t>
            </w:r>
          </w:p>
        </w:tc>
        <w:tc>
          <w:tcPr>
            <w:tcW w:type="dxa" w:w="1152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296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080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rPr>
          <w:b/>
          <w:color w:val="1B4F9E"/>
          <w:sz w:val="22"/>
        </w:rPr>
        <w:t>5.4 Business Type × Role (who you need)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Business Type</w:t>
            </w:r>
          </w:p>
        </w:tc>
        <w:tc>
          <w:tcPr>
            <w:tcW w:type="dxa" w:w="345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Mandatory roles</w:t>
            </w:r>
          </w:p>
        </w:tc>
        <w:tc>
          <w:tcPr>
            <w:tcW w:type="dxa" w:w="432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Optional roles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fmcg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admin, manager, salesman, accountant, warehouse_keeper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supervisor, merchandiser, area/regional/national mgr, sales_director, cash_van, credit_controller, collection_officer, procurement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pharmacy</w:t>
            </w:r>
          </w:p>
        </w:tc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admin, cashier/pharmacist, accountant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manager, warehouse_keeper, procurement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supermarket/retail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admin, cashier, warehouse_keeper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manager, accountant, procurement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service vertical</w:t>
            </w:r>
          </w:p>
        </w:tc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admin, vertical role (doctor/stylist/…)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accountant, receptionist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8"/>
        </w:rPr>
        <w:t>Part 6 — FMCG Organization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Real FMCG role</w:t>
            </w:r>
          </w:p>
        </w:tc>
        <w:tc>
          <w:tcPr>
            <w:tcW w:type="dxa" w:w="273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VANTORA role</w:t>
            </w:r>
          </w:p>
        </w:tc>
        <w:tc>
          <w:tcPr>
            <w:tcW w:type="dxa" w:w="446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Primary modules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General Manager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manager (or admin)</w:t>
            </w:r>
          </w:p>
        </w:tc>
        <w:tc>
          <w:tcPr>
            <w:tcW w:type="dxa" w:w="4464"/>
          </w:tcPr>
          <w:p>
            <w:r/>
            <w:r>
              <w:rPr>
                <w:sz w:val="16"/>
              </w:rPr>
              <w:t>analytics, dashboards, approvals (all, read)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sz w:val="16"/>
              </w:rPr>
              <w:t>National Sales Manager</w:t>
            </w:r>
          </w:p>
        </w:tc>
        <w:tc>
          <w:tcPr>
            <w:tcW w:type="dxa" w:w="2736"/>
            <w:shd w:val="clear" w:color="auto" w:fill="F2F4F8"/>
          </w:tcPr>
          <w:p>
            <w:r/>
            <w:r>
              <w:rPr>
                <w:sz w:val="16"/>
              </w:rPr>
              <w:t>national_sales_manager</w:t>
            </w:r>
          </w:p>
        </w:tc>
        <w:tc>
          <w:tcPr>
            <w:tcW w:type="dxa" w:w="4464"/>
            <w:shd w:val="clear" w:color="auto" w:fill="F2F4F8"/>
          </w:tcPr>
          <w:p>
            <w:r/>
            <w:r>
              <w:rPr>
                <w:sz w:val="16"/>
              </w:rPr>
              <w:t>analytics, distribution, targets (national)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Regional Manager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regional_manager</w:t>
            </w:r>
          </w:p>
        </w:tc>
        <w:tc>
          <w:tcPr>
            <w:tcW w:type="dxa" w:w="4464"/>
          </w:tcPr>
          <w:p>
            <w:r/>
            <w:r>
              <w:rPr>
                <w:sz w:val="16"/>
              </w:rPr>
              <w:t>distribution, route_management, targets (region)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sz w:val="16"/>
              </w:rPr>
              <w:t>Area Manager</w:t>
            </w:r>
          </w:p>
        </w:tc>
        <w:tc>
          <w:tcPr>
            <w:tcW w:type="dxa" w:w="2736"/>
            <w:shd w:val="clear" w:color="auto" w:fill="F2F4F8"/>
          </w:tcPr>
          <w:p>
            <w:r/>
            <w:r>
              <w:rPr>
                <w:sz w:val="16"/>
              </w:rPr>
              <w:t>area_manager</w:t>
            </w:r>
          </w:p>
        </w:tc>
        <w:tc>
          <w:tcPr>
            <w:tcW w:type="dxa" w:w="4464"/>
            <w:shd w:val="clear" w:color="auto" w:fill="F2F4F8"/>
          </w:tcPr>
          <w:p>
            <w:r/>
            <w:r>
              <w:rPr>
                <w:sz w:val="16"/>
              </w:rPr>
              <w:t>route_management, coverage, targets (area)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Supervisor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supervisor</w:t>
            </w:r>
          </w:p>
        </w:tc>
        <w:tc>
          <w:tcPr>
            <w:tcW w:type="dxa" w:w="4464"/>
          </w:tcPr>
          <w:p>
            <w:r/>
            <w:r>
              <w:rPr>
                <w:sz w:val="16"/>
              </w:rPr>
              <w:t>field_ops, route_management, merchandising (approvals)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sz w:val="16"/>
              </w:rPr>
              <w:t>Salesman</w:t>
            </w:r>
          </w:p>
        </w:tc>
        <w:tc>
          <w:tcPr>
            <w:tcW w:type="dxa" w:w="2736"/>
            <w:shd w:val="clear" w:color="auto" w:fill="F2F4F8"/>
          </w:tcPr>
          <w:p>
            <w:r/>
            <w:r>
              <w:rPr>
                <w:sz w:val="16"/>
              </w:rPr>
              <w:t>salesman</w:t>
            </w:r>
          </w:p>
        </w:tc>
        <w:tc>
          <w:tcPr>
            <w:tcW w:type="dxa" w:w="4464"/>
            <w:shd w:val="clear" w:color="auto" w:fill="F2F4F8"/>
          </w:tcPr>
          <w:p>
            <w:r/>
            <w:r>
              <w:rPr>
                <w:sz w:val="16"/>
              </w:rPr>
              <w:t>sales, pos, field_ops, van_sales, change_requests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Merchandiser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merchandiser</w:t>
            </w:r>
          </w:p>
        </w:tc>
        <w:tc>
          <w:tcPr>
            <w:tcW w:type="dxa" w:w="4464"/>
          </w:tcPr>
          <w:p>
            <w:r/>
            <w:r>
              <w:rPr>
                <w:sz w:val="16"/>
              </w:rPr>
              <w:t>merchandising, field_ops, surveys (no sell)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sz w:val="16"/>
              </w:rPr>
              <w:t>Trade Marketing</w:t>
            </w:r>
          </w:p>
        </w:tc>
        <w:tc>
          <w:tcPr>
            <w:tcW w:type="dxa" w:w="2736"/>
            <w:shd w:val="clear" w:color="auto" w:fill="F2F4F8"/>
          </w:tcPr>
          <w:p>
            <w:r/>
            <w:r>
              <w:rPr>
                <w:sz w:val="16"/>
              </w:rPr>
              <w:t>sales_director</w:t>
            </w:r>
          </w:p>
        </w:tc>
        <w:tc>
          <w:tcPr>
            <w:tcW w:type="dxa" w:w="4464"/>
            <w:shd w:val="clear" w:color="auto" w:fill="F2F4F8"/>
          </w:tcPr>
          <w:p>
            <w:r/>
            <w:r>
              <w:rPr>
                <w:sz w:val="16"/>
              </w:rPr>
              <w:t>trade_spend (promotions/accruals/ROI)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Finance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accountant / credit_controller / collection_officer</w:t>
            </w:r>
          </w:p>
        </w:tc>
        <w:tc>
          <w:tcPr>
            <w:tcW w:type="dxa" w:w="4464"/>
          </w:tcPr>
          <w:p>
            <w:r/>
            <w:r>
              <w:rPr>
                <w:sz w:val="16"/>
              </w:rPr>
              <w:t>accounting, collections, cashbox, trade_spend (settle)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sz w:val="16"/>
              </w:rPr>
              <w:t>Warehouse</w:t>
            </w:r>
          </w:p>
        </w:tc>
        <w:tc>
          <w:tcPr>
            <w:tcW w:type="dxa" w:w="2736"/>
            <w:shd w:val="clear" w:color="auto" w:fill="F2F4F8"/>
          </w:tcPr>
          <w:p>
            <w:r/>
            <w:r>
              <w:rPr>
                <w:sz w:val="16"/>
              </w:rPr>
              <w:t>warehouse_keeper / inventory_controller</w:t>
            </w:r>
          </w:p>
        </w:tc>
        <w:tc>
          <w:tcPr>
            <w:tcW w:type="dxa" w:w="4464"/>
            <w:shd w:val="clear" w:color="auto" w:fill="F2F4F8"/>
          </w:tcPr>
          <w:p>
            <w:r/>
            <w:r>
              <w:rPr>
                <w:sz w:val="16"/>
              </w:rPr>
              <w:t>inventory, warehousing, transfers, counts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Procurement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procurement / branch_manager</w:t>
            </w:r>
          </w:p>
        </w:tc>
        <w:tc>
          <w:tcPr>
            <w:tcW w:type="dxa" w:w="4464"/>
          </w:tcPr>
          <w:p>
            <w:r/>
            <w:r>
              <w:rPr>
                <w:sz w:val="16"/>
              </w:rPr>
              <w:t>purchasing, suppliers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8"/>
        </w:rPr>
        <w:t>Part 7 — Simplification Review (honest)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158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Answer</w:t>
            </w:r>
          </w:p>
        </w:tc>
        <w:tc>
          <w:tcPr>
            <w:tcW w:type="dxa" w:w="576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Why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Too many roles?</w:t>
            </w:r>
          </w:p>
        </w:tc>
        <w:tc>
          <w:tcPr>
            <w:tcW w:type="dxa" w:w="1584"/>
            <w:shd w:val="clear" w:color="auto" w:fill="F8E3E3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5760"/>
          </w:tcPr>
          <w:p>
            <w:r/>
            <w:r>
              <w:rPr>
                <w:sz w:val="16"/>
              </w:rPr>
              <w:t>27 roles; 6 sales-mgmt tiers + 8 vertical-specialist roles. SMEs use ~6–8.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Too many modules?</w:t>
            </w:r>
          </w:p>
        </w:tc>
        <w:tc>
          <w:tcPr>
            <w:tcW w:type="dxa" w:w="1584"/>
            <w:shd w:val="clear" w:color="auto" w:fill="FBF1DD"/>
          </w:tcPr>
          <w:p>
            <w:r/>
            <w:r>
              <w:rPr>
                <w:sz w:val="16"/>
              </w:rPr>
              <w:t>BORDERLINE</w:t>
            </w:r>
          </w:p>
        </w:tc>
        <w:tc>
          <w:tcPr>
            <w:tcW w:type="dxa" w:w="5760"/>
            <w:shd w:val="clear" w:color="auto" w:fill="F2F4F8"/>
          </w:tcPr>
          <w:p>
            <w:r/>
            <w:r>
              <w:rPr>
                <w:sz w:val="16"/>
              </w:rPr>
              <w:t>31 is reasonable, but engine modules duplicate gating (module + env flag).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Too many permissions?</w:t>
            </w:r>
          </w:p>
        </w:tc>
        <w:tc>
          <w:tcPr>
            <w:tcW w:type="dxa" w:w="1584"/>
            <w:shd w:val="clear" w:color="auto" w:fill="F8E3E3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5760"/>
          </w:tcPr>
          <w:p>
            <w:r/>
            <w:r>
              <w:rPr>
                <w:sz w:val="16"/>
              </w:rPr>
              <w:t>91 in DB vs 75 in code; duplicate families (inventory/stock, customer/customers).</w:t>
            </w:r>
          </w:p>
        </w:tc>
      </w:tr>
      <w:tr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Too many business types?</w:t>
            </w:r>
          </w:p>
        </w:tc>
        <w:tc>
          <w:tcPr>
            <w:tcW w:type="dxa" w:w="1584"/>
            <w:shd w:val="clear" w:color="auto" w:fill="F8E3E3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5760"/>
            <w:shd w:val="clear" w:color="auto" w:fill="F2F4F8"/>
          </w:tcPr>
          <w:p>
            <w:r/>
            <w:r>
              <w:rPr>
                <w:sz w:val="16"/>
              </w:rPr>
              <w:t>21 types, but only ~5 real archetypes; 9 share an identical module set.</w:t>
            </w:r>
          </w:p>
        </w:tc>
      </w:tr>
    </w:tbl>
    <w:p>
      <w:pPr>
        <w:pStyle w:val="Heading2"/>
      </w:pPr>
      <w:r>
        <w:rPr>
          <w:b/>
          <w:color w:val="1B4F9E"/>
          <w:sz w:val="22"/>
        </w:rPr>
        <w:t>Merge</w:t>
      </w:r>
    </w:p>
    <w:p>
      <w:pPr>
        <w:pStyle w:val="ListBullet"/>
      </w:pPr>
      <w:r>
        <w:rPr>
          <w:b w:val="0"/>
          <w:color w:val="1A1A1A"/>
          <w:sz w:val="19"/>
        </w:rPr>
        <w:t>Business types: collapse 'auto_parts/bakery/bookstore/herbalist/butchery/workshop' into one 'Retail (stock+POS)' archetype with a label, not a distinct module set.</w:t>
      </w:r>
    </w:p>
    <w:p>
      <w:pPr>
        <w:pStyle w:val="ListBullet"/>
      </w:pPr>
      <w:r>
        <w:rPr>
          <w:b w:val="0"/>
          <w:color w:val="1A1A1A"/>
          <w:sz w:val="19"/>
        </w:rPr>
        <w:t>Roles: merge the sales-management tiers into 2 configurable levels (Manager, Area/Regional) with scope, not 6 fixed roles.</w:t>
      </w:r>
    </w:p>
    <w:p>
      <w:pPr>
        <w:pStyle w:val="ListBullet"/>
      </w:pPr>
      <w:r>
        <w:rPr>
          <w:b w:val="0"/>
          <w:color w:val="1A1A1A"/>
          <w:sz w:val="19"/>
        </w:rPr>
        <w:t>Permissions: merge inventory.* and stock.* into one family; customer.* into customers.*; report.aggregate.view into reports.view.</w:t>
      </w:r>
    </w:p>
    <w:p>
      <w:pPr>
        <w:pStyle w:val="Heading2"/>
      </w:pPr>
      <w:r>
        <w:rPr>
          <w:b/>
          <w:color w:val="1B4F9E"/>
          <w:sz w:val="22"/>
        </w:rPr>
        <w:t>Remove</w:t>
      </w:r>
    </w:p>
    <w:p>
      <w:pPr>
        <w:pStyle w:val="ListBullet"/>
      </w:pPr>
      <w:r>
        <w:rPr>
          <w:b w:val="0"/>
          <w:color w:val="1A1A1A"/>
          <w:sz w:val="19"/>
        </w:rPr>
        <w:t>Dead permissions: change_requests.*, trade_spend.manage (not enforced by code) — remove or wire to real gates.</w:t>
      </w:r>
    </w:p>
    <w:p>
      <w:pPr>
        <w:pStyle w:val="ListBullet"/>
      </w:pPr>
      <w:r>
        <w:rPr>
          <w:b w:val="0"/>
          <w:color w:val="1A1A1A"/>
          <w:sz w:val="19"/>
        </w:rPr>
        <w:t>Vertical roles/permissions for verticals you will not ship soon (Roadmap) — keep out of the seeded default set.</w:t>
      </w:r>
    </w:p>
    <w:p>
      <w:pPr>
        <w:pStyle w:val="Heading2"/>
      </w:pPr>
      <w:r>
        <w:rPr>
          <w:b/>
          <w:color w:val="1B4F9E"/>
          <w:sz w:val="22"/>
        </w:rPr>
        <w:t>Inherit</w:t>
      </w:r>
    </w:p>
    <w:p>
      <w:pPr>
        <w:pStyle w:val="ListBullet"/>
      </w:pPr>
      <w:r>
        <w:rPr>
          <w:b w:val="0"/>
          <w:color w:val="1A1A1A"/>
          <w:sz w:val="19"/>
        </w:rPr>
        <w:t>Make roles inherit from a base (e.g. all field roles inherit field.sales) rather than re-listing permissions per role.</w:t>
      </w:r>
    </w:p>
    <w:p>
      <w:pPr>
        <w:pStyle w:val="ListBullet"/>
      </w:pPr>
      <w:r>
        <w:rPr>
          <w:b w:val="0"/>
          <w:color w:val="1A1A1A"/>
          <w:sz w:val="19"/>
        </w:rPr>
        <w:t>Make business type inherit an archetype's module set, then add only the vertical module.</w:t>
      </w:r>
    </w:p>
    <w:p>
      <w:pPr>
        <w:pStyle w:val="Heading2"/>
      </w:pPr>
      <w:r>
        <w:rPr>
          <w:b/>
          <w:color w:val="1B4F9E"/>
          <w:sz w:val="22"/>
        </w:rPr>
        <w:t>Keep separate</w:t>
      </w:r>
    </w:p>
    <w:p>
      <w:pPr>
        <w:pStyle w:val="ListBullet"/>
      </w:pPr>
      <w:r>
        <w:rPr>
          <w:b w:val="0"/>
          <w:color w:val="1A1A1A"/>
          <w:sz w:val="19"/>
        </w:rPr>
        <w:t>Platform vs tenant (Provider panel vs company) — correct and must stay.</w:t>
      </w:r>
    </w:p>
    <w:p>
      <w:pPr>
        <w:pStyle w:val="ListBullet"/>
      </w:pPr>
      <w:r>
        <w:rPr>
          <w:b w:val="0"/>
          <w:color w:val="1A1A1A"/>
          <w:sz w:val="19"/>
        </w:rPr>
        <w:t>Engine modules as company/business-type driven (not plan-gated) — correct design.</w:t>
      </w:r>
    </w:p>
    <w:p>
      <w:pPr>
        <w:pStyle w:val="ListBullet"/>
      </w:pPr>
      <w:r>
        <w:rPr>
          <w:b w:val="0"/>
          <w:color w:val="1A1A1A"/>
          <w:sz w:val="19"/>
        </w:rPr>
        <w:t>Core ERP modules as plan-licensable entitlements — correct.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8"/>
        </w:rPr>
        <w:t>Part 8 — Recommended Future Architecture</w:t>
      </w:r>
    </w:p>
    <w:p>
      <w:pPr>
        <w:pStyle w:val="Heading2"/>
      </w:pPr>
      <w:r>
        <w:rPr>
          <w:b/>
          <w:color w:val="1B4F9E"/>
          <w:sz w:val="22"/>
        </w:rPr>
        <w:t>Business Type Structure — archetype + label</w:t>
      </w:r>
    </w:p>
    <w:p>
      <w:pPr>
        <w:pStyle w:val="ListBullet"/>
      </w:pPr>
      <w:r>
        <w:rPr>
          <w:b w:val="0"/>
          <w:color w:val="1A1A1A"/>
          <w:sz w:val="19"/>
        </w:rPr>
        <w:t>5 archetypes (Distribution, Stock-Retail, Service-Vertical, Self-contained-Vertical, Generic) each owning a module set; a 'business type' becomes a label + a vertical module on top of an archetype.</w:t>
      </w:r>
    </w:p>
    <w:p>
      <w:pPr>
        <w:pStyle w:val="Heading2"/>
      </w:pPr>
      <w:r>
        <w:rPr>
          <w:b/>
          <w:color w:val="1B4F9E"/>
          <w:sz w:val="22"/>
        </w:rPr>
        <w:t>Module Structure — 3 clean tiers</w:t>
      </w:r>
    </w:p>
    <w:p>
      <w:pPr>
        <w:pStyle w:val="ListBullet"/>
      </w:pPr>
      <w:r>
        <w:rPr>
          <w:b w:val="0"/>
          <w:color w:val="1A1A1A"/>
          <w:sz w:val="19"/>
        </w:rPr>
        <w:t>Tier 1 Core (always): sales, inventory, purchasing, accounting, crm.  Tier 2 Capability (licensed): workflow, analytics, field_ops, integrations.  Tier 3 Pack (vertical/engine): pharmacy, distribution engines, etc.</w:t>
      </w:r>
    </w:p>
    <w:p>
      <w:pPr>
        <w:pStyle w:val="Heading2"/>
      </w:pPr>
      <w:r>
        <w:rPr>
          <w:b/>
          <w:color w:val="1B4F9E"/>
          <w:sz w:val="22"/>
        </w:rPr>
        <w:t>Role Structure — template roles + scope</w:t>
      </w:r>
    </w:p>
    <w:p>
      <w:pPr>
        <w:pStyle w:val="ListBullet"/>
      </w:pPr>
      <w:r>
        <w:rPr>
          <w:b w:val="0"/>
          <w:color w:val="1A1A1A"/>
          <w:sz w:val="19"/>
        </w:rPr>
        <w:t>~8 template roles (Admin, Manager, Sales, Field-Sales, Merchandiser, Finance, Warehouse, Procurement) + a SCOPE dimension (branch/area/region/national) instead of 6 fixed management roles. Vertical roles load only with the pack.</w:t>
      </w:r>
    </w:p>
    <w:p>
      <w:pPr>
        <w:pStyle w:val="Heading2"/>
      </w:pPr>
      <w:r>
        <w:rPr>
          <w:b/>
          <w:color w:val="1B4F9E"/>
          <w:sz w:val="22"/>
        </w:rPr>
        <w:t>Permission Structure — verb.resource, deduplicated</w:t>
      </w:r>
    </w:p>
    <w:p>
      <w:pPr>
        <w:pStyle w:val="ListBullet"/>
      </w:pPr>
      <w:r>
        <w:rPr>
          <w:b w:val="0"/>
          <w:color w:val="1A1A1A"/>
          <w:sz w:val="19"/>
        </w:rPr>
        <w:t>One consistent verb.resource scheme (e.g. inventory.adjust, sales.sell), no parallel families; ~60 clean permissions instead of 91 with overlaps; permissions inherit via role templates.</w:t>
      </w:r>
    </w:p>
    <w:p>
      <w:pPr>
        <w:pStyle w:val="Heading2"/>
      </w:pPr>
      <w:r>
        <w:rPr>
          <w:b/>
          <w:color w:val="1B4F9E"/>
          <w:sz w:val="22"/>
        </w:rPr>
        <w:t>Approval Structure</w:t>
      </w:r>
    </w:p>
    <w:p>
      <w:pPr>
        <w:pStyle w:val="ListBullet"/>
      </w:pPr>
      <w:r>
        <w:rPr>
          <w:b w:val="0"/>
          <w:color w:val="1A1A1A"/>
          <w:sz w:val="19"/>
        </w:rPr>
        <w:t>One workflow engine; approval chains declared per action (discount, credit change, transfer, write-off, promotion) with scope-aware approvers — replacing ad-hoc per-feature gates.</w:t>
      </w:r>
    </w:p>
    <w:p>
      <w:pPr>
        <w:pStyle w:val="Heading2"/>
      </w:pPr>
      <w:r>
        <w:rPr>
          <w:b/>
          <w:color w:val="1B4F9E"/>
          <w:sz w:val="22"/>
        </w:rPr>
        <w:t>Access Structure</w:t>
      </w:r>
    </w:p>
    <w:p>
      <w:pPr>
        <w:pStyle w:val="ListBullet"/>
      </w:pPr>
      <w:r>
        <w:rPr>
          <w:b w:val="0"/>
          <w:color w:val="1A1A1A"/>
          <w:sz w:val="19"/>
        </w:rPr>
        <w:t>Three layers only: Platform Owner (vendor) → Tenant Admin → Scoped role. Temporary-access grants for elevation. Add MFA/SSO (currently a Gap).</w:t>
      </w:r>
    </w:p>
    <w:p>
      <w:pPr>
        <w:pStyle w:val="Heading2"/>
      </w:pPr>
      <w:r>
        <w:rPr>
          <w:b/>
          <w:color w:val="1B4F9E"/>
          <w:sz w:val="22"/>
        </w:rPr>
        <w:t>Feature Flag Structure</w:t>
      </w:r>
    </w:p>
    <w:p>
      <w:pPr>
        <w:pStyle w:val="ListBullet"/>
      </w:pPr>
      <w:r>
        <w:rPr>
          <w:b w:val="0"/>
          <w:color w:val="1A1A1A"/>
          <w:sz w:val="19"/>
        </w:rPr>
        <w:t>Two kinds, clearly separated: (a) tenant capability flags (feature-catalog, Lite/Standard/Enterprise templates) — the source of truth for what a tenant sees; (b) platform kill-switches (env KAKO_*) for unfinished engines. Tie nav + page gating to the SAME flag so a screen never shows-then-404s (the Trade Spend issue).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8"/>
        </w:rPr>
        <w:t>Part 9 — Complexity Hotspot Classification (founder view)</w:t>
      </w:r>
    </w:p>
    <w:p>
      <w:r>
        <w:rPr>
          <w:b/>
          <w:i w:val="0"/>
          <w:color w:val="1A1A1A"/>
          <w:sz w:val="20"/>
        </w:rPr>
        <w:t>Every business type, module, permission group and role is classified on one scale so you can see at a glance what to keep, what to simplify, and what to retire. This is the decision layer on top of Parts 1–8.</w:t>
      </w:r>
    </w:p>
    <w:p>
      <w:pPr>
        <w:pStyle w:val="Heading2"/>
      </w:pPr>
      <w:r>
        <w:rPr>
          <w:b/>
          <w:color w:val="1B4F9E"/>
          <w:sz w:val="22"/>
        </w:rPr>
        <w:t>Classification scale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Class</w:t>
            </w:r>
          </w:p>
        </w:tc>
        <w:tc>
          <w:tcPr>
            <w:tcW w:type="dxa" w:w="518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273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Action</w:t>
            </w:r>
          </w:p>
        </w:tc>
      </w:tr>
      <w:tr>
        <w:tc>
          <w:tcPr>
            <w:tcW w:type="dxa" w:w="1584"/>
            <w:shd w:val="clear" w:color="auto" w:fill="E5F2E9"/>
          </w:tcPr>
          <w:p>
            <w:r/>
            <w:r>
              <w:rPr>
                <w:sz w:val="16"/>
              </w:rPr>
              <w:t>Essential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Platform cannot operate without it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Keep — invest</w:t>
            </w:r>
          </w:p>
        </w:tc>
      </w:tr>
      <w:tr>
        <w:tc>
          <w:tcPr>
            <w:tcW w:type="dxa" w:w="1584"/>
            <w:shd w:val="clear" w:color="auto" w:fill="E5ECF7"/>
          </w:tcPr>
          <w:p>
            <w:r/>
            <w:r>
              <w:rPr>
                <w:sz w:val="16"/>
              </w:rPr>
              <w:t>Useful</w:t>
            </w:r>
          </w:p>
        </w:tc>
        <w:tc>
          <w:tcPr>
            <w:tcW w:type="dxa" w:w="5184"/>
            <w:shd w:val="clear" w:color="auto" w:fill="F2F4F8"/>
          </w:tcPr>
          <w:p>
            <w:r/>
            <w:r>
              <w:rPr>
                <w:sz w:val="16"/>
              </w:rPr>
              <w:t>Adds real value for many tenants</w:t>
            </w:r>
          </w:p>
        </w:tc>
        <w:tc>
          <w:tcPr>
            <w:tcW w:type="dxa" w:w="2736"/>
            <w:shd w:val="clear" w:color="auto" w:fill="F2F4F8"/>
          </w:tcPr>
          <w:p>
            <w:r/>
            <w:r>
              <w:rPr>
                <w:sz w:val="16"/>
              </w:rPr>
              <w:t>Keep</w:t>
            </w:r>
          </w:p>
        </w:tc>
      </w:tr>
      <w:tr>
        <w:tc>
          <w:tcPr>
            <w:tcW w:type="dxa" w:w="1584"/>
            <w:shd w:val="clear" w:color="auto" w:fill="FBF1DD"/>
          </w:tcPr>
          <w:p>
            <w:r/>
            <w:r>
              <w:rPr>
                <w:sz w:val="16"/>
              </w:rPr>
              <w:t>Optional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Valuable only at scale or for one vertical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Keep, but don't seed by default</w:t>
            </w:r>
          </w:p>
        </w:tc>
      </w:tr>
      <w:tr>
        <w:tc>
          <w:tcPr>
            <w:tcW w:type="dxa" w:w="1584"/>
            <w:shd w:val="clear" w:color="auto" w:fill="F8E3E3"/>
          </w:tcPr>
          <w:p>
            <w:r/>
            <w:r>
              <w:rPr>
                <w:sz w:val="16"/>
              </w:rPr>
              <w:t>Redundant</w:t>
            </w:r>
          </w:p>
        </w:tc>
        <w:tc>
          <w:tcPr>
            <w:tcW w:type="dxa" w:w="5184"/>
            <w:shd w:val="clear" w:color="auto" w:fill="F2F4F8"/>
          </w:tcPr>
          <w:p>
            <w:r/>
            <w:r>
              <w:rPr>
                <w:sz w:val="16"/>
              </w:rPr>
              <w:t>Overlaps something else that already exists</w:t>
            </w:r>
          </w:p>
        </w:tc>
        <w:tc>
          <w:tcPr>
            <w:tcW w:type="dxa" w:w="2736"/>
            <w:shd w:val="clear" w:color="auto" w:fill="F2F4F8"/>
          </w:tcPr>
          <w:p>
            <w:r/>
            <w:r>
              <w:rPr>
                <w:sz w:val="16"/>
              </w:rPr>
              <w:t>Deduplicate</w:t>
            </w:r>
          </w:p>
        </w:tc>
      </w:tr>
      <w:tr>
        <w:tc>
          <w:tcPr>
            <w:tcW w:type="dxa" w:w="1584"/>
            <w:shd w:val="clear" w:color="auto" w:fill="FBF1DD"/>
          </w:tcPr>
          <w:p>
            <w:r/>
            <w:r>
              <w:rPr>
                <w:sz w:val="16"/>
              </w:rPr>
              <w:t>Merge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Should fold into a sibling / parent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Consolidate</w:t>
            </w:r>
          </w:p>
        </w:tc>
      </w:tr>
      <w:tr>
        <w:tc>
          <w:tcPr>
            <w:tcW w:type="dxa" w:w="1584"/>
            <w:shd w:val="clear" w:color="auto" w:fill="F8E3E3"/>
          </w:tcPr>
          <w:p>
            <w:r/>
            <w:r>
              <w:rPr>
                <w:sz w:val="16"/>
              </w:rPr>
              <w:t>Remove</w:t>
            </w:r>
          </w:p>
        </w:tc>
        <w:tc>
          <w:tcPr>
            <w:tcW w:type="dxa" w:w="5184"/>
            <w:shd w:val="clear" w:color="auto" w:fill="F2F4F8"/>
          </w:tcPr>
          <w:p>
            <w:r/>
            <w:r>
              <w:rPr>
                <w:sz w:val="16"/>
              </w:rPr>
              <w:t>Dead, unused, or not on the near roadmap</w:t>
            </w:r>
          </w:p>
        </w:tc>
        <w:tc>
          <w:tcPr>
            <w:tcW w:type="dxa" w:w="2736"/>
            <w:shd w:val="clear" w:color="auto" w:fill="F2F4F8"/>
          </w:tcPr>
          <w:p>
            <w:r/>
            <w:r>
              <w:rPr>
                <w:sz w:val="16"/>
              </w:rPr>
              <w:t>Retire / defer</w:t>
            </w:r>
          </w:p>
        </w:tc>
      </w:tr>
    </w:tbl>
    <w:p>
      <w:pPr>
        <w:pStyle w:val="Heading2"/>
      </w:pPr>
      <w:r>
        <w:rPr>
          <w:b/>
          <w:color w:val="1B4F9E"/>
          <w:sz w:val="22"/>
        </w:rPr>
        <w:t>9.1 Business Types (21) classified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Business Type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Class</w:t>
            </w:r>
          </w:p>
        </w:tc>
        <w:tc>
          <w:tcPr>
            <w:tcW w:type="dxa" w:w="518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Rationale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fmcg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6"/>
              </w:rPr>
              <w:t>Essential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Flagship distribution archetype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/>
            <w:r>
              <w:rPr>
                <w:sz w:val="16"/>
              </w:rPr>
              <w:t>pharmacy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6"/>
              </w:rPr>
              <w:t>Essential</w:t>
            </w:r>
          </w:p>
        </w:tc>
        <w:tc>
          <w:tcPr>
            <w:tcW w:type="dxa" w:w="5184"/>
            <w:shd w:val="clear" w:color="auto" w:fill="F2F4F8"/>
          </w:tcPr>
          <w:p>
            <w:r/>
            <w:r>
              <w:rPr>
                <w:sz w:val="16"/>
              </w:rPr>
              <w:t>Active pilot, data-proven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supermarket / market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6"/>
              </w:rPr>
              <w:t>Essential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Core stock+POS retail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/>
            <w:r>
              <w:rPr>
                <w:sz w:val="16"/>
              </w:rPr>
              <w:t>wholesale</w:t>
            </w:r>
          </w:p>
        </w:tc>
        <w:tc>
          <w:tcPr>
            <w:tcW w:type="dxa" w:w="1440"/>
            <w:shd w:val="clear" w:color="auto" w:fill="E5ECF7"/>
          </w:tcPr>
          <w:p>
            <w:r/>
            <w:r>
              <w:rPr>
                <w:sz w:val="16"/>
              </w:rPr>
              <w:t>Useful</w:t>
            </w:r>
          </w:p>
        </w:tc>
        <w:tc>
          <w:tcPr>
            <w:tcW w:type="dxa" w:w="5184"/>
            <w:shd w:val="clear" w:color="auto" w:fill="F2F4F8"/>
          </w:tcPr>
          <w:p>
            <w:r/>
            <w:r>
              <w:rPr>
                <w:sz w:val="16"/>
              </w:rPr>
              <w:t>Distinct (wholesale module)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general</w:t>
            </w:r>
          </w:p>
        </w:tc>
        <w:tc>
          <w:tcPr>
            <w:tcW w:type="dxa" w:w="1440"/>
            <w:shd w:val="clear" w:color="auto" w:fill="E5ECF7"/>
          </w:tcPr>
          <w:p>
            <w:r/>
            <w:r>
              <w:rPr>
                <w:sz w:val="16"/>
              </w:rPr>
              <w:t>Useful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Generic ERP fallback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/>
            <w:r>
              <w:rPr>
                <w:sz w:val="16"/>
              </w:rPr>
              <w:t>delivery</w:t>
            </w:r>
          </w:p>
        </w:tc>
        <w:tc>
          <w:tcPr>
            <w:tcW w:type="dxa" w:w="1440"/>
            <w:shd w:val="clear" w:color="auto" w:fill="E5ECF7"/>
          </w:tcPr>
          <w:p>
            <w:r/>
            <w:r>
              <w:rPr>
                <w:sz w:val="16"/>
              </w:rPr>
              <w:t>Useful</w:t>
            </w:r>
          </w:p>
        </w:tc>
        <w:tc>
          <w:tcPr>
            <w:tcW w:type="dxa" w:w="5184"/>
            <w:shd w:val="clear" w:color="auto" w:fill="F2F4F8"/>
          </w:tcPr>
          <w:p>
            <w:r/>
            <w:r>
              <w:rPr>
                <w:sz w:val="16"/>
              </w:rPr>
              <w:t>Distribution variant of fmcg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services</w:t>
            </w:r>
          </w:p>
        </w:tc>
        <w:tc>
          <w:tcPr>
            <w:tcW w:type="dxa" w:w="1440"/>
            <w:shd w:val="clear" w:color="auto" w:fill="E5ECF7"/>
          </w:tcPr>
          <w:p>
            <w:r/>
            <w:r>
              <w:rPr>
                <w:sz w:val="16"/>
              </w:rPr>
              <w:t>Useful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Sales-only light tenant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/>
            <w:r>
              <w:rPr>
                <w:sz w:val="16"/>
              </w:rPr>
              <w:t>electronics</w:t>
            </w:r>
          </w:p>
        </w:tc>
        <w:tc>
          <w:tcPr>
            <w:tcW w:type="dxa" w:w="1440"/>
            <w:shd w:val="clear" w:color="auto" w:fill="FBF1DD"/>
          </w:tcPr>
          <w:p>
            <w:r/>
            <w:r>
              <w:rPr>
                <w:sz w:val="16"/>
              </w:rPr>
              <w:t>Optional</w:t>
            </w:r>
          </w:p>
        </w:tc>
        <w:tc>
          <w:tcPr>
            <w:tcW w:type="dxa" w:w="5184"/>
            <w:shd w:val="clear" w:color="auto" w:fill="F2F4F8"/>
          </w:tcPr>
          <w:p>
            <w:r/>
            <w:r>
              <w:rPr>
                <w:sz w:val="16"/>
              </w:rPr>
              <w:t>RMA/serial variant of retail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clinic</w:t>
            </w:r>
          </w:p>
        </w:tc>
        <w:tc>
          <w:tcPr>
            <w:tcW w:type="dxa" w:w="1440"/>
            <w:shd w:val="clear" w:color="auto" w:fill="FBF1DD"/>
          </w:tcPr>
          <w:p>
            <w:r/>
            <w:r>
              <w:rPr>
                <w:sz w:val="16"/>
              </w:rPr>
              <w:t>Optional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Service vertical (partial UI)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/>
            <w:r>
              <w:rPr>
                <w:sz w:val="16"/>
              </w:rPr>
              <w:t>restaurant / cafe</w:t>
            </w:r>
          </w:p>
        </w:tc>
        <w:tc>
          <w:tcPr>
            <w:tcW w:type="dxa" w:w="1440"/>
            <w:shd w:val="clear" w:color="auto" w:fill="FBF1DD"/>
          </w:tcPr>
          <w:p>
            <w:r/>
            <w:r>
              <w:rPr>
                <w:sz w:val="16"/>
              </w:rPr>
              <w:t>Merge</w:t>
            </w:r>
          </w:p>
        </w:tc>
        <w:tc>
          <w:tcPr>
            <w:tcW w:type="dxa" w:w="5184"/>
            <w:shd w:val="clear" w:color="auto" w:fill="F2F4F8"/>
          </w:tcPr>
          <w:p>
            <w:r/>
            <w:r>
              <w:rPr>
                <w:sz w:val="16"/>
              </w:rPr>
              <w:t>Identical module set → one 'Food Service'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salon</w:t>
            </w:r>
          </w:p>
        </w:tc>
        <w:tc>
          <w:tcPr>
            <w:tcW w:type="dxa" w:w="1440"/>
            <w:shd w:val="clear" w:color="auto" w:fill="FBF1DD"/>
          </w:tcPr>
          <w:p>
            <w:r/>
            <w:r>
              <w:rPr>
                <w:sz w:val="16"/>
              </w:rPr>
              <w:t>Optional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Service vertical (partial)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/>
            <w:r>
              <w:rPr>
                <w:sz w:val="16"/>
              </w:rPr>
              <w:t>hotel</w:t>
            </w:r>
          </w:p>
        </w:tc>
        <w:tc>
          <w:tcPr>
            <w:tcW w:type="dxa" w:w="1440"/>
            <w:shd w:val="clear" w:color="auto" w:fill="FBF1DD"/>
          </w:tcPr>
          <w:p>
            <w:r/>
            <w:r>
              <w:rPr>
                <w:sz w:val="16"/>
              </w:rPr>
              <w:t>Optional</w:t>
            </w:r>
          </w:p>
        </w:tc>
        <w:tc>
          <w:tcPr>
            <w:tcW w:type="dxa" w:w="5184"/>
            <w:shd w:val="clear" w:color="auto" w:fill="F2F4F8"/>
          </w:tcPr>
          <w:p>
            <w:r/>
            <w:r>
              <w:rPr>
                <w:sz w:val="16"/>
              </w:rPr>
              <w:t>Service vertical (partial)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laundry</w:t>
            </w:r>
          </w:p>
        </w:tc>
        <w:tc>
          <w:tcPr>
            <w:tcW w:type="dxa" w:w="1440"/>
            <w:shd w:val="clear" w:color="auto" w:fill="FBF1DD"/>
          </w:tcPr>
          <w:p>
            <w:r/>
            <w:r>
              <w:rPr>
                <w:sz w:val="16"/>
              </w:rPr>
              <w:t>Optional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Service vertical (partial)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/>
            <w:r>
              <w:rPr>
                <w:sz w:val="16"/>
              </w:rPr>
              <w:t>clothing (fashion)</w:t>
            </w:r>
          </w:p>
        </w:tc>
        <w:tc>
          <w:tcPr>
            <w:tcW w:type="dxa" w:w="1440"/>
            <w:shd w:val="clear" w:color="auto" w:fill="FBF1DD"/>
          </w:tcPr>
          <w:p>
            <w:r/>
            <w:r>
              <w:rPr>
                <w:sz w:val="16"/>
              </w:rPr>
              <w:t>Optional</w:t>
            </w:r>
          </w:p>
        </w:tc>
        <w:tc>
          <w:tcPr>
            <w:tcW w:type="dxa" w:w="5184"/>
            <w:shd w:val="clear" w:color="auto" w:fill="F2F4F8"/>
          </w:tcPr>
          <w:p>
            <w:r/>
            <w:r>
              <w:rPr>
                <w:sz w:val="16"/>
              </w:rPr>
              <w:t>Self-contained pack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auto_parts</w:t>
            </w:r>
          </w:p>
        </w:tc>
        <w:tc>
          <w:tcPr>
            <w:tcW w:type="dxa" w:w="1440"/>
            <w:shd w:val="clear" w:color="auto" w:fill="F8E3E3"/>
          </w:tcPr>
          <w:p>
            <w:r/>
            <w:r>
              <w:rPr>
                <w:sz w:val="16"/>
              </w:rPr>
              <w:t>Merge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Identical 11-module set → 'Retail'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/>
            <w:r>
              <w:rPr>
                <w:sz w:val="16"/>
              </w:rPr>
              <w:t>bakery</w:t>
            </w:r>
          </w:p>
        </w:tc>
        <w:tc>
          <w:tcPr>
            <w:tcW w:type="dxa" w:w="1440"/>
            <w:shd w:val="clear" w:color="auto" w:fill="F8E3E3"/>
          </w:tcPr>
          <w:p>
            <w:r/>
            <w:r>
              <w:rPr>
                <w:sz w:val="16"/>
              </w:rPr>
              <w:t>Merge</w:t>
            </w:r>
          </w:p>
        </w:tc>
        <w:tc>
          <w:tcPr>
            <w:tcW w:type="dxa" w:w="5184"/>
            <w:shd w:val="clear" w:color="auto" w:fill="F2F4F8"/>
          </w:tcPr>
          <w:p>
            <w:r/>
            <w:r>
              <w:rPr>
                <w:sz w:val="16"/>
              </w:rPr>
              <w:t>Identical 11-module set → 'Retail'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bookstore</w:t>
            </w:r>
          </w:p>
        </w:tc>
        <w:tc>
          <w:tcPr>
            <w:tcW w:type="dxa" w:w="1440"/>
            <w:shd w:val="clear" w:color="auto" w:fill="F8E3E3"/>
          </w:tcPr>
          <w:p>
            <w:r/>
            <w:r>
              <w:rPr>
                <w:sz w:val="16"/>
              </w:rPr>
              <w:t>Merge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Identical 11-module set → 'Retail'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/>
            <w:r>
              <w:rPr>
                <w:sz w:val="16"/>
              </w:rPr>
              <w:t>herbalist</w:t>
            </w:r>
          </w:p>
        </w:tc>
        <w:tc>
          <w:tcPr>
            <w:tcW w:type="dxa" w:w="1440"/>
            <w:shd w:val="clear" w:color="auto" w:fill="F8E3E3"/>
          </w:tcPr>
          <w:p>
            <w:r/>
            <w:r>
              <w:rPr>
                <w:sz w:val="16"/>
              </w:rPr>
              <w:t>Merge</w:t>
            </w:r>
          </w:p>
        </w:tc>
        <w:tc>
          <w:tcPr>
            <w:tcW w:type="dxa" w:w="5184"/>
            <w:shd w:val="clear" w:color="auto" w:fill="F2F4F8"/>
          </w:tcPr>
          <w:p>
            <w:r/>
            <w:r>
              <w:rPr>
                <w:sz w:val="16"/>
              </w:rPr>
              <w:t>Identical 11-module set → 'Retail'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butchery</w:t>
            </w:r>
          </w:p>
        </w:tc>
        <w:tc>
          <w:tcPr>
            <w:tcW w:type="dxa" w:w="1440"/>
            <w:shd w:val="clear" w:color="auto" w:fill="F8E3E3"/>
          </w:tcPr>
          <w:p>
            <w:r/>
            <w:r>
              <w:rPr>
                <w:sz w:val="16"/>
              </w:rPr>
              <w:t>Merge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Retail-with-stock, near-identical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/>
            <w:r>
              <w:rPr>
                <w:sz w:val="16"/>
              </w:rPr>
              <w:t>workshop</w:t>
            </w:r>
          </w:p>
        </w:tc>
        <w:tc>
          <w:tcPr>
            <w:tcW w:type="dxa" w:w="1440"/>
            <w:shd w:val="clear" w:color="auto" w:fill="F8E3E3"/>
          </w:tcPr>
          <w:p>
            <w:r/>
            <w:r>
              <w:rPr>
                <w:sz w:val="16"/>
              </w:rPr>
              <w:t>Merge</w:t>
            </w:r>
          </w:p>
        </w:tc>
        <w:tc>
          <w:tcPr>
            <w:tcW w:type="dxa" w:w="5184"/>
            <w:shd w:val="clear" w:color="auto" w:fill="F2F4F8"/>
          </w:tcPr>
          <w:p>
            <w:r/>
            <w:r>
              <w:rPr>
                <w:sz w:val="16"/>
              </w:rPr>
              <w:t>Service+stock → 'Repair/Service'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(label-only duplicates)</w:t>
            </w:r>
          </w:p>
        </w:tc>
        <w:tc>
          <w:tcPr>
            <w:tcW w:type="dxa" w:w="1440"/>
            <w:shd w:val="clear" w:color="auto" w:fill="F8E3E3"/>
          </w:tcPr>
          <w:p>
            <w:r/>
            <w:r>
              <w:rPr>
                <w:sz w:val="16"/>
              </w:rPr>
              <w:t>Remove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Keep as labels, not distinct types</w:t>
            </w:r>
          </w:p>
        </w:tc>
      </w:tr>
    </w:tbl>
    <w:p>
      <w:r>
        <w:rPr>
          <w:b w:val="0"/>
          <w:i/>
          <w:color w:val="1A1A1A"/>
          <w:sz w:val="20"/>
        </w:rPr>
        <w:t>Summary: 3 Essential · 4 Useful · 6 Optional · 8 Merge/Remove → collapses to ~5 archetypes.</w:t>
      </w:r>
    </w:p>
    <w:p>
      <w:pPr>
        <w:pStyle w:val="Heading2"/>
      </w:pPr>
      <w:r>
        <w:rPr>
          <w:b/>
          <w:color w:val="1B4F9E"/>
          <w:sz w:val="22"/>
        </w:rPr>
        <w:t>9.2 Modules (31) classified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Class</w:t>
            </w:r>
          </w:p>
        </w:tc>
        <w:tc>
          <w:tcPr>
            <w:tcW w:type="dxa" w:w="2592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Class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sales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Essential</w:t>
            </w:r>
          </w:p>
        </w:tc>
        <w:tc>
          <w:tcPr>
            <w:tcW w:type="dxa" w:w="2592"/>
          </w:tcPr>
          <w:p>
            <w:r/>
            <w:r>
              <w:rPr>
                <w:sz w:val="16"/>
              </w:rPr>
              <w:t>inventory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Essential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/>
            <w:r>
              <w:rPr>
                <w:sz w:val="16"/>
              </w:rPr>
              <w:t>purchasing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Essential</w:t>
            </w:r>
          </w:p>
        </w:tc>
        <w:tc>
          <w:tcPr>
            <w:tcW w:type="dxa" w:w="2592"/>
            <w:shd w:val="clear" w:color="auto" w:fill="F2F4F8"/>
          </w:tcPr>
          <w:p>
            <w:r/>
            <w:r>
              <w:rPr>
                <w:sz w:val="16"/>
              </w:rPr>
              <w:t>accounting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Essential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pos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Essential</w:t>
            </w:r>
          </w:p>
        </w:tc>
        <w:tc>
          <w:tcPr>
            <w:tcW w:type="dxa" w:w="2592"/>
          </w:tcPr>
          <w:p>
            <w:r/>
            <w:r>
              <w:rPr>
                <w:sz w:val="16"/>
              </w:rPr>
              <w:t>crm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Essential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/>
            <w:r>
              <w:rPr>
                <w:sz w:val="16"/>
              </w:rPr>
              <w:t>warehousing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Useful</w:t>
            </w:r>
          </w:p>
        </w:tc>
        <w:tc>
          <w:tcPr>
            <w:tcW w:type="dxa" w:w="2592"/>
            <w:shd w:val="clear" w:color="auto" w:fill="F2F4F8"/>
          </w:tcPr>
          <w:p>
            <w:r/>
            <w:r>
              <w:rPr>
                <w:sz w:val="16"/>
              </w:rPr>
              <w:t>returns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Useful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sales_orders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Merge</w:t>
            </w:r>
          </w:p>
        </w:tc>
        <w:tc>
          <w:tcPr>
            <w:tcW w:type="dxa" w:w="2592"/>
          </w:tcPr>
          <w:p>
            <w:r/>
            <w:r>
              <w:rPr>
                <w:sz w:val="16"/>
              </w:rPr>
              <w:t>workflow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Useful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/>
            <w:r>
              <w:rPr>
                <w:sz w:val="16"/>
              </w:rPr>
              <w:t>analytics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Useful</w:t>
            </w:r>
          </w:p>
        </w:tc>
        <w:tc>
          <w:tcPr>
            <w:tcW w:type="dxa" w:w="2592"/>
            <w:shd w:val="clear" w:color="auto" w:fill="F2F4F8"/>
          </w:tcPr>
          <w:p>
            <w:r/>
            <w:r>
              <w:rPr>
                <w:sz w:val="16"/>
              </w:rPr>
              <w:t>field_ops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Useful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integrations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Optional</w:t>
            </w:r>
          </w:p>
        </w:tc>
        <w:tc>
          <w:tcPr>
            <w:tcW w:type="dxa" w:w="2592"/>
          </w:tcPr>
          <w:p>
            <w:r/>
            <w:r>
              <w:rPr>
                <w:sz w:val="16"/>
              </w:rPr>
              <w:t>distribution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Essential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/>
            <w:r>
              <w:rPr>
                <w:sz w:val="16"/>
              </w:rPr>
              <w:t>route_management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Useful</w:t>
            </w:r>
          </w:p>
        </w:tc>
        <w:tc>
          <w:tcPr>
            <w:tcW w:type="dxa" w:w="2592"/>
            <w:shd w:val="clear" w:color="auto" w:fill="F2F4F8"/>
          </w:tcPr>
          <w:p>
            <w:r/>
            <w:r>
              <w:rPr>
                <w:sz w:val="16"/>
              </w:rPr>
              <w:t>van_sales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Useful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merchandising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Useful</w:t>
            </w:r>
          </w:p>
        </w:tc>
        <w:tc>
          <w:tcPr>
            <w:tcW w:type="dxa" w:w="2592"/>
          </w:tcPr>
          <w:p>
            <w:r/>
            <w:r>
              <w:rPr>
                <w:sz w:val="16"/>
              </w:rPr>
              <w:t>trade_spend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Optional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/>
            <w:r>
              <w:rPr>
                <w:sz w:val="16"/>
              </w:rPr>
              <w:t>change_requests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Merge</w:t>
            </w:r>
          </w:p>
        </w:tc>
        <w:tc>
          <w:tcPr>
            <w:tcW w:type="dxa" w:w="2592"/>
            <w:shd w:val="clear" w:color="auto" w:fill="F2F4F8"/>
          </w:tcPr>
          <w:p>
            <w:r/>
            <w:r>
              <w:rPr>
                <w:sz w:val="16"/>
              </w:rPr>
              <w:t>critical_alerts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Merge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pharmacy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Essential</w:t>
            </w:r>
          </w:p>
        </w:tc>
        <w:tc>
          <w:tcPr>
            <w:tcW w:type="dxa" w:w="2592"/>
          </w:tcPr>
          <w:p>
            <w:r/>
            <w:r>
              <w:rPr>
                <w:sz w:val="16"/>
              </w:rPr>
              <w:t>market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Useful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/>
            <w:r>
              <w:rPr>
                <w:sz w:val="16"/>
              </w:rPr>
              <w:t>wholesale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Useful</w:t>
            </w:r>
          </w:p>
        </w:tc>
        <w:tc>
          <w:tcPr>
            <w:tcW w:type="dxa" w:w="2592"/>
            <w:shd w:val="clear" w:color="auto" w:fill="F2F4F8"/>
          </w:tcPr>
          <w:p>
            <w:r/>
            <w:r>
              <w:rPr>
                <w:sz w:val="16"/>
              </w:rPr>
              <w:t>fashion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Optional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clinic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Optional</w:t>
            </w:r>
          </w:p>
        </w:tc>
        <w:tc>
          <w:tcPr>
            <w:tcW w:type="dxa" w:w="2592"/>
          </w:tcPr>
          <w:p>
            <w:r/>
            <w:r>
              <w:rPr>
                <w:sz w:val="16"/>
              </w:rPr>
              <w:t>restaurant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Optional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/>
            <w:r>
              <w:rPr>
                <w:sz w:val="16"/>
              </w:rPr>
              <w:t>salon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Optional</w:t>
            </w:r>
          </w:p>
        </w:tc>
        <w:tc>
          <w:tcPr>
            <w:tcW w:type="dxa" w:w="2592"/>
            <w:shd w:val="clear" w:color="auto" w:fill="F2F4F8"/>
          </w:tcPr>
          <w:p>
            <w:r/>
            <w:r>
              <w:rPr>
                <w:sz w:val="16"/>
              </w:rPr>
              <w:t>hotel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Optional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laundry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Optional</w:t>
            </w:r>
          </w:p>
        </w:tc>
        <w:tc>
          <w:tcPr>
            <w:tcW w:type="dxa" w:w="2592"/>
          </w:tcPr>
          <w:p>
            <w:r/>
            <w:r>
              <w:rPr>
                <w:sz w:val="16"/>
              </w:rPr>
              <w:t>electrical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Optional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/>
            <w:r>
              <w:rPr>
                <w:sz w:val="16"/>
              </w:rPr>
              <w:t>services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Merge</w:t>
            </w:r>
          </w:p>
        </w:tc>
        <w:tc>
          <w:tcPr>
            <w:tcW w:type="dxa" w:w="2592"/>
            <w:shd w:val="clear" w:color="auto" w:fill="F2F4F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color w:val="1A1A1A"/>
          <w:sz w:val="20"/>
        </w:rPr>
        <w:t>Summary: sales_orders→merge into sales; change_requests/critical_alerts→fold under workflow/analytics; services module→drop (sales covers it). Modules consolidate from 31 to ~24 distinct, organised as 3 tiers.</w:t>
      </w:r>
    </w:p>
    <w:p>
      <w:pPr>
        <w:pStyle w:val="Heading2"/>
      </w:pPr>
      <w:r>
        <w:rPr>
          <w:b/>
          <w:color w:val="1B4F9E"/>
          <w:sz w:val="22"/>
        </w:rPr>
        <w:t>9.3 Permission Groups (16) classified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Permission group</w:t>
            </w:r>
          </w:p>
        </w:tc>
        <w:tc>
          <w:tcPr>
            <w:tcW w:type="dxa" w:w="158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Class</w:t>
            </w:r>
          </w:p>
        </w:tc>
        <w:tc>
          <w:tcPr>
            <w:tcW w:type="dxa" w:w="417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Action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settings / users / branches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Essential</w:t>
            </w:r>
          </w:p>
        </w:tc>
        <w:tc>
          <w:tcPr>
            <w:tcW w:type="dxa" w:w="4176"/>
          </w:tcPr>
          <w:p>
            <w:r/>
            <w:r>
              <w:rPr>
                <w:sz w:val="16"/>
              </w:rPr>
              <w:t>Keep</w:t>
            </w:r>
          </w:p>
        </w:tc>
      </w:tr>
      <w:tr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sales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sz w:val="16"/>
              </w:rPr>
              <w:t>Essential</w:t>
            </w:r>
          </w:p>
        </w:tc>
        <w:tc>
          <w:tcPr>
            <w:tcW w:type="dxa" w:w="4176"/>
            <w:shd w:val="clear" w:color="auto" w:fill="F2F4F8"/>
          </w:tcPr>
          <w:p>
            <w:r/>
            <w:r>
              <w:rPr>
                <w:sz w:val="16"/>
              </w:rPr>
              <w:t>Keep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inventory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Essential</w:t>
            </w:r>
          </w:p>
        </w:tc>
        <w:tc>
          <w:tcPr>
            <w:tcW w:type="dxa" w:w="4176"/>
          </w:tcPr>
          <w:p>
            <w:r/>
            <w:r>
              <w:rPr>
                <w:sz w:val="16"/>
              </w:rPr>
              <w:t>Keep (absorb 'stock')</w:t>
            </w:r>
          </w:p>
        </w:tc>
      </w:tr>
      <w:tr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stock</w:t>
            </w:r>
          </w:p>
        </w:tc>
        <w:tc>
          <w:tcPr>
            <w:tcW w:type="dxa" w:w="1584"/>
            <w:shd w:val="clear" w:color="auto" w:fill="F8E3E3"/>
          </w:tcPr>
          <w:p>
            <w:r/>
            <w:r>
              <w:rPr>
                <w:sz w:val="16"/>
              </w:rPr>
              <w:t>Redundant</w:t>
            </w:r>
          </w:p>
        </w:tc>
        <w:tc>
          <w:tcPr>
            <w:tcW w:type="dxa" w:w="4176"/>
            <w:shd w:val="clear" w:color="auto" w:fill="F2F4F8"/>
          </w:tcPr>
          <w:p>
            <w:r/>
            <w:r>
              <w:rPr>
                <w:sz w:val="16"/>
              </w:rPr>
              <w:t>Merge into inventory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customer</w:t>
            </w:r>
          </w:p>
        </w:tc>
        <w:tc>
          <w:tcPr>
            <w:tcW w:type="dxa" w:w="1584"/>
            <w:shd w:val="clear" w:color="auto" w:fill="F8E3E3"/>
          </w:tcPr>
          <w:p>
            <w:r/>
            <w:r>
              <w:rPr>
                <w:sz w:val="16"/>
              </w:rPr>
              <w:t>Redundant</w:t>
            </w:r>
          </w:p>
        </w:tc>
        <w:tc>
          <w:tcPr>
            <w:tcW w:type="dxa" w:w="4176"/>
          </w:tcPr>
          <w:p>
            <w:r/>
            <w:r>
              <w:rPr>
                <w:sz w:val="16"/>
              </w:rPr>
              <w:t>Merge into customers</w:t>
            </w:r>
          </w:p>
        </w:tc>
      </w:tr>
      <w:tr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customers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sz w:val="16"/>
              </w:rPr>
              <w:t>Essential</w:t>
            </w:r>
          </w:p>
        </w:tc>
        <w:tc>
          <w:tcPr>
            <w:tcW w:type="dxa" w:w="4176"/>
            <w:shd w:val="clear" w:color="auto" w:fill="F2F4F8"/>
          </w:tcPr>
          <w:p>
            <w:r/>
            <w:r>
              <w:rPr>
                <w:sz w:val="16"/>
              </w:rPr>
              <w:t>Keep (canonical)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accounting / credit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Essential</w:t>
            </w:r>
          </w:p>
        </w:tc>
        <w:tc>
          <w:tcPr>
            <w:tcW w:type="dxa" w:w="4176"/>
          </w:tcPr>
          <w:p>
            <w:r/>
            <w:r>
              <w:rPr>
                <w:sz w:val="16"/>
              </w:rPr>
              <w:t>Keep</w:t>
            </w:r>
          </w:p>
        </w:tc>
      </w:tr>
      <w:tr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field_ops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sz w:val="16"/>
              </w:rPr>
              <w:t>Useful</w:t>
            </w:r>
          </w:p>
        </w:tc>
        <w:tc>
          <w:tcPr>
            <w:tcW w:type="dxa" w:w="4176"/>
            <w:shd w:val="clear" w:color="auto" w:fill="F2F4F8"/>
          </w:tcPr>
          <w:p>
            <w:r/>
            <w:r>
              <w:rPr>
                <w:sz w:val="16"/>
              </w:rPr>
              <w:t>Keep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reports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Essential</w:t>
            </w:r>
          </w:p>
        </w:tc>
        <w:tc>
          <w:tcPr>
            <w:tcW w:type="dxa" w:w="4176"/>
          </w:tcPr>
          <w:p>
            <w:r/>
            <w:r>
              <w:rPr>
                <w:sz w:val="16"/>
              </w:rPr>
              <w:t>Keep (absorb report.aggregate)</w:t>
            </w:r>
          </w:p>
        </w:tc>
      </w:tr>
      <w:tr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report.aggregate</w:t>
            </w:r>
          </w:p>
        </w:tc>
        <w:tc>
          <w:tcPr>
            <w:tcW w:type="dxa" w:w="1584"/>
            <w:shd w:val="clear" w:color="auto" w:fill="F8E3E3"/>
          </w:tcPr>
          <w:p>
            <w:r/>
            <w:r>
              <w:rPr>
                <w:sz w:val="16"/>
              </w:rPr>
              <w:t>Redundant</w:t>
            </w:r>
          </w:p>
        </w:tc>
        <w:tc>
          <w:tcPr>
            <w:tcW w:type="dxa" w:w="4176"/>
            <w:shd w:val="clear" w:color="auto" w:fill="F2F4F8"/>
          </w:tcPr>
          <w:p>
            <w:r/>
            <w:r>
              <w:rPr>
                <w:sz w:val="16"/>
              </w:rPr>
              <w:t>Merge into reports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pricing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Useful</w:t>
            </w:r>
          </w:p>
        </w:tc>
        <w:tc>
          <w:tcPr>
            <w:tcW w:type="dxa" w:w="4176"/>
          </w:tcPr>
          <w:p>
            <w:r/>
            <w:r>
              <w:rPr>
                <w:sz w:val="16"/>
              </w:rPr>
              <w:t>Keep</w:t>
            </w:r>
          </w:p>
        </w:tc>
      </w:tr>
      <w:tr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workflow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sz w:val="16"/>
              </w:rPr>
              <w:t>Useful</w:t>
            </w:r>
          </w:p>
        </w:tc>
        <w:tc>
          <w:tcPr>
            <w:tcW w:type="dxa" w:w="4176"/>
            <w:shd w:val="clear" w:color="auto" w:fill="F2F4F8"/>
          </w:tcPr>
          <w:p>
            <w:r/>
            <w:r>
              <w:rPr>
                <w:sz w:val="16"/>
              </w:rPr>
              <w:t>Keep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change_requests</w:t>
            </w:r>
          </w:p>
        </w:tc>
        <w:tc>
          <w:tcPr>
            <w:tcW w:type="dxa" w:w="1584"/>
            <w:shd w:val="clear" w:color="auto" w:fill="F8E3E3"/>
          </w:tcPr>
          <w:p>
            <w:r/>
            <w:r>
              <w:rPr>
                <w:sz w:val="16"/>
              </w:rPr>
              <w:t>Remove</w:t>
            </w:r>
          </w:p>
        </w:tc>
        <w:tc>
          <w:tcPr>
            <w:tcW w:type="dxa" w:w="4176"/>
          </w:tcPr>
          <w:p>
            <w:r/>
            <w:r>
              <w:rPr>
                <w:sz w:val="16"/>
              </w:rPr>
              <w:t>Dead in code — wire or drop</w:t>
            </w:r>
          </w:p>
        </w:tc>
      </w:tr>
      <w:tr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integrations</w:t>
            </w:r>
          </w:p>
        </w:tc>
        <w:tc>
          <w:tcPr>
            <w:tcW w:type="dxa" w:w="1584"/>
            <w:shd w:val="clear" w:color="auto" w:fill="F2F4F8"/>
          </w:tcPr>
          <w:p>
            <w:r/>
            <w:r>
              <w:rPr>
                <w:sz w:val="16"/>
              </w:rPr>
              <w:t>Optional</w:t>
            </w:r>
          </w:p>
        </w:tc>
        <w:tc>
          <w:tcPr>
            <w:tcW w:type="dxa" w:w="4176"/>
            <w:shd w:val="clear" w:color="auto" w:fill="F2F4F8"/>
          </w:tcPr>
          <w:p>
            <w:r/>
            <w:r>
              <w:rPr>
                <w:sz w:val="16"/>
              </w:rPr>
              <w:t>Keep (capability)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pharmacy / vertical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Optional</w:t>
            </w:r>
          </w:p>
        </w:tc>
        <w:tc>
          <w:tcPr>
            <w:tcW w:type="dxa" w:w="4176"/>
          </w:tcPr>
          <w:p>
            <w:r/>
            <w:r>
              <w:rPr>
                <w:sz w:val="16"/>
              </w:rPr>
              <w:t>Load with pack only</w:t>
            </w:r>
          </w:p>
        </w:tc>
      </w:tr>
      <w:tr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misc (uom, reconciliation, user.transfer)</w:t>
            </w:r>
          </w:p>
        </w:tc>
        <w:tc>
          <w:tcPr>
            <w:tcW w:type="dxa" w:w="1584"/>
            <w:shd w:val="clear" w:color="auto" w:fill="FBF1DD"/>
          </w:tcPr>
          <w:p>
            <w:r/>
            <w:r>
              <w:rPr>
                <w:sz w:val="16"/>
              </w:rPr>
              <w:t>Merge</w:t>
            </w:r>
          </w:p>
        </w:tc>
        <w:tc>
          <w:tcPr>
            <w:tcW w:type="dxa" w:w="4176"/>
            <w:shd w:val="clear" w:color="auto" w:fill="F2F4F8"/>
          </w:tcPr>
          <w:p>
            <w:r/>
            <w:r>
              <w:rPr>
                <w:sz w:val="16"/>
              </w:rPr>
              <w:t>Fold into inventory/admin</w:t>
            </w:r>
          </w:p>
        </w:tc>
      </w:tr>
    </w:tbl>
    <w:p>
      <w:r>
        <w:rPr>
          <w:b w:val="0"/>
          <w:i/>
          <w:color w:val="1A1A1A"/>
          <w:sz w:val="20"/>
        </w:rPr>
        <w:t>Summary: 3 redundant + 1 dead + 1 merge → 16 groups consolidate to ~8 governance categories (Part 4).</w:t>
      </w:r>
    </w:p>
    <w:p>
      <w:pPr>
        <w:pStyle w:val="Heading2"/>
      </w:pPr>
      <w:r>
        <w:rPr>
          <w:b/>
          <w:color w:val="1B4F9E"/>
          <w:sz w:val="22"/>
        </w:rPr>
        <w:t>9.4 Roles (27) classified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Class</w:t>
            </w:r>
          </w:p>
        </w:tc>
        <w:tc>
          <w:tcPr>
            <w:tcW w:type="dxa" w:w="273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Class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admin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Essential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manager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Essential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sz w:val="16"/>
              </w:rPr>
              <w:t>salesman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Essential</w:t>
            </w:r>
          </w:p>
        </w:tc>
        <w:tc>
          <w:tcPr>
            <w:tcW w:type="dxa" w:w="2736"/>
            <w:shd w:val="clear" w:color="auto" w:fill="F2F4F8"/>
          </w:tcPr>
          <w:p>
            <w:r/>
            <w:r>
              <w:rPr>
                <w:sz w:val="16"/>
              </w:rPr>
              <w:t>accountant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Essential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warehouse_keeper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Essential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cashier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Essential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sz w:val="16"/>
              </w:rPr>
              <w:t>supervisor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Useful</w:t>
            </w:r>
          </w:p>
        </w:tc>
        <w:tc>
          <w:tcPr>
            <w:tcW w:type="dxa" w:w="2736"/>
            <w:shd w:val="clear" w:color="auto" w:fill="F2F4F8"/>
          </w:tcPr>
          <w:p>
            <w:r/>
            <w:r>
              <w:rPr>
                <w:sz w:val="16"/>
              </w:rPr>
              <w:t>merchandiser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Useful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procurement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Useful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credit_controller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Useful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sz w:val="16"/>
              </w:rPr>
              <w:t>it_admin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Useful</w:t>
            </w:r>
          </w:p>
        </w:tc>
        <w:tc>
          <w:tcPr>
            <w:tcW w:type="dxa" w:w="2736"/>
            <w:shd w:val="clear" w:color="auto" w:fill="F2F4F8"/>
          </w:tcPr>
          <w:p>
            <w:r/>
            <w:r>
              <w:rPr>
                <w:sz w:val="16"/>
              </w:rPr>
              <w:t>viewer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Useful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area_manager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Merge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regional_manager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Merge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sz w:val="16"/>
              </w:rPr>
              <w:t>national_sales_manager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Merge</w:t>
            </w:r>
          </w:p>
        </w:tc>
        <w:tc>
          <w:tcPr>
            <w:tcW w:type="dxa" w:w="2736"/>
            <w:shd w:val="clear" w:color="auto" w:fill="F2F4F8"/>
          </w:tcPr>
          <w:p>
            <w:r/>
            <w:r>
              <w:rPr>
                <w:sz w:val="16"/>
              </w:rPr>
              <w:t>sales_director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Merge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branch_manager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Merge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collection_officer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Merge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sz w:val="16"/>
              </w:rPr>
              <w:t>inventory_controller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Merge</w:t>
            </w:r>
          </w:p>
        </w:tc>
        <w:tc>
          <w:tcPr>
            <w:tcW w:type="dxa" w:w="2736"/>
            <w:shd w:val="clear" w:color="auto" w:fill="F2F4F8"/>
          </w:tcPr>
          <w:p>
            <w:r/>
            <w:r>
              <w:rPr>
                <w:sz w:val="16"/>
              </w:rPr>
              <w:t>cash_van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Merge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driver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Optional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staff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Optional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sz w:val="16"/>
              </w:rPr>
              <w:t>doctor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Optional</w:t>
            </w:r>
          </w:p>
        </w:tc>
        <w:tc>
          <w:tcPr>
            <w:tcW w:type="dxa" w:w="2736"/>
            <w:shd w:val="clear" w:color="auto" w:fill="F2F4F8"/>
          </w:tcPr>
          <w:p>
            <w:r/>
            <w:r>
              <w:rPr>
                <w:sz w:val="16"/>
              </w:rPr>
              <w:t>receptionist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Optional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stylist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Optional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technician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Optional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sz w:val="16"/>
              </w:rPr>
              <w:t>housekeeping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Optional</w:t>
            </w:r>
          </w:p>
        </w:tc>
        <w:tc>
          <w:tcPr>
            <w:tcW w:type="dxa" w:w="2736"/>
            <w:shd w:val="clear" w:color="auto" w:fill="F2F4F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</w:r>
          </w:p>
        </w:tc>
      </w:tr>
    </w:tbl>
    <w:p>
      <w:r>
        <w:rPr>
          <w:b w:val="0"/>
          <w:i/>
          <w:color w:val="1A1A1A"/>
          <w:sz w:val="20"/>
        </w:rPr>
        <w:t>Summary: 6 Essential + 6 Useful core template roles. The 5 management tiers (area/regional/national/sales_director/branch) collapse into 2 (Manager + scope). collection_officer/inventory_controller/cash_van fold into accountant/warehouse_keeper/salesman + scope. 7 vertical roles load only with their pack. Net: 27 → ~8 template roles + a scope dimension + pack roles.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8"/>
        </w:rPr>
        <w:t>Part 10 — Current State vs Recommended Future State</w:t>
      </w:r>
    </w:p>
    <w:p>
      <w:r>
        <w:rPr>
          <w:b/>
          <w:i w:val="0"/>
          <w:color w:val="1A1A1A"/>
          <w:sz w:val="20"/>
        </w:rPr>
        <w:t>The explicit target model. Every current capability is preserved; the taxonomy shrinks.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1152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Current</w:t>
            </w:r>
          </w:p>
        </w:tc>
        <w:tc>
          <w:tcPr>
            <w:tcW w:type="dxa" w:w="302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Recommended future</w:t>
            </w:r>
          </w:p>
        </w:tc>
        <w:tc>
          <w:tcPr>
            <w:tcW w:type="dxa" w:w="1152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Reduction</w:t>
            </w:r>
          </w:p>
        </w:tc>
        <w:tc>
          <w:tcPr>
            <w:tcW w:type="dxa" w:w="3312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How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Business Types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~5 archetypes (+ labels)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-76%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Collapse identical module sets; type = archetype + vertical label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Modules</w:t>
            </w:r>
          </w:p>
        </w:tc>
        <w:tc>
          <w:tcPr>
            <w:tcW w:type="dxa" w:w="1152"/>
            <w:shd w:val="clear" w:color="auto" w:fill="F2F4F8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3024"/>
            <w:shd w:val="clear" w:color="auto" w:fill="F2F4F8"/>
          </w:tcPr>
          <w:p>
            <w:r/>
            <w:r>
              <w:rPr>
                <w:sz w:val="16"/>
              </w:rPr>
              <w:t>~24 (3 tiers: Core/Capability/Pack)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-23%</w:t>
            </w:r>
          </w:p>
        </w:tc>
        <w:tc>
          <w:tcPr>
            <w:tcW w:type="dxa" w:w="3312"/>
            <w:shd w:val="clear" w:color="auto" w:fill="F2F4F8"/>
          </w:tcPr>
          <w:p>
            <w:r/>
            <w:r>
              <w:rPr>
                <w:sz w:val="16"/>
              </w:rPr>
              <w:t>Merge sales_orders→sales, change_requests/critical_alerts→workflow/analytics, drop services module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Roles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~8 template roles + scope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-70%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Template roles + branch/area/region/national scope; pack roles load on demand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Permissions (DB)</w:t>
            </w:r>
          </w:p>
        </w:tc>
        <w:tc>
          <w:tcPr>
            <w:tcW w:type="dxa" w:w="1152"/>
            <w:shd w:val="clear" w:color="auto" w:fill="F2F4F8"/>
          </w:tcPr>
          <w:p>
            <w:r/>
            <w:r>
              <w:rPr>
                <w:sz w:val="16"/>
              </w:rPr>
              <w:t>91</w:t>
            </w:r>
          </w:p>
        </w:tc>
        <w:tc>
          <w:tcPr>
            <w:tcW w:type="dxa" w:w="3024"/>
            <w:shd w:val="clear" w:color="auto" w:fill="F2F4F8"/>
          </w:tcPr>
          <w:p>
            <w:r/>
            <w:r>
              <w:rPr>
                <w:sz w:val="16"/>
              </w:rPr>
              <w:t>~60 (verb.resource)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-34%</w:t>
            </w:r>
          </w:p>
        </w:tc>
        <w:tc>
          <w:tcPr>
            <w:tcW w:type="dxa" w:w="3312"/>
            <w:shd w:val="clear" w:color="auto" w:fill="F2F4F8"/>
          </w:tcPr>
          <w:p>
            <w:r/>
            <w:r>
              <w:rPr>
                <w:sz w:val="16"/>
              </w:rPr>
              <w:t>Dedupe inventory/stock, customer/customers, reports/aggregate; drop dead engine keys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Permission groups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8 governance categories</w:t>
            </w:r>
          </w:p>
        </w:tc>
        <w:tc>
          <w:tcPr>
            <w:tcW w:type="dxa" w:w="1152"/>
            <w:shd w:val="clear" w:color="auto" w:fill="E5F2E9"/>
          </w:tcPr>
          <w:p>
            <w:r/>
            <w:r>
              <w:rPr>
                <w:sz w:val="16"/>
              </w:rPr>
              <w:t>-50%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Re-map per Part 4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Feature-flag kinds</w:t>
            </w:r>
          </w:p>
        </w:tc>
        <w:tc>
          <w:tcPr>
            <w:tcW w:type="dxa" w:w="1152"/>
            <w:shd w:val="clear" w:color="auto" w:fill="F2F4F8"/>
          </w:tcPr>
          <w:p>
            <w:r/>
            <w:r>
              <w:rPr>
                <w:sz w:val="16"/>
              </w:rPr>
              <w:t>2 mixed</w:t>
            </w:r>
          </w:p>
        </w:tc>
        <w:tc>
          <w:tcPr>
            <w:tcW w:type="dxa" w:w="3024"/>
            <w:shd w:val="clear" w:color="auto" w:fill="F2F4F8"/>
          </w:tcPr>
          <w:p>
            <w:r/>
            <w:r>
              <w:rPr>
                <w:sz w:val="16"/>
              </w:rPr>
              <w:t>2 separated (capability vs kill-switch)</w:t>
            </w:r>
          </w:p>
        </w:tc>
        <w:tc>
          <w:tcPr>
            <w:tcW w:type="dxa" w:w="1152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3312"/>
            <w:shd w:val="clear" w:color="auto" w:fill="F2F4F8"/>
          </w:tcPr>
          <w:p>
            <w:r/>
            <w:r>
              <w:rPr>
                <w:sz w:val="16"/>
              </w:rPr>
              <w:t>Tie nav + page to same capability flag (fixes show-then-404)</w:t>
            </w:r>
          </w:p>
        </w:tc>
      </w:tr>
    </w:tbl>
    <w:p>
      <w:pPr>
        <w:pStyle w:val="Heading2"/>
      </w:pPr>
      <w:r>
        <w:rPr>
          <w:b/>
          <w:color w:val="1B4F9E"/>
          <w:sz w:val="22"/>
        </w:rPr>
        <w:t>Ideal future counts — the founder's one-line answer</w:t>
      </w:r>
    </w:p>
    <w:p>
      <w:pPr>
        <w:pStyle w:val="ListBullet"/>
      </w:pPr>
      <w:r>
        <w:rPr>
          <w:b/>
          <w:color w:val="1A1A1A"/>
          <w:sz w:val="19"/>
        </w:rPr>
        <w:t>Business Types: ~5 archetypes (Distribution, Stock-Retail, Service-Vertical, Self-contained-Vertical, Generic).</w:t>
      </w:r>
    </w:p>
    <w:p>
      <w:pPr>
        <w:pStyle w:val="ListBullet"/>
      </w:pPr>
      <w:r>
        <w:rPr>
          <w:b/>
          <w:color w:val="1A1A1A"/>
          <w:sz w:val="19"/>
        </w:rPr>
        <w:t>Modules: ~24 effective, presented as 3 tiers (6 Core · 6 Capability · ~12 Pack/vertical, only the relevant pack loads).</w:t>
      </w:r>
    </w:p>
    <w:p>
      <w:pPr>
        <w:pStyle w:val="ListBullet"/>
      </w:pPr>
      <w:r>
        <w:rPr>
          <w:b/>
          <w:color w:val="1A1A1A"/>
          <w:sz w:val="19"/>
        </w:rPr>
        <w:t>Roles: ~8 template roles (Admin, Manager, Sales, Field-Sales, Merchandiser, Finance, Warehouse, Procurement) + a scope dimension; vertical roles load with the pack.</w:t>
      </w:r>
    </w:p>
    <w:p>
      <w:pPr>
        <w:pStyle w:val="ListBullet"/>
      </w:pPr>
      <w:r>
        <w:rPr>
          <w:b/>
          <w:color w:val="1A1A1A"/>
          <w:sz w:val="19"/>
        </w:rPr>
        <w:t>Permissions: ~60 deduplicated verb.resource permissions (from 91), grouped into 8 governance categories.</w:t>
      </w:r>
    </w:p>
    <w:p>
      <w:r>
        <w:rPr>
          <w:b/>
          <w:i w:val="0"/>
          <w:color w:val="1F2A44"/>
          <w:sz w:val="20"/>
        </w:rPr>
        <w:t>Net effect: the cognitive surface (types × roles × permission families a founder/admin must reason about) drops by roughly half, with zero loss of shipped capability. Sequence: (1) dedupe permissions + drop dead keys, (2) collapse business types to archetypes, (3) introduce role-scope to retire the management tiers, (4) split the feature-flag kinds. Each step is independent and non-breaking.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8"/>
        </w:rPr>
        <w:t>Appendix A — Phase A Governance Hygiene (Ratified)</w:t>
      </w:r>
    </w:p>
    <w:p>
      <w:r>
        <w:rPr>
          <w:b/>
          <w:i w:val="0"/>
          <w:color w:val="1A1A1A"/>
          <w:sz w:val="20"/>
        </w:rPr>
        <w:t>Phase A of the Implementation Roadmap is the zero-impact 'governance hygiene' batch. After a per-item business-impact review, four items were executed (A1, A3, A4, A5) and one (A2, permission consolidation) was RECLASSIFIED to Phase C. This appendix records the ratified outcomes; tests (1314 passing) and production build (green) confirmed no behavioural change to any existing tenant.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489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244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00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4896"/>
          </w:tcPr>
          <w:p>
            <w:r/>
            <w:r>
              <w:rPr>
                <w:sz w:val="16"/>
              </w:rPr>
              <w:t>Retire inert engine permission keys (change_requests.*, trade_spend.manage) from the entitlement map</w:t>
            </w:r>
          </w:p>
        </w:tc>
        <w:tc>
          <w:tcPr>
            <w:tcW w:type="dxa" w:w="2448"/>
            <w:shd w:val="clear" w:color="auto" w:fill="E5F2E9"/>
          </w:tcPr>
          <w:p>
            <w:r/>
            <w:r>
              <w:rPr>
                <w:sz w:val="16"/>
              </w:rPr>
              <w:t>Done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Code</w:t>
            </w:r>
          </w:p>
        </w:tc>
      </w:tr>
      <w:tr>
        <w:tc>
          <w:tcPr>
            <w:tcW w:type="dxa" w:w="720"/>
            <w:shd w:val="clear" w:color="auto" w:fill="F2F4F8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4896"/>
            <w:shd w:val="clear" w:color="auto" w:fill="F2F4F8"/>
          </w:tcPr>
          <w:p>
            <w:r/>
            <w:r>
              <w:rPr>
                <w:sz w:val="16"/>
              </w:rPr>
              <w:t>Alias 'duplicate' permission families</w:t>
            </w:r>
          </w:p>
        </w:tc>
        <w:tc>
          <w:tcPr>
            <w:tcW w:type="dxa" w:w="2448"/>
            <w:shd w:val="clear" w:color="auto" w:fill="FBF1DD"/>
          </w:tcPr>
          <w:p>
            <w:r/>
            <w:r>
              <w:rPr>
                <w:sz w:val="16"/>
              </w:rPr>
              <w:t>Reclassified → Phase C (NOT done)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4896"/>
          </w:tcPr>
          <w:p>
            <w:r/>
            <w:r>
              <w:rPr>
                <w:sz w:val="16"/>
              </w:rPr>
              <w:t>Bind nav visibility to the same flag the page enforces (no show-then-404)</w:t>
            </w:r>
          </w:p>
        </w:tc>
        <w:tc>
          <w:tcPr>
            <w:tcW w:type="dxa" w:w="2448"/>
            <w:shd w:val="clear" w:color="auto" w:fill="E5F2E9"/>
          </w:tcPr>
          <w:p>
            <w:r/>
            <w:r>
              <w:rPr>
                <w:sz w:val="16"/>
              </w:rPr>
              <w:t>Done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Code</w:t>
            </w:r>
          </w:p>
        </w:tc>
      </w:tr>
      <w:tr>
        <w:tc>
          <w:tcPr>
            <w:tcW w:type="dxa" w:w="720"/>
            <w:shd w:val="clear" w:color="auto" w:fill="F2F4F8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4896"/>
            <w:shd w:val="clear" w:color="auto" w:fill="F2F4F8"/>
          </w:tcPr>
          <w:p>
            <w:r/>
            <w:r>
              <w:rPr>
                <w:sz w:val="16"/>
              </w:rPr>
              <w:t>Ratify the 5-archetype model + business-type map (this appendix)</w:t>
            </w:r>
          </w:p>
        </w:tc>
        <w:tc>
          <w:tcPr>
            <w:tcW w:type="dxa" w:w="2448"/>
            <w:shd w:val="clear" w:color="auto" w:fill="E5F2E9"/>
          </w:tcPr>
          <w:p>
            <w:r/>
            <w:r>
              <w:rPr>
                <w:sz w:val="16"/>
              </w:rPr>
              <w:t>Done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sz w:val="16"/>
              </w:rPr>
              <w:t>Docs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4896"/>
          </w:tcPr>
          <w:p>
            <w:r/>
            <w:r>
              <w:rPr>
                <w:sz w:val="16"/>
              </w:rPr>
              <w:t>Catalog the two feature-flag kinds (this appendix)</w:t>
            </w:r>
          </w:p>
        </w:tc>
        <w:tc>
          <w:tcPr>
            <w:tcW w:type="dxa" w:w="2448"/>
            <w:shd w:val="clear" w:color="auto" w:fill="E5F2E9"/>
          </w:tcPr>
          <w:p>
            <w:r/>
            <w:r>
              <w:rPr>
                <w:sz w:val="16"/>
              </w:rPr>
              <w:t>Done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Docs</w:t>
            </w:r>
          </w:p>
        </w:tc>
      </w:tr>
    </w:tbl>
    <w:p>
      <w:r>
        <w:rPr>
          <w:b w:val="0"/>
          <w:i/>
          <w:color w:val="B46A00"/>
          <w:sz w:val="20"/>
        </w:rPr>
        <w:t>Why A2 was held: the codebase proves the 'duplicate' families are intentionally distinct, separately-enforced permissions — stock.* gates van operations while inventory.* gates the warehouse; customer.* is field onboarding while customers.* is management; report.aggregate.view is a deliberate scale-safe boundary (fmcg/actions.ts). Aliasing them would silently widen access, so consolidation is a Phase C structural change with a migration plan, not Phase A hygiene.</w:t>
      </w:r>
    </w:p>
    <w:p>
      <w:pPr>
        <w:pStyle w:val="Heading1"/>
      </w:pPr>
      <w:r>
        <w:rPr>
          <w:b/>
          <w:color w:val="1F2A44"/>
          <w:sz w:val="28"/>
        </w:rPr>
        <w:t>A4 — The 5 Archetypes (ratified) &amp; business-type map</w:t>
      </w:r>
    </w:p>
    <w:p>
      <w:r>
        <w:rPr>
          <w:b w:val="0"/>
          <w:i w:val="0"/>
          <w:color w:val="1A1A1A"/>
          <w:sz w:val="20"/>
        </w:rPr>
        <w:t>VANTORA's 21 business types map onto 5 architecture archetypes. This is the OFFICIAL archetype model. Note: existing tenants keep their exact business_type value; this is documentation. Any actual type→archetype migration is Phase 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Archetype</w:t>
            </w:r>
          </w:p>
        </w:tc>
        <w:tc>
          <w:tcPr>
            <w:tcW w:type="dxa" w:w="446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Business types (current)</w:t>
            </w:r>
          </w:p>
        </w:tc>
        <w:tc>
          <w:tcPr>
            <w:tcW w:type="dxa" w:w="374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Defining module set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1 · Distribution</w:t>
            </w:r>
          </w:p>
        </w:tc>
        <w:tc>
          <w:tcPr>
            <w:tcW w:type="dxa" w:w="4464"/>
          </w:tcPr>
          <w:p>
            <w:r/>
            <w:r>
              <w:rPr>
                <w:sz w:val="16"/>
              </w:rPr>
              <w:t>fmcg, delivery, wholesale, general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distribution + field_ops + sales_orders (+ FMCG engines for fmcg)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2 · Stock-Retail (POS)</w:t>
            </w:r>
          </w:p>
        </w:tc>
        <w:tc>
          <w:tcPr>
            <w:tcW w:type="dxa" w:w="4464"/>
            <w:shd w:val="clear" w:color="auto" w:fill="F2F4F8"/>
          </w:tcPr>
          <w:p>
            <w:r/>
            <w:r>
              <w:rPr>
                <w:sz w:val="16"/>
              </w:rPr>
              <w:t>supermarket, pharmacy, auto_parts, bakery, bookstore, herbalist, butchery, workshop, electronics</w:t>
            </w:r>
          </w:p>
        </w:tc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inventory + pos + sales + purchasing + returns (+ vertical: pharmacy/market)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3 · Service-Vertical</w:t>
            </w:r>
          </w:p>
        </w:tc>
        <w:tc>
          <w:tcPr>
            <w:tcW w:type="dxa" w:w="4464"/>
          </w:tcPr>
          <w:p>
            <w:r/>
            <w:r>
              <w:rPr>
                <w:sz w:val="16"/>
              </w:rPr>
              <w:t>clinic, salon, hotel, laundry, restaurant, cafe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vertical module + crm/accounting/analytics (little/no inventory)</w:t>
            </w:r>
          </w:p>
        </w:tc>
      </w:tr>
      <w:tr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4 · Self-contained-Vertical</w:t>
            </w:r>
          </w:p>
        </w:tc>
        <w:tc>
          <w:tcPr>
            <w:tcW w:type="dxa" w:w="4464"/>
            <w:shd w:val="clear" w:color="auto" w:fill="F2F4F8"/>
          </w:tcPr>
          <w:p>
            <w:r/>
            <w:r>
              <w:rPr>
                <w:sz w:val="16"/>
              </w:rPr>
              <w:t>clothing (fashion)</w:t>
            </w:r>
          </w:p>
        </w:tc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single 'fashion' sub-system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5 · Generic / Light</w:t>
            </w:r>
          </w:p>
        </w:tc>
        <w:tc>
          <w:tcPr>
            <w:tcW w:type="dxa" w:w="4464"/>
          </w:tcPr>
          <w:p>
            <w:r/>
            <w:r>
              <w:rPr>
                <w:sz w:val="16"/>
              </w:rPr>
              <w:t>services, general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core ERP only; no specialization</w:t>
            </w:r>
          </w:p>
        </w:tc>
      </w:tr>
    </w:tbl>
    <w:p>
      <w:r>
        <w:rPr>
          <w:b w:val="0"/>
          <w:i/>
          <w:color w:val="1A1A1A"/>
          <w:sz w:val="20"/>
        </w:rPr>
        <w:t>9 of the 21 types share an identical 11-module set (auto_parts/bakery/bookstore/herbalist/butchery/workshop …) — which is why the count collapses to 5 archetypes in the future model (Part 8/10). Phase A only ratifies the map.</w:t>
      </w:r>
    </w:p>
    <w:p>
      <w:pPr>
        <w:pStyle w:val="Heading1"/>
      </w:pPr>
      <w:r>
        <w:rPr>
          <w:b/>
          <w:color w:val="1F2A44"/>
          <w:sz w:val="28"/>
        </w:rPr>
        <w:t>A5 — Feature-flag catalog: two kinds</w:t>
      </w:r>
    </w:p>
    <w:p>
      <w:r>
        <w:rPr>
          <w:b w:val="0"/>
          <w:i w:val="0"/>
          <w:color w:val="1A1A1A"/>
          <w:sz w:val="20"/>
        </w:rPr>
        <w:t>VANTORA has TWO distinct flag systems. Conflating them caused the show-then-404 class of bug (fixed by A3). The governance rule: tenant-visible gating uses CAPABILITY flags; unfinished/large engines use KILL-SWITCHES; nav + page must bind to the SAME signal.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8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Kind</w:t>
            </w:r>
          </w:p>
        </w:tc>
        <w:tc>
          <w:tcPr>
            <w:tcW w:type="dxa" w:w="302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244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Source of truth</w:t>
            </w:r>
          </w:p>
        </w:tc>
        <w:tc>
          <w:tcPr>
            <w:tcW w:type="dxa" w:w="201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Governs</w:t>
            </w:r>
          </w:p>
        </w:tc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1584"/>
            <w:shd w:val="clear" w:color="auto" w:fill="E5ECF7"/>
          </w:tcPr>
          <w:p>
            <w:r/>
            <w:r>
              <w:rPr>
                <w:sz w:val="16"/>
              </w:rPr>
              <w:t>Capability flag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Per-tenant feature toggle (Lite/Standard/Enterprise templates)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erp_feature_flags + feature-catalog.ts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What a TENANT sees/can enable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pharmacy.inventory_valuation, pharmacy.multi_branch</w:t>
            </w:r>
          </w:p>
        </w:tc>
      </w:tr>
      <w:tr>
        <w:tc>
          <w:tcPr>
            <w:tcW w:type="dxa" w:w="1584"/>
            <w:shd w:val="clear" w:color="auto" w:fill="FBF1DD"/>
          </w:tcPr>
          <w:p>
            <w:r/>
            <w:r>
              <w:rPr>
                <w:sz w:val="16"/>
              </w:rPr>
              <w:t>Kill-switch</w:t>
            </w:r>
          </w:p>
        </w:tc>
        <w:tc>
          <w:tcPr>
            <w:tcW w:type="dxa" w:w="3024"/>
            <w:shd w:val="clear" w:color="auto" w:fill="F2F4F8"/>
          </w:tcPr>
          <w:p>
            <w:r/>
            <w:r>
              <w:rPr>
                <w:sz w:val="16"/>
              </w:rPr>
              <w:t>Platform-wide env gate for an unfinished/heavy engine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6"/>
              </w:rPr>
              <w:t>process.env KAKO_*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Whether an ENGINE is live at all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KAKO_TRADE_SPEND, KAKO_DISTRIBUTION</w:t>
            </w:r>
          </w:p>
        </w:tc>
      </w:tr>
    </w:tbl>
    <w:p>
      <w:pPr>
        <w:pStyle w:val="Heading2"/>
      </w:pPr>
      <w:r>
        <w:rPr>
          <w:b/>
          <w:color w:val="1B4F9E"/>
          <w:sz w:val="22"/>
        </w:rPr>
        <w:t>Platform kill-switches (env KAKO_*) — ~38 tokens</w:t>
      </w:r>
    </w:p>
    <w:p>
      <w:r>
        <w:rPr>
          <w:b w:val="0"/>
          <w:i w:val="0"/>
          <w:color w:val="1A1A1A"/>
          <w:sz w:val="18"/>
        </w:rPr>
        <w:t>ALERTS · ATTRIBUTION · CHANGE_REQUESTS · COMMERCIAL · CUSTOMER_TIMELINE · DISTRIBUTION · EINVOICE · ENTITLEMENTS · EVENTS · FINANCE · INTEGRATION_HUB · INVENTORY_COSTING · MOBILE · PERFECT_STORE · PROMOTIONS · PURCHASING · RETURNS · ROUTE_INTEL · ROUTE_OPTIMIZATION · ROUTE_RIDING · SEARCH · SEARCH_LIVE · SEARCH_UX · SUGGESTED_LOAD · TAX (+ regional TAX_AE/BH/EG/KW/OM/SA) · TRADE_SPEND · VAN_ACCOUNTING · VAN_SALES · WF_CLAIM · WF_DISPATCH_SWEEP · WF_IDEMPOTENT.</w:t>
      </w:r>
    </w:p>
    <w:p>
      <w:r>
        <w:rPr>
          <w:b w:val="0"/>
          <w:i/>
          <w:color w:val="1A1A1A"/>
          <w:sz w:val="20"/>
        </w:rPr>
        <w:t>A3 binding now in force: the nav helper (enabledNavFlags) emits a token only when the engine's kill-switch is ON, and the nav item carries the matching flag — so trade-spend (KAKO_TRADE_SPEND) and coverage (KAKO_DISTRIBUTION) appear in navigation only when their page will actually render.</w:t>
      </w:r>
    </w:p>
    <w:p>
      <w:r>
        <w:rPr>
          <w:b w:val="0"/>
          <w:i w:val="0"/>
          <w:color w:val="1A1A1A"/>
          <w:sz w:val="20"/>
        </w:rPr>
      </w:r>
    </w:p>
    <w:p>
      <w:r>
        <w:rPr>
          <w:b/>
          <w:i w:val="0"/>
          <w:color w:val="1F2A44"/>
          <w:sz w:val="20"/>
        </w:rPr>
        <w:t>This handbook is the official VANTORA governance reference. The model is sound; the path to clarity is consolidation (Parts 7–8), not rebuilding. Adopting the archetype + template-role + deduplicated-permission model would cut the cognitive surface roughly in half while preserving every current capability. Phase A hygiene (Appendix A) is complete; structural simplification (Phase B–D) resumes after pilot validation, the first paying customer, and real usage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